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975" w:rsidRDefault="00457975" w:rsidP="00457975">
      <w:pPr>
        <w:pStyle w:val="Heading2"/>
        <w:jc w:val="center"/>
        <w:rPr>
          <w:sz w:val="40"/>
          <w:szCs w:val="40"/>
          <w:rtl/>
          <w:lang w:bidi="ar-JO"/>
        </w:rPr>
      </w:pPr>
    </w:p>
    <w:p w:rsidR="00457975" w:rsidRDefault="000D57CD" w:rsidP="00457975">
      <w:pPr>
        <w:pStyle w:val="Heading2"/>
        <w:jc w:val="center"/>
        <w:rPr>
          <w:sz w:val="40"/>
          <w:szCs w:val="40"/>
          <w:rtl/>
          <w:lang w:bidi="ar-JO"/>
        </w:rPr>
      </w:pPr>
      <w:bookmarkStart w:id="0" w:name="_GoBack"/>
      <w:bookmarkEnd w:id="0"/>
      <w:r>
        <w:rPr>
          <w:rFonts w:cs="Traditional Arabic"/>
          <w:b/>
          <w:bCs/>
          <w:noProof/>
          <w:sz w:val="22"/>
          <w:szCs w:val="22"/>
          <w:rtl/>
          <w:lang w:eastAsia="en-US"/>
        </w:rPr>
        <w:drawing>
          <wp:inline distT="0" distB="0" distL="0" distR="0">
            <wp:extent cx="1090435" cy="1492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lestine_Logos_Arabic-01-2.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3567" cy="1510271"/>
                    </a:xfrm>
                    <a:prstGeom prst="rect">
                      <a:avLst/>
                    </a:prstGeom>
                  </pic:spPr>
                </pic:pic>
              </a:graphicData>
            </a:graphic>
          </wp:inline>
        </w:drawing>
      </w:r>
    </w:p>
    <w:p w:rsidR="00457975" w:rsidRDefault="00457975" w:rsidP="00457975">
      <w:pPr>
        <w:rPr>
          <w:rtl/>
          <w:lang w:bidi="ar-JO"/>
        </w:rPr>
      </w:pPr>
    </w:p>
    <w:p w:rsidR="00457975" w:rsidRPr="00617196" w:rsidRDefault="00457975" w:rsidP="00457975">
      <w:pPr>
        <w:rPr>
          <w:rtl/>
          <w:lang w:bidi="ar-JO"/>
        </w:rPr>
      </w:pPr>
    </w:p>
    <w:p w:rsidR="00457975" w:rsidRDefault="00457975" w:rsidP="00457975">
      <w:pPr>
        <w:jc w:val="center"/>
        <w:rPr>
          <w:rFonts w:cs="Simplified Arabic"/>
          <w:b/>
          <w:bCs/>
          <w:lang w:bidi="ar-JO"/>
        </w:rPr>
      </w:pPr>
    </w:p>
    <w:p w:rsidR="00457975" w:rsidRPr="00617196" w:rsidRDefault="000D57CD" w:rsidP="000D57CD">
      <w:pPr>
        <w:pStyle w:val="Heading4"/>
        <w:rPr>
          <w:sz w:val="52"/>
          <w:szCs w:val="52"/>
          <w:rtl/>
        </w:rPr>
      </w:pPr>
      <w:r>
        <w:rPr>
          <w:rFonts w:hint="cs"/>
          <w:sz w:val="52"/>
          <w:szCs w:val="52"/>
          <w:rtl/>
        </w:rPr>
        <w:t>دولة فلسطين</w:t>
      </w:r>
    </w:p>
    <w:p w:rsidR="00457975" w:rsidRPr="00A146CD" w:rsidRDefault="00457975" w:rsidP="00457975">
      <w:pPr>
        <w:pStyle w:val="Heading2"/>
        <w:jc w:val="center"/>
        <w:rPr>
          <w:rFonts w:cs="Simplified Arabic"/>
          <w:b/>
          <w:bCs/>
          <w:sz w:val="72"/>
          <w:szCs w:val="72"/>
          <w:rtl/>
        </w:rPr>
      </w:pPr>
      <w:r w:rsidRPr="00A146CD">
        <w:rPr>
          <w:rFonts w:cs="Simplified Arabic" w:hint="cs"/>
          <w:b/>
          <w:bCs/>
          <w:sz w:val="72"/>
          <w:szCs w:val="72"/>
          <w:rtl/>
        </w:rPr>
        <w:t>الجهاز المركزي للإحصاء الفلسطيني</w:t>
      </w:r>
    </w:p>
    <w:p w:rsidR="00457975" w:rsidRPr="00A146CD" w:rsidRDefault="00457975" w:rsidP="00457975">
      <w:pPr>
        <w:jc w:val="center"/>
        <w:rPr>
          <w:b/>
          <w:bCs/>
          <w:sz w:val="40"/>
          <w:szCs w:val="40"/>
          <w:rtl/>
        </w:rPr>
      </w:pPr>
    </w:p>
    <w:p w:rsidR="00457975" w:rsidRPr="00A146CD" w:rsidRDefault="00457975" w:rsidP="00457975">
      <w:pPr>
        <w:bidi/>
        <w:jc w:val="center"/>
        <w:rPr>
          <w:b/>
          <w:bCs/>
          <w:sz w:val="32"/>
          <w:szCs w:val="32"/>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Pr="00A146CD" w:rsidRDefault="00457975" w:rsidP="00B61229">
      <w:pPr>
        <w:bidi/>
        <w:rPr>
          <w:b/>
          <w:bCs/>
          <w:sz w:val="32"/>
          <w:szCs w:val="32"/>
          <w:rtl/>
        </w:rPr>
      </w:pPr>
    </w:p>
    <w:p w:rsidR="00457975" w:rsidRPr="00A146CD" w:rsidRDefault="00457975" w:rsidP="00457975">
      <w:pPr>
        <w:bidi/>
        <w:jc w:val="center"/>
        <w:rPr>
          <w:b/>
          <w:bCs/>
          <w:sz w:val="32"/>
          <w:szCs w:val="32"/>
          <w:rtl/>
        </w:rPr>
      </w:pPr>
    </w:p>
    <w:p w:rsidR="00457975" w:rsidRPr="00A146CD" w:rsidRDefault="00457975" w:rsidP="00457975">
      <w:pPr>
        <w:bidi/>
        <w:jc w:val="center"/>
        <w:rPr>
          <w:b/>
          <w:bCs/>
          <w:sz w:val="32"/>
          <w:szCs w:val="32"/>
          <w:rtl/>
        </w:rPr>
      </w:pPr>
    </w:p>
    <w:p w:rsidR="00457975" w:rsidRPr="00A146CD" w:rsidRDefault="00457975" w:rsidP="00457975">
      <w:pPr>
        <w:bidi/>
        <w:jc w:val="center"/>
        <w:rPr>
          <w:b/>
          <w:bCs/>
          <w:sz w:val="32"/>
          <w:szCs w:val="32"/>
          <w:rtl/>
        </w:rPr>
      </w:pPr>
    </w:p>
    <w:p w:rsidR="00457975" w:rsidRPr="00A146CD" w:rsidRDefault="00457975" w:rsidP="00457975">
      <w:pPr>
        <w:bidi/>
        <w:jc w:val="center"/>
        <w:rPr>
          <w:b/>
          <w:bCs/>
          <w:sz w:val="32"/>
          <w:szCs w:val="32"/>
          <w:rtl/>
        </w:rPr>
      </w:pPr>
    </w:p>
    <w:p w:rsidR="00CD707B" w:rsidRDefault="00457975" w:rsidP="00757ED0">
      <w:pPr>
        <w:pStyle w:val="Heading4"/>
        <w:rPr>
          <w:sz w:val="52"/>
          <w:szCs w:val="52"/>
          <w:rtl/>
        </w:rPr>
      </w:pPr>
      <w:r w:rsidRPr="00A146CD">
        <w:rPr>
          <w:rFonts w:hint="cs"/>
          <w:sz w:val="52"/>
          <w:szCs w:val="52"/>
          <w:rtl/>
        </w:rPr>
        <w:t>الأطلس الإحصائي الزراعي</w:t>
      </w:r>
    </w:p>
    <w:p w:rsidR="00457975" w:rsidRPr="00A146CD" w:rsidRDefault="00457975" w:rsidP="00757ED0">
      <w:pPr>
        <w:pStyle w:val="Heading4"/>
        <w:rPr>
          <w:sz w:val="52"/>
          <w:szCs w:val="52"/>
          <w:rtl/>
        </w:rPr>
      </w:pPr>
      <w:r w:rsidRPr="00A146CD">
        <w:rPr>
          <w:rFonts w:hint="cs"/>
          <w:sz w:val="52"/>
          <w:szCs w:val="52"/>
          <w:rtl/>
        </w:rPr>
        <w:t xml:space="preserve"> لفلسطين، 20</w:t>
      </w:r>
      <w:r w:rsidR="00757ED0">
        <w:rPr>
          <w:rFonts w:hint="cs"/>
          <w:sz w:val="52"/>
          <w:szCs w:val="52"/>
          <w:rtl/>
        </w:rPr>
        <w:t>21</w:t>
      </w:r>
    </w:p>
    <w:p w:rsidR="00457975" w:rsidRPr="00A146CD" w:rsidRDefault="00457975" w:rsidP="00457975">
      <w:pPr>
        <w:pStyle w:val="Heading8"/>
        <w:rPr>
          <w:rtl/>
        </w:rPr>
      </w:pPr>
    </w:p>
    <w:p w:rsidR="00457975" w:rsidRPr="00A146CD" w:rsidRDefault="00457975" w:rsidP="00457975">
      <w:pPr>
        <w:pStyle w:val="Heading8"/>
        <w:rPr>
          <w:rtl/>
        </w:rPr>
      </w:pPr>
    </w:p>
    <w:p w:rsidR="00457975" w:rsidRDefault="00457975" w:rsidP="00457975">
      <w:pPr>
        <w:pStyle w:val="Heading8"/>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Pr>
        <w:rPr>
          <w:rtl/>
        </w:rPr>
      </w:pPr>
    </w:p>
    <w:p w:rsidR="00457975" w:rsidRDefault="00457975" w:rsidP="00457975"/>
    <w:p w:rsidR="00B61229" w:rsidRDefault="00B61229" w:rsidP="00457975"/>
    <w:p w:rsidR="00B61229" w:rsidRPr="00A146CD" w:rsidRDefault="00B61229" w:rsidP="00457975">
      <w:r>
        <w:t xml:space="preserve"> </w:t>
      </w:r>
    </w:p>
    <w:p w:rsidR="00457975" w:rsidRPr="00A146CD" w:rsidRDefault="00457975" w:rsidP="00457975">
      <w:pPr>
        <w:rPr>
          <w:rtl/>
        </w:rPr>
      </w:pPr>
    </w:p>
    <w:p w:rsidR="00457975" w:rsidRPr="00A146CD" w:rsidRDefault="00457975" w:rsidP="00457975">
      <w:pPr>
        <w:rPr>
          <w:rtl/>
        </w:rPr>
      </w:pPr>
    </w:p>
    <w:p w:rsidR="00457975" w:rsidRPr="00CD707B" w:rsidRDefault="00CD707B" w:rsidP="00CD707B">
      <w:pPr>
        <w:jc w:val="center"/>
        <w:rPr>
          <w:sz w:val="18"/>
          <w:szCs w:val="18"/>
          <w:rtl/>
        </w:rPr>
      </w:pPr>
      <w:r w:rsidRPr="00CD707B">
        <w:rPr>
          <w:rFonts w:ascii="Simplified Arabic" w:hAnsi="Simplified Arabic" w:cs="Simplified Arabic"/>
          <w:b/>
          <w:bCs/>
          <w:sz w:val="28"/>
          <w:szCs w:val="28"/>
          <w:rtl/>
        </w:rPr>
        <w:t>كانون الأول</w:t>
      </w:r>
      <w:r w:rsidRPr="00CD707B">
        <w:rPr>
          <w:rFonts w:ascii="Simplified Arabic" w:hAnsi="Simplified Arabic" w:cs="Simplified Arabic" w:hint="cs"/>
          <w:b/>
          <w:bCs/>
          <w:sz w:val="28"/>
          <w:szCs w:val="28"/>
          <w:rtl/>
        </w:rPr>
        <w:t>/ ديسمبر</w:t>
      </w:r>
      <w:r w:rsidRPr="00CD707B">
        <w:rPr>
          <w:rFonts w:ascii="Simplified Arabic" w:hAnsi="Simplified Arabic" w:cs="Simplified Arabic"/>
          <w:b/>
          <w:bCs/>
          <w:sz w:val="28"/>
          <w:szCs w:val="28"/>
          <w:rtl/>
        </w:rPr>
        <w:t>، 2022</w:t>
      </w:r>
    </w:p>
    <w:p w:rsidR="00457975" w:rsidRPr="00A146CD" w:rsidRDefault="00457975" w:rsidP="00457975">
      <w:pPr>
        <w:rPr>
          <w:rtl/>
        </w:rPr>
      </w:pPr>
    </w:p>
    <w:p w:rsidR="00457975" w:rsidRPr="00A146CD" w:rsidRDefault="00457975" w:rsidP="00457975">
      <w:pPr>
        <w:rPr>
          <w:rtl/>
        </w:rPr>
      </w:pPr>
    </w:p>
    <w:p w:rsidR="00457975" w:rsidRPr="00A146CD" w:rsidRDefault="00457975" w:rsidP="00457975">
      <w:pPr>
        <w:rPr>
          <w:rtl/>
        </w:rPr>
      </w:pPr>
    </w:p>
    <w:p w:rsidR="00457975" w:rsidRPr="00A146CD" w:rsidRDefault="00457975" w:rsidP="00457975">
      <w:pPr>
        <w:rPr>
          <w:rtl/>
        </w:rPr>
      </w:pPr>
    </w:p>
    <w:p w:rsidR="00457975" w:rsidRPr="00A146CD" w:rsidRDefault="00457975" w:rsidP="00457975">
      <w:pPr>
        <w:pStyle w:val="Heading4"/>
        <w:tabs>
          <w:tab w:val="left" w:pos="3540"/>
          <w:tab w:val="center" w:pos="4154"/>
        </w:tabs>
      </w:pPr>
    </w:p>
    <w:p w:rsidR="00457975" w:rsidRPr="00A146CD" w:rsidRDefault="00457975" w:rsidP="00457975">
      <w:pPr>
        <w:bidi/>
      </w:pPr>
    </w:p>
    <w:p w:rsidR="00457975" w:rsidRPr="00A146CD" w:rsidRDefault="00457975" w:rsidP="00457975">
      <w:pPr>
        <w:bidi/>
        <w:rPr>
          <w:rtl/>
        </w:rPr>
      </w:pPr>
    </w:p>
    <w:p w:rsidR="00457975" w:rsidRPr="00A146CD" w:rsidRDefault="00457975" w:rsidP="00457975">
      <w:pPr>
        <w:pStyle w:val="Caption"/>
        <w:jc w:val="lowKashida"/>
        <w:rPr>
          <w:rFonts w:cs="Simplified Arabic"/>
          <w:b w:val="0"/>
          <w:bCs w:val="0"/>
          <w:rtl/>
        </w:rPr>
      </w:pPr>
    </w:p>
    <w:p w:rsidR="00457975" w:rsidRPr="00A146CD" w:rsidRDefault="00457975" w:rsidP="00457975">
      <w:pPr>
        <w:bidi/>
        <w:rPr>
          <w:rtl/>
        </w:rPr>
      </w:pPr>
    </w:p>
    <w:p w:rsidR="00457975" w:rsidRPr="00A146CD" w:rsidRDefault="00457975" w:rsidP="00457975">
      <w:pPr>
        <w:bidi/>
        <w:rPr>
          <w:rtl/>
        </w:rPr>
      </w:pPr>
    </w:p>
    <w:p w:rsidR="00457975" w:rsidRPr="00A146CD" w:rsidRDefault="00457975" w:rsidP="00457975">
      <w:pPr>
        <w:bidi/>
        <w:rPr>
          <w:rtl/>
        </w:rPr>
      </w:pPr>
    </w:p>
    <w:p w:rsidR="00457975" w:rsidRPr="00A146CD" w:rsidRDefault="00457975" w:rsidP="00457975">
      <w:pPr>
        <w:bidi/>
      </w:pPr>
    </w:p>
    <w:p w:rsidR="00457975" w:rsidRPr="00A146CD" w:rsidRDefault="00CC75F9" w:rsidP="00457975">
      <w:pPr>
        <w:bidi/>
        <w:rPr>
          <w:rtl/>
        </w:rPr>
      </w:pPr>
      <w:r>
        <w:rPr>
          <w:rFonts w:cs="Simplified Arabic"/>
          <w:b/>
          <w:bCs/>
          <w:noProof/>
          <w:color w:val="000000"/>
          <w:rtl/>
          <w:lang w:eastAsia="en-US"/>
        </w:rPr>
        <mc:AlternateContent>
          <mc:Choice Requires="wps">
            <w:drawing>
              <wp:anchor distT="0" distB="0" distL="114300" distR="114300" simplePos="0" relativeHeight="251659264" behindDoc="0" locked="0" layoutInCell="1" allowOverlap="1">
                <wp:simplePos x="0" y="0"/>
                <wp:positionH relativeFrom="column">
                  <wp:posOffset>458470</wp:posOffset>
                </wp:positionH>
                <wp:positionV relativeFrom="paragraph">
                  <wp:posOffset>-360045</wp:posOffset>
                </wp:positionV>
                <wp:extent cx="8115300" cy="571500"/>
                <wp:effectExtent l="38100" t="3810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5300" cy="571500"/>
                        </a:xfrm>
                        <a:prstGeom prst="rect">
                          <a:avLst/>
                        </a:prstGeom>
                        <a:solidFill>
                          <a:srgbClr val="FFFFFF"/>
                        </a:solidFill>
                        <a:ln w="76200" cmpd="tri">
                          <a:solidFill>
                            <a:srgbClr val="000000"/>
                          </a:solidFill>
                          <a:miter lim="800000"/>
                          <a:headEnd/>
                          <a:tailEnd/>
                        </a:ln>
                      </wps:spPr>
                      <wps:txbx>
                        <w:txbxContent>
                          <w:p w:rsidR="00926593" w:rsidRDefault="00926593" w:rsidP="00457975">
                            <w:pPr>
                              <w:pStyle w:val="BodyText"/>
                              <w:bidi/>
                              <w:rPr>
                                <w:rFonts w:cs="Simplified Arabic"/>
                                <w:b/>
                                <w:bCs/>
                                <w:sz w:val="32"/>
                                <w:szCs w:val="32"/>
                                <w:rtl/>
                              </w:rPr>
                            </w:pPr>
                            <w:r>
                              <w:rPr>
                                <w:rFonts w:cs="Simplified Arabic" w:hint="cs"/>
                                <w:b/>
                                <w:bCs/>
                                <w:sz w:val="32"/>
                                <w:szCs w:val="32"/>
                                <w:rtl/>
                              </w:rPr>
                              <w:t xml:space="preserve">تم إعداد هذا الأطلس حسب الإجراءات المعيارية المحددة في ميثاق الممارسات للإحصاءات الرسمية الفلسطينية </w:t>
                            </w:r>
                            <w:r>
                              <w:rPr>
                                <w:rFonts w:cs="Simplified Arabic"/>
                                <w:b/>
                                <w:bCs/>
                                <w:sz w:val="32"/>
                                <w:szCs w:val="32"/>
                              </w:rPr>
                              <w:t>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1pt;margin-top:-28.35pt;width:639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" strokeweight="6pt">
                <v:stroke linestyle="thickBetweenThin"/>
                <v:textbox>
                  <w:txbxContent>
                    <w:p w:rsidR="00926593" w:rsidRDefault="00926593" w:rsidP="00457975">
                      <w:pPr>
                        <w:pStyle w:val="BodyText"/>
                        <w:bidi/>
                        <w:rPr>
                          <w:rFonts w:cs="Simplified Arabic"/>
                          <w:b/>
                          <w:bCs/>
                          <w:sz w:val="32"/>
                          <w:szCs w:val="32"/>
                          <w:rtl/>
                        </w:rPr>
                      </w:pPr>
                      <w:r>
                        <w:rPr>
                          <w:rFonts w:cs="Simplified Arabic" w:hint="cs"/>
                          <w:b/>
                          <w:bCs/>
                          <w:sz w:val="32"/>
                          <w:szCs w:val="32"/>
                          <w:rtl/>
                        </w:rPr>
                        <w:t xml:space="preserve">تم إعداد هذا الأطلس حسب الإجراءات المعيارية المحددة في ميثاق الممارسات للإحصاءات الرسمية الفلسطينية </w:t>
                      </w:r>
                      <w:r>
                        <w:rPr>
                          <w:rFonts w:cs="Simplified Arabic"/>
                          <w:b/>
                          <w:bCs/>
                          <w:sz w:val="32"/>
                          <w:szCs w:val="32"/>
                        </w:rPr>
                        <w:t>2006</w:t>
                      </w:r>
                    </w:p>
                  </w:txbxContent>
                </v:textbox>
              </v:shape>
            </w:pict>
          </mc:Fallback>
        </mc:AlternateContent>
      </w:r>
    </w:p>
    <w:p w:rsidR="00457975" w:rsidRPr="00A146CD" w:rsidRDefault="00457975" w:rsidP="00457975">
      <w:pPr>
        <w:bidi/>
        <w:rPr>
          <w:rtl/>
        </w:rPr>
      </w:pPr>
    </w:p>
    <w:p w:rsidR="00457975" w:rsidRPr="00A146CD"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Pr="00A146CD" w:rsidRDefault="00457975" w:rsidP="00457975">
      <w:pPr>
        <w:pStyle w:val="Header"/>
        <w:tabs>
          <w:tab w:val="clear" w:pos="4320"/>
          <w:tab w:val="clear" w:pos="8640"/>
        </w:tabs>
        <w:bidi/>
      </w:pPr>
    </w:p>
    <w:p w:rsidR="00457975" w:rsidRPr="00A146CD" w:rsidRDefault="00457975" w:rsidP="00457975">
      <w:pPr>
        <w:bidi/>
      </w:pPr>
    </w:p>
    <w:p w:rsidR="00457975" w:rsidRPr="00A146CD" w:rsidRDefault="00457975" w:rsidP="00457975">
      <w:pPr>
        <w:bidi/>
      </w:pPr>
    </w:p>
    <w:p w:rsidR="00457975" w:rsidRPr="00A146CD" w:rsidRDefault="00457975" w:rsidP="00457975">
      <w:pPr>
        <w:bidi/>
      </w:pPr>
    </w:p>
    <w:p w:rsidR="00457975" w:rsidRPr="00A146CD" w:rsidRDefault="00457975" w:rsidP="00457975">
      <w:pPr>
        <w:bidi/>
      </w:pPr>
    </w:p>
    <w:p w:rsidR="00457975" w:rsidRPr="00A146CD" w:rsidRDefault="00457975" w:rsidP="00457975">
      <w:pPr>
        <w:bidi/>
        <w:rPr>
          <w:rtl/>
        </w:rPr>
      </w:pPr>
    </w:p>
    <w:p w:rsidR="00457975" w:rsidRPr="00A146CD" w:rsidRDefault="00457975" w:rsidP="00457975">
      <w:pPr>
        <w:bidi/>
        <w:rPr>
          <w:rtl/>
        </w:rPr>
      </w:pPr>
    </w:p>
    <w:p w:rsidR="00457975" w:rsidRPr="00A146CD" w:rsidRDefault="00457975" w:rsidP="00457975">
      <w:pPr>
        <w:bidi/>
        <w:rPr>
          <w:rtl/>
        </w:rPr>
      </w:pPr>
    </w:p>
    <w:p w:rsidR="00457975" w:rsidRPr="00A146CD" w:rsidRDefault="00457975" w:rsidP="00457975">
      <w:pPr>
        <w:bidi/>
        <w:jc w:val="lowKashida"/>
        <w:rPr>
          <w:rtl/>
          <w:lang w:eastAsia="en-US"/>
        </w:rPr>
      </w:pPr>
    </w:p>
    <w:p w:rsidR="00457975" w:rsidRPr="00A146CD" w:rsidRDefault="00457975" w:rsidP="00457975">
      <w:pPr>
        <w:pStyle w:val="Caption"/>
        <w:jc w:val="lowKashida"/>
        <w:rPr>
          <w:rFonts w:cs="Simplified Arabic"/>
          <w:b w:val="0"/>
          <w:bCs w:val="0"/>
          <w:sz w:val="24"/>
          <w:szCs w:val="24"/>
        </w:rPr>
      </w:pPr>
    </w:p>
    <w:p w:rsidR="00457975" w:rsidRPr="00A146CD" w:rsidRDefault="00457975" w:rsidP="00457975">
      <w:pPr>
        <w:pStyle w:val="Caption"/>
        <w:jc w:val="lowKashida"/>
        <w:rPr>
          <w:rFonts w:cs="Simplified Arabic"/>
          <w:b w:val="0"/>
          <w:bCs w:val="0"/>
          <w:sz w:val="24"/>
          <w:szCs w:val="24"/>
        </w:rPr>
      </w:pPr>
    </w:p>
    <w:p w:rsidR="00457975" w:rsidRPr="00A146CD" w:rsidRDefault="00457975" w:rsidP="00457975">
      <w:pPr>
        <w:pStyle w:val="Caption"/>
        <w:jc w:val="lowKashida"/>
        <w:rPr>
          <w:rFonts w:cs="Simplified Arabic"/>
          <w:b w:val="0"/>
          <w:bCs w:val="0"/>
          <w:sz w:val="24"/>
          <w:szCs w:val="24"/>
          <w:rtl/>
        </w:rPr>
      </w:pPr>
    </w:p>
    <w:p w:rsidR="00457975" w:rsidRPr="00A146CD" w:rsidRDefault="00457975" w:rsidP="00457975">
      <w:pPr>
        <w:bidi/>
        <w:rPr>
          <w:rtl/>
        </w:rPr>
      </w:pPr>
    </w:p>
    <w:p w:rsidR="00457975" w:rsidRPr="00A146CD" w:rsidRDefault="00457975" w:rsidP="00457975">
      <w:pPr>
        <w:bidi/>
        <w:rPr>
          <w:rtl/>
        </w:rPr>
      </w:pPr>
    </w:p>
    <w:p w:rsidR="00457975" w:rsidRPr="00A146CD" w:rsidRDefault="00457975" w:rsidP="00457975">
      <w:pPr>
        <w:bidi/>
        <w:rPr>
          <w:rtl/>
        </w:rPr>
      </w:pPr>
    </w:p>
    <w:p w:rsidR="00457975" w:rsidRPr="00A146CD" w:rsidRDefault="00457975" w:rsidP="00457975">
      <w:pPr>
        <w:bidi/>
        <w:rPr>
          <w:rtl/>
        </w:rPr>
      </w:pPr>
    </w:p>
    <w:p w:rsidR="00457975" w:rsidRPr="00A146CD" w:rsidRDefault="00457975" w:rsidP="00457975">
      <w:pPr>
        <w:bidi/>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Default="00457975" w:rsidP="00457975">
      <w:pPr>
        <w:bidi/>
        <w:ind w:left="849"/>
        <w:rPr>
          <w:rtl/>
        </w:rPr>
      </w:pPr>
    </w:p>
    <w:p w:rsidR="00457975" w:rsidRPr="00A146CD" w:rsidRDefault="00457975" w:rsidP="00457975">
      <w:pPr>
        <w:bidi/>
        <w:ind w:left="849"/>
        <w:rPr>
          <w:rtl/>
        </w:rPr>
      </w:pPr>
    </w:p>
    <w:p w:rsidR="00457975" w:rsidRPr="00A146CD" w:rsidRDefault="00457975" w:rsidP="00757ED0">
      <w:pPr>
        <w:bidi/>
        <w:ind w:left="849" w:right="849"/>
        <w:rPr>
          <w:rFonts w:cs="Simplified Arabic"/>
          <w:rtl/>
          <w:lang w:bidi="ar-JO"/>
        </w:rPr>
      </w:pPr>
      <w:r w:rsidRPr="00A146CD">
        <w:rPr>
          <w:rFonts w:hAnsi="Symbol" w:cs="Simplified Arabic"/>
        </w:rPr>
        <w:sym w:font="Symbol" w:char="F0D3"/>
      </w:r>
      <w:r w:rsidRPr="00A146CD">
        <w:rPr>
          <w:rFonts w:hAnsi="Symbol" w:cs="Simplified Arabic" w:hint="cs"/>
          <w:rtl/>
        </w:rPr>
        <w:t xml:space="preserve"> </w:t>
      </w:r>
      <w:r w:rsidR="00880F9D">
        <w:rPr>
          <w:rFonts w:hAnsi="Symbol" w:cs="Simplified Arabic" w:hint="cs"/>
          <w:rtl/>
        </w:rPr>
        <w:t>جمادى الآخرة</w:t>
      </w:r>
      <w:r w:rsidRPr="00A146CD">
        <w:rPr>
          <w:rFonts w:cs="Simplified Arabic"/>
          <w:rtl/>
        </w:rPr>
        <w:t xml:space="preserve">، </w:t>
      </w:r>
      <w:r w:rsidRPr="00A146CD">
        <w:rPr>
          <w:rFonts w:cs="Simplified Arabic" w:hint="cs"/>
          <w:rtl/>
        </w:rPr>
        <w:t>14</w:t>
      </w:r>
      <w:r w:rsidR="00757ED0">
        <w:rPr>
          <w:rFonts w:cs="Simplified Arabic" w:hint="cs"/>
          <w:rtl/>
        </w:rPr>
        <w:t>4</w:t>
      </w:r>
      <w:r>
        <w:rPr>
          <w:rFonts w:cs="Simplified Arabic" w:hint="cs"/>
          <w:rtl/>
        </w:rPr>
        <w:t>4</w:t>
      </w:r>
      <w:r w:rsidRPr="00A146CD">
        <w:rPr>
          <w:rFonts w:cs="Simplified Arabic"/>
          <w:rtl/>
        </w:rPr>
        <w:t xml:space="preserve">هـ – </w:t>
      </w:r>
      <w:r w:rsidR="00880F9D">
        <w:rPr>
          <w:rFonts w:hAnsi="Symbol" w:cs="Simplified Arabic" w:hint="cs"/>
          <w:rtl/>
        </w:rPr>
        <w:t xml:space="preserve">كانون </w:t>
      </w:r>
      <w:r w:rsidR="0054426F">
        <w:rPr>
          <w:rFonts w:hAnsi="Symbol" w:cs="Simplified Arabic" w:hint="cs"/>
          <w:rtl/>
        </w:rPr>
        <w:t>أول</w:t>
      </w:r>
      <w:r w:rsidRPr="00A146CD">
        <w:rPr>
          <w:rFonts w:cs="Simplified Arabic" w:hint="cs"/>
          <w:rtl/>
        </w:rPr>
        <w:t>،</w:t>
      </w:r>
      <w:r w:rsidRPr="00A146CD">
        <w:rPr>
          <w:rFonts w:cs="Simplified Arabic"/>
          <w:rtl/>
        </w:rPr>
        <w:t xml:space="preserve"> </w:t>
      </w:r>
      <w:r>
        <w:rPr>
          <w:rFonts w:cs="Simplified Arabic" w:hint="cs"/>
          <w:rtl/>
        </w:rPr>
        <w:t>20</w:t>
      </w:r>
      <w:r w:rsidR="00757ED0">
        <w:rPr>
          <w:rFonts w:cs="Simplified Arabic" w:hint="cs"/>
          <w:rtl/>
        </w:rPr>
        <w:t>22</w:t>
      </w:r>
      <w:r w:rsidRPr="00A146CD">
        <w:rPr>
          <w:rFonts w:cs="Simplified Arabic"/>
          <w:rtl/>
        </w:rPr>
        <w:t>.</w:t>
      </w:r>
    </w:p>
    <w:p w:rsidR="00457975" w:rsidRPr="00A146CD" w:rsidRDefault="00457975" w:rsidP="00457975">
      <w:pPr>
        <w:ind w:left="849" w:right="849"/>
        <w:jc w:val="right"/>
        <w:rPr>
          <w:rFonts w:cs="Simplified Arabic"/>
          <w:b/>
          <w:bCs/>
          <w:rtl/>
        </w:rPr>
      </w:pPr>
      <w:r w:rsidRPr="00A146CD">
        <w:rPr>
          <w:rFonts w:cs="Simplified Arabic"/>
          <w:b/>
          <w:bCs/>
          <w:rtl/>
        </w:rPr>
        <w:t>جميع الحقوق محفوظة.</w:t>
      </w:r>
    </w:p>
    <w:p w:rsidR="00457975" w:rsidRPr="00A146CD" w:rsidRDefault="00457975" w:rsidP="00457975">
      <w:pPr>
        <w:ind w:left="849"/>
        <w:jc w:val="right"/>
        <w:rPr>
          <w:rFonts w:cs="Simplified Arabic"/>
          <w:b/>
          <w:bCs/>
          <w:rtl/>
        </w:rPr>
      </w:pPr>
    </w:p>
    <w:p w:rsidR="00457975" w:rsidRPr="00A146CD" w:rsidRDefault="00457975" w:rsidP="00457975">
      <w:pPr>
        <w:bidi/>
        <w:ind w:left="849"/>
        <w:rPr>
          <w:rFonts w:cs="Simplified Arabic"/>
          <w:b/>
          <w:bCs/>
          <w:rtl/>
          <w:lang w:bidi="ar-JO"/>
        </w:rPr>
      </w:pPr>
      <w:r w:rsidRPr="00A146CD">
        <w:rPr>
          <w:rFonts w:cs="Simplified Arabic"/>
          <w:b/>
          <w:bCs/>
          <w:rtl/>
        </w:rPr>
        <w:t>في حالة الاقتباس، يرجى الإشارة إلى هذه المطبوعة كالتالي:</w:t>
      </w:r>
    </w:p>
    <w:p w:rsidR="00457975" w:rsidRPr="00A146CD" w:rsidRDefault="00457975" w:rsidP="00457975">
      <w:pPr>
        <w:bidi/>
        <w:ind w:left="849"/>
        <w:jc w:val="both"/>
        <w:rPr>
          <w:rFonts w:cs="Simplified Arabic"/>
          <w:b/>
          <w:bCs/>
          <w:rtl/>
          <w:lang w:eastAsia="en-US"/>
        </w:rPr>
      </w:pPr>
    </w:p>
    <w:p w:rsidR="00457975" w:rsidRPr="00A146CD" w:rsidRDefault="00457975" w:rsidP="00D85F27">
      <w:pPr>
        <w:bidi/>
        <w:ind w:left="849"/>
        <w:jc w:val="lowKashida"/>
        <w:rPr>
          <w:rFonts w:cs="Simplified Arabic"/>
          <w:b/>
          <w:bCs/>
          <w:i/>
          <w:iCs/>
          <w:rtl/>
          <w:lang w:eastAsia="en-US"/>
        </w:rPr>
      </w:pPr>
      <w:r w:rsidRPr="00A146CD">
        <w:rPr>
          <w:rFonts w:cs="Simplified Arabic"/>
          <w:b/>
          <w:bCs/>
          <w:rtl/>
          <w:lang w:eastAsia="en-US"/>
        </w:rPr>
        <w:t xml:space="preserve">الجهاز المركزي </w:t>
      </w:r>
      <w:r w:rsidRPr="00A146CD">
        <w:rPr>
          <w:rFonts w:cs="Simplified Arabic" w:hint="cs"/>
          <w:b/>
          <w:bCs/>
          <w:rtl/>
          <w:lang w:eastAsia="en-US"/>
        </w:rPr>
        <w:t>للإحصاء</w:t>
      </w:r>
      <w:r w:rsidRPr="00A146CD">
        <w:rPr>
          <w:rFonts w:cs="Simplified Arabic"/>
          <w:b/>
          <w:bCs/>
          <w:rtl/>
          <w:lang w:eastAsia="en-US"/>
        </w:rPr>
        <w:t xml:space="preserve"> الفلسطيني، </w:t>
      </w:r>
      <w:r w:rsidR="00757ED0">
        <w:rPr>
          <w:rFonts w:cs="Simplified Arabic" w:hint="cs"/>
          <w:b/>
          <w:bCs/>
          <w:rtl/>
          <w:lang w:eastAsia="en-US"/>
        </w:rPr>
        <w:t>202</w:t>
      </w:r>
      <w:r w:rsidRPr="00A146CD">
        <w:rPr>
          <w:rFonts w:cs="Simplified Arabic" w:hint="cs"/>
          <w:b/>
          <w:bCs/>
          <w:rtl/>
          <w:lang w:eastAsia="en-US"/>
        </w:rPr>
        <w:t xml:space="preserve">2. </w:t>
      </w:r>
      <w:r w:rsidRPr="00A146CD">
        <w:rPr>
          <w:rFonts w:cs="Simplified Arabic"/>
          <w:i/>
          <w:iCs/>
          <w:rtl/>
          <w:lang w:eastAsia="en-US"/>
        </w:rPr>
        <w:t xml:space="preserve"> </w:t>
      </w:r>
      <w:r w:rsidRPr="00A146CD">
        <w:rPr>
          <w:rFonts w:cs="Simplified Arabic" w:hint="cs"/>
          <w:i/>
          <w:iCs/>
          <w:rtl/>
          <w:lang w:eastAsia="en-US"/>
        </w:rPr>
        <w:t>الأطلس الإحصائي الزراعي لفلسطين</w:t>
      </w:r>
      <w:r>
        <w:rPr>
          <w:rFonts w:cs="Simplified Arabic" w:hint="cs"/>
          <w:i/>
          <w:iCs/>
          <w:rtl/>
          <w:lang w:eastAsia="en-US"/>
        </w:rPr>
        <w:t>،</w:t>
      </w:r>
      <w:r w:rsidRPr="00A146CD">
        <w:rPr>
          <w:rFonts w:cs="Simplified Arabic" w:hint="cs"/>
          <w:i/>
          <w:iCs/>
          <w:rtl/>
          <w:lang w:eastAsia="en-US"/>
        </w:rPr>
        <w:t xml:space="preserve"> </w:t>
      </w:r>
      <w:r w:rsidR="00D85F27">
        <w:rPr>
          <w:rFonts w:cs="Simplified Arabic"/>
          <w:i/>
          <w:iCs/>
          <w:lang w:eastAsia="en-US"/>
        </w:rPr>
        <w:t>2021</w:t>
      </w:r>
      <w:r w:rsidRPr="00A146CD">
        <w:rPr>
          <w:rFonts w:cs="Simplified Arabic"/>
          <w:b/>
          <w:bCs/>
          <w:i/>
          <w:iCs/>
          <w:rtl/>
          <w:lang w:eastAsia="en-US"/>
        </w:rPr>
        <w:t>.</w:t>
      </w:r>
      <w:r w:rsidRPr="00A146CD">
        <w:rPr>
          <w:rFonts w:cs="Simplified Arabic" w:hint="cs"/>
          <w:b/>
          <w:bCs/>
          <w:i/>
          <w:iCs/>
          <w:rtl/>
          <w:lang w:eastAsia="en-US"/>
        </w:rPr>
        <w:t xml:space="preserve">  </w:t>
      </w:r>
      <w:r w:rsidRPr="00A146CD">
        <w:rPr>
          <w:rFonts w:cs="Simplified Arabic"/>
          <w:rtl/>
          <w:lang w:eastAsia="en-US"/>
        </w:rPr>
        <w:t>رام الله - فلسطين</w:t>
      </w:r>
      <w:r w:rsidRPr="00A146CD">
        <w:rPr>
          <w:rFonts w:cs="Simplified Arabic"/>
          <w:b/>
          <w:bCs/>
          <w:i/>
          <w:iCs/>
          <w:rtl/>
          <w:lang w:eastAsia="en-US"/>
        </w:rPr>
        <w:t>.</w:t>
      </w:r>
    </w:p>
    <w:p w:rsidR="00457975" w:rsidRPr="00A146CD" w:rsidRDefault="00457975" w:rsidP="00457975">
      <w:pPr>
        <w:bidi/>
        <w:ind w:left="849"/>
        <w:rPr>
          <w:rFonts w:cs="Simplified Arabic"/>
          <w:lang w:eastAsia="en-US"/>
        </w:rPr>
      </w:pPr>
    </w:p>
    <w:p w:rsidR="00457975" w:rsidRPr="00A146CD" w:rsidRDefault="00457975" w:rsidP="00457975">
      <w:pPr>
        <w:bidi/>
        <w:ind w:left="849"/>
        <w:rPr>
          <w:rFonts w:cs="Simplified Arabic"/>
          <w:rtl/>
        </w:rPr>
      </w:pPr>
      <w:r w:rsidRPr="00A146CD">
        <w:rPr>
          <w:rFonts w:cs="Simplified Arabic" w:hint="cs"/>
          <w:rtl/>
        </w:rPr>
        <w:t xml:space="preserve">جميع المراسلات توجه إلى: </w:t>
      </w:r>
    </w:p>
    <w:p w:rsidR="00457975" w:rsidRPr="00A146CD" w:rsidRDefault="00457975" w:rsidP="00457975">
      <w:pPr>
        <w:pStyle w:val="Heading4"/>
        <w:bidi/>
        <w:ind w:left="849"/>
        <w:jc w:val="left"/>
        <w:rPr>
          <w:szCs w:val="20"/>
          <w:rtl/>
        </w:rPr>
      </w:pPr>
      <w:r w:rsidRPr="00A146CD">
        <w:rPr>
          <w:szCs w:val="20"/>
          <w:rtl/>
        </w:rPr>
        <w:t>الجهاز المركزي للإحصاء الفلسطيني</w:t>
      </w:r>
    </w:p>
    <w:p w:rsidR="00457975" w:rsidRPr="00A146CD" w:rsidRDefault="00457975" w:rsidP="002D3721">
      <w:pPr>
        <w:bidi/>
        <w:ind w:left="849"/>
        <w:rPr>
          <w:rFonts w:cs="Simplified Arabic"/>
          <w:b/>
          <w:bCs/>
          <w:rtl/>
        </w:rPr>
      </w:pPr>
      <w:r w:rsidRPr="00A146CD">
        <w:rPr>
          <w:rFonts w:cs="Simplified Arabic"/>
          <w:b/>
          <w:bCs/>
          <w:rtl/>
        </w:rPr>
        <w:t>ص.ب.  1647</w:t>
      </w:r>
      <w:r w:rsidRPr="00A146CD">
        <w:rPr>
          <w:rFonts w:cs="Simplified Arabic" w:hint="cs"/>
          <w:b/>
          <w:bCs/>
          <w:rtl/>
        </w:rPr>
        <w:t>،</w:t>
      </w:r>
      <w:r w:rsidRPr="00A146CD">
        <w:rPr>
          <w:rFonts w:cs="Simplified Arabic"/>
          <w:b/>
          <w:bCs/>
          <w:rtl/>
        </w:rPr>
        <w:t xml:space="preserve"> رام </w:t>
      </w:r>
      <w:proofErr w:type="gramStart"/>
      <w:r w:rsidRPr="00A146CD">
        <w:rPr>
          <w:rFonts w:cs="Simplified Arabic"/>
          <w:b/>
          <w:bCs/>
          <w:rtl/>
        </w:rPr>
        <w:t xml:space="preserve">الله </w:t>
      </w:r>
      <w:r w:rsidR="000D57CD">
        <w:rPr>
          <w:rFonts w:cs="Simplified Arabic"/>
          <w:b/>
          <w:bCs/>
        </w:rPr>
        <w:t xml:space="preserve"> P</w:t>
      </w:r>
      <w:proofErr w:type="gramEnd"/>
      <w:r w:rsidR="000D57CD">
        <w:rPr>
          <w:rFonts w:cs="Simplified Arabic"/>
          <w:b/>
          <w:bCs/>
        </w:rPr>
        <w:t>6028179</w:t>
      </w:r>
      <w:r w:rsidRPr="00A146CD">
        <w:rPr>
          <w:rFonts w:cs="Simplified Arabic"/>
          <w:b/>
          <w:bCs/>
          <w:rtl/>
        </w:rPr>
        <w:t>– فلسطين</w:t>
      </w:r>
    </w:p>
    <w:p w:rsidR="00457975" w:rsidRPr="00A146CD" w:rsidRDefault="00457975" w:rsidP="00457975">
      <w:pPr>
        <w:bidi/>
        <w:ind w:left="849"/>
        <w:rPr>
          <w:rFonts w:cs="Simplified Arabic"/>
          <w:b/>
          <w:bCs/>
          <w:rtl/>
        </w:rPr>
      </w:pPr>
    </w:p>
    <w:p w:rsidR="00457975" w:rsidRPr="00A146CD" w:rsidRDefault="00457975" w:rsidP="00457975">
      <w:pPr>
        <w:bidi/>
        <w:ind w:left="849"/>
        <w:rPr>
          <w:rFonts w:cs="Simplified Arabic"/>
          <w:rtl/>
        </w:rPr>
      </w:pPr>
      <w:r w:rsidRPr="00A146CD">
        <w:rPr>
          <w:rFonts w:cs="Simplified Arabic"/>
          <w:rtl/>
        </w:rPr>
        <w:t xml:space="preserve">هاتف: </w:t>
      </w:r>
      <w:r w:rsidRPr="00A146CD">
        <w:rPr>
          <w:rFonts w:cs="Simplified Arabic"/>
        </w:rPr>
        <w:t xml:space="preserve">298 </w:t>
      </w:r>
      <w:r>
        <w:rPr>
          <w:rFonts w:cs="Simplified Arabic"/>
        </w:rPr>
        <w:t>27</w:t>
      </w:r>
      <w:r w:rsidRPr="00A146CD">
        <w:rPr>
          <w:rFonts w:cs="Simplified Arabic"/>
        </w:rPr>
        <w:t>00</w:t>
      </w:r>
      <w:r w:rsidRPr="00A146CD">
        <w:rPr>
          <w:rFonts w:cs="Simplified Arabic" w:hint="cs"/>
          <w:rtl/>
        </w:rPr>
        <w:t xml:space="preserve"> 2 (972/970)</w:t>
      </w:r>
      <w:r w:rsidRPr="00A146CD">
        <w:rPr>
          <w:rFonts w:cs="Simplified Arabic"/>
          <w:rtl/>
        </w:rPr>
        <w:t xml:space="preserve"> </w:t>
      </w:r>
    </w:p>
    <w:p w:rsidR="00457975" w:rsidRPr="00A146CD" w:rsidRDefault="00457975" w:rsidP="00457975">
      <w:pPr>
        <w:bidi/>
        <w:ind w:left="849"/>
        <w:rPr>
          <w:rFonts w:cs="Simplified Arabic"/>
          <w:rtl/>
        </w:rPr>
      </w:pPr>
      <w:r w:rsidRPr="00A146CD">
        <w:rPr>
          <w:rFonts w:cs="Simplified Arabic"/>
          <w:rtl/>
        </w:rPr>
        <w:t xml:space="preserve">فاكس: </w:t>
      </w:r>
      <w:r w:rsidRPr="00A146CD">
        <w:rPr>
          <w:rFonts w:cs="Simplified Arabic"/>
        </w:rPr>
        <w:t xml:space="preserve">298 </w:t>
      </w:r>
      <w:r>
        <w:rPr>
          <w:rFonts w:cs="Simplified Arabic"/>
        </w:rPr>
        <w:t>27</w:t>
      </w:r>
      <w:r w:rsidRPr="00A146CD">
        <w:rPr>
          <w:rFonts w:cs="Simplified Arabic"/>
        </w:rPr>
        <w:t>10</w:t>
      </w:r>
      <w:r w:rsidRPr="00A146CD">
        <w:rPr>
          <w:rFonts w:cs="Simplified Arabic" w:hint="cs"/>
          <w:rtl/>
        </w:rPr>
        <w:t xml:space="preserve"> 2 (972/970)</w:t>
      </w:r>
      <w:r w:rsidRPr="00A146CD">
        <w:rPr>
          <w:rFonts w:cs="Simplified Arabic"/>
          <w:rtl/>
        </w:rPr>
        <w:t xml:space="preserve"> </w:t>
      </w:r>
    </w:p>
    <w:p w:rsidR="00457975" w:rsidRPr="00A146CD" w:rsidRDefault="00457975" w:rsidP="00457975">
      <w:pPr>
        <w:bidi/>
        <w:ind w:left="849"/>
        <w:rPr>
          <w:rFonts w:cs="Simplified Arabic"/>
          <w:rtl/>
        </w:rPr>
      </w:pPr>
      <w:r w:rsidRPr="00A146CD">
        <w:rPr>
          <w:rFonts w:cs="Simplified Arabic" w:hint="cs"/>
          <w:rtl/>
        </w:rPr>
        <w:t>الرقم المجاني: 1800300300</w:t>
      </w:r>
    </w:p>
    <w:p w:rsidR="00457975" w:rsidRPr="00A146CD" w:rsidRDefault="00457975" w:rsidP="00457975">
      <w:pPr>
        <w:bidi/>
        <w:ind w:left="849"/>
        <w:rPr>
          <w:rFonts w:cs="Simplified Arabic"/>
          <w:rtl/>
        </w:rPr>
      </w:pPr>
      <w:r w:rsidRPr="00A146CD">
        <w:rPr>
          <w:rFonts w:cs="Simplified Arabic"/>
          <w:rtl/>
        </w:rPr>
        <w:t xml:space="preserve">بريد إلكتروني: </w:t>
      </w:r>
      <w:r w:rsidRPr="00A146CD">
        <w:rPr>
          <w:rFonts w:cs="Simplified Arabic"/>
        </w:rPr>
        <w:t>diwan@pcbs.gov.ps</w:t>
      </w:r>
      <w:r w:rsidRPr="00A146CD">
        <w:rPr>
          <w:rFonts w:cs="Simplified Arabic"/>
          <w:rtl/>
        </w:rPr>
        <w:t xml:space="preserve"> </w:t>
      </w:r>
    </w:p>
    <w:p w:rsidR="00457975" w:rsidRDefault="00457975" w:rsidP="00457975">
      <w:pPr>
        <w:bidi/>
        <w:ind w:left="849"/>
        <w:rPr>
          <w:rFonts w:cs="Simplified Arabic"/>
          <w:rtl/>
        </w:rPr>
      </w:pPr>
      <w:r w:rsidRPr="00A146CD">
        <w:rPr>
          <w:rFonts w:cs="Simplified Arabic"/>
          <w:rtl/>
        </w:rPr>
        <w:t xml:space="preserve">صفحة إلكترونية: </w:t>
      </w:r>
      <w:hyperlink r:id="rId9" w:history="1">
        <w:r w:rsidR="00757ED0" w:rsidRPr="002D3721">
          <w:rPr>
            <w:rStyle w:val="Hyperlink"/>
            <w:rFonts w:cs="Simplified Arabic"/>
            <w:color w:val="auto"/>
            <w:u w:val="none"/>
          </w:rPr>
          <w:t>http://www.pcbs.gov.ps</w:t>
        </w:r>
      </w:hyperlink>
    </w:p>
    <w:p w:rsidR="00757ED0" w:rsidRDefault="00757ED0" w:rsidP="00757ED0">
      <w:pPr>
        <w:bidi/>
        <w:ind w:left="849"/>
        <w:rPr>
          <w:rFonts w:cs="Simplified Arabic"/>
          <w:rtl/>
        </w:rPr>
      </w:pPr>
    </w:p>
    <w:p w:rsidR="00757ED0" w:rsidRDefault="00757ED0" w:rsidP="00757ED0">
      <w:pPr>
        <w:bidi/>
        <w:ind w:left="849"/>
        <w:rPr>
          <w:rFonts w:cs="Simplified Arabic"/>
          <w:rtl/>
        </w:rPr>
      </w:pPr>
    </w:p>
    <w:p w:rsidR="00757ED0" w:rsidRDefault="00757ED0" w:rsidP="00757ED0">
      <w:pPr>
        <w:bidi/>
        <w:ind w:left="849"/>
        <w:rPr>
          <w:rFonts w:cs="Simplified Arabic"/>
          <w:rtl/>
        </w:rPr>
      </w:pPr>
    </w:p>
    <w:p w:rsidR="00757ED0" w:rsidRPr="002D3721" w:rsidRDefault="00757ED0" w:rsidP="00B61229">
      <w:pPr>
        <w:bidi/>
        <w:ind w:left="849" w:right="1170"/>
        <w:jc w:val="right"/>
        <w:rPr>
          <w:rFonts w:cs="Simplified Arabic"/>
          <w:b/>
          <w:bCs/>
          <w:rtl/>
        </w:rPr>
      </w:pPr>
      <w:r w:rsidRPr="002D3721">
        <w:rPr>
          <w:rFonts w:cs="Simplified Arabic" w:hint="cs"/>
          <w:b/>
          <w:bCs/>
          <w:rtl/>
        </w:rPr>
        <w:t>الرقم المرجعي:</w:t>
      </w:r>
      <w:r w:rsidR="00906A65">
        <w:rPr>
          <w:rFonts w:cs="Simplified Arabic" w:hint="cs"/>
          <w:b/>
          <w:bCs/>
          <w:rtl/>
        </w:rPr>
        <w:t xml:space="preserve"> 2647</w:t>
      </w:r>
    </w:p>
    <w:p w:rsidR="006C18BA" w:rsidRPr="006C18BA" w:rsidRDefault="00457975" w:rsidP="006C18BA">
      <w:pPr>
        <w:bidi/>
        <w:jc w:val="center"/>
        <w:rPr>
          <w:rFonts w:cs="Simplified Arabic"/>
          <w:b/>
          <w:bCs/>
          <w:sz w:val="32"/>
          <w:szCs w:val="32"/>
        </w:rPr>
      </w:pPr>
      <w:r w:rsidRPr="00A146CD">
        <w:rPr>
          <w:rFonts w:cs="Simplified Arabic"/>
          <w:b/>
          <w:bCs/>
          <w:sz w:val="32"/>
          <w:szCs w:val="32"/>
          <w:rtl/>
        </w:rPr>
        <w:br w:type="page"/>
      </w:r>
    </w:p>
    <w:p w:rsidR="006C18BA" w:rsidRDefault="006C18BA" w:rsidP="006C18BA">
      <w:pPr>
        <w:bidi/>
        <w:spacing w:after="200" w:line="276" w:lineRule="auto"/>
      </w:pPr>
    </w:p>
    <w:p w:rsidR="006C18BA" w:rsidRDefault="006C18BA" w:rsidP="006C18BA">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شكر وتقدير</w:t>
      </w:r>
    </w:p>
    <w:p w:rsidR="000F2B97" w:rsidRDefault="000F2B97" w:rsidP="006C18BA">
      <w:pPr>
        <w:jc w:val="center"/>
        <w:rPr>
          <w:rtl/>
        </w:rPr>
      </w:pPr>
    </w:p>
    <w:p w:rsidR="006C18BA" w:rsidRDefault="006C18BA" w:rsidP="006C18BA">
      <w:pPr>
        <w:tabs>
          <w:tab w:val="left" w:pos="566"/>
        </w:tabs>
        <w:ind w:left="282" w:right="720"/>
        <w:jc w:val="both"/>
        <w:rPr>
          <w:rFonts w:cs="Simplified Arabic"/>
          <w:sz w:val="24"/>
          <w:szCs w:val="24"/>
          <w:rtl/>
        </w:rPr>
      </w:pPr>
    </w:p>
    <w:p w:rsidR="00B521E6" w:rsidRPr="00CD707B" w:rsidRDefault="00B521E6" w:rsidP="00B521E6">
      <w:pPr>
        <w:pStyle w:val="ListParagraph"/>
        <w:tabs>
          <w:tab w:val="left" w:pos="566"/>
        </w:tabs>
        <w:bidi/>
        <w:ind w:left="1002" w:right="720"/>
        <w:jc w:val="both"/>
        <w:rPr>
          <w:rFonts w:cs="Simplified Arabic"/>
          <w:b/>
          <w:bCs/>
          <w:sz w:val="24"/>
          <w:szCs w:val="24"/>
        </w:rPr>
      </w:pPr>
      <w:r w:rsidRPr="00CD707B">
        <w:rPr>
          <w:rFonts w:cs="Simplified Arabic" w:hint="cs"/>
          <w:b/>
          <w:bCs/>
          <w:sz w:val="24"/>
          <w:szCs w:val="24"/>
          <w:rtl/>
        </w:rPr>
        <w:t>تم إعداد الأطلس الإحصائي الزراعي لفلسطين 2021، بقيادة فريق فني من الجهاز المركزي للإحصاء الفلسطيني، وبدعم مالي مشترك</w:t>
      </w:r>
      <w:r w:rsidRPr="00CD707B">
        <w:rPr>
          <w:rFonts w:cs="Simplified Arabic"/>
          <w:b/>
          <w:bCs/>
          <w:sz w:val="24"/>
          <w:szCs w:val="24"/>
        </w:rPr>
        <w:t xml:space="preserve"> </w:t>
      </w:r>
      <w:r w:rsidRPr="00CD707B">
        <w:rPr>
          <w:rFonts w:cs="Simplified Arabic" w:hint="cs"/>
          <w:b/>
          <w:bCs/>
          <w:sz w:val="24"/>
          <w:szCs w:val="24"/>
          <w:rtl/>
        </w:rPr>
        <w:t xml:space="preserve">من دولة فلسطين ومجموعة التمويل الرئيسية للجهاز ممثلة بمكتب الممثلية النرويجية لدى دولة فلسطين. ويتقدم الجهاز المركزي للإحصاء الفلسطيني بجزيل الشكر والتقدير إلى مكتب الممثلية النرويجية لدى دولة فلسطين، ولجميع الذين ساهموا في إنتاج الأطلس الإحصائي الزراعي لفلسطين 2021 الذي تم اعداده  استنادا لبيانات مشروع التعداد الزراعي 2021، والذي تم تنفيذه بقيـادة فريـق فنـي مـن الجهـاز ووزارة الزراعة، وبمشاركة ومثابرة عدد كبير من الشركاء الوطنيين ومجموعات العمل المتخصصة، ومدراء التعداد ومساعديهم، والطواقم المساندة، والمشرفون الميدانيون، والمراقبون، </w:t>
      </w:r>
      <w:proofErr w:type="spellStart"/>
      <w:r w:rsidRPr="00CD707B">
        <w:rPr>
          <w:rFonts w:cs="Simplified Arabic" w:hint="cs"/>
          <w:b/>
          <w:bCs/>
          <w:sz w:val="24"/>
          <w:szCs w:val="24"/>
          <w:rtl/>
        </w:rPr>
        <w:t>والعدادون</w:t>
      </w:r>
      <w:proofErr w:type="spellEnd"/>
      <w:r w:rsidRPr="00CD707B">
        <w:rPr>
          <w:rFonts w:cs="Simplified Arabic" w:hint="cs"/>
          <w:b/>
          <w:bCs/>
          <w:sz w:val="24"/>
          <w:szCs w:val="24"/>
          <w:rtl/>
        </w:rPr>
        <w:t>، واللجان الرسمية والشعبية المساندة في مختلف المحافظات، ولم يكن لهذا المشروع أن ينجح في هذه الظروف الصعبة لولا الجهد والالتزام والتفاني من جميع الجهات.</w:t>
      </w:r>
    </w:p>
    <w:p w:rsidR="00B521E6" w:rsidRPr="00CD707B" w:rsidRDefault="00B521E6" w:rsidP="00B521E6">
      <w:pPr>
        <w:pStyle w:val="ListParagraph"/>
        <w:tabs>
          <w:tab w:val="left" w:pos="566"/>
        </w:tabs>
        <w:bidi/>
        <w:ind w:left="1002" w:right="720"/>
        <w:jc w:val="both"/>
        <w:rPr>
          <w:rFonts w:cs="Simplified Arabic"/>
          <w:b/>
          <w:bCs/>
          <w:sz w:val="24"/>
          <w:szCs w:val="24"/>
          <w:rtl/>
        </w:rPr>
      </w:pPr>
      <w:r w:rsidRPr="00CD707B">
        <w:rPr>
          <w:rFonts w:cs="Simplified Arabic" w:hint="cs"/>
          <w:b/>
          <w:bCs/>
          <w:sz w:val="24"/>
          <w:szCs w:val="24"/>
          <w:rtl/>
        </w:rPr>
        <w:t> </w:t>
      </w:r>
    </w:p>
    <w:p w:rsidR="00B521E6" w:rsidRPr="00CD707B" w:rsidRDefault="00B521E6" w:rsidP="00B521E6">
      <w:pPr>
        <w:pStyle w:val="ListParagraph"/>
        <w:tabs>
          <w:tab w:val="left" w:pos="566"/>
        </w:tabs>
        <w:bidi/>
        <w:ind w:left="1002" w:right="720"/>
        <w:jc w:val="both"/>
        <w:rPr>
          <w:rFonts w:cs="Simplified Arabic"/>
          <w:b/>
          <w:bCs/>
          <w:sz w:val="24"/>
          <w:szCs w:val="24"/>
          <w:rtl/>
        </w:rPr>
      </w:pPr>
      <w:r w:rsidRPr="00CD707B">
        <w:rPr>
          <w:rFonts w:cs="Simplified Arabic" w:hint="cs"/>
          <w:b/>
          <w:bCs/>
          <w:sz w:val="24"/>
          <w:szCs w:val="24"/>
          <w:rtl/>
        </w:rPr>
        <w:t xml:space="preserve">كما يتقدم الجهاز والوزارة بالشكر والتقدير إلى الوكالة السويسرية للتنمية والتعاون </w:t>
      </w:r>
      <w:r w:rsidRPr="00CD707B">
        <w:rPr>
          <w:rFonts w:cs="Simplified Arabic"/>
          <w:b/>
          <w:bCs/>
          <w:sz w:val="24"/>
          <w:szCs w:val="24"/>
        </w:rPr>
        <w:t>(SDC)</w:t>
      </w:r>
      <w:r w:rsidRPr="00CD707B">
        <w:rPr>
          <w:rFonts w:cs="Simplified Arabic" w:hint="cs"/>
          <w:b/>
          <w:bCs/>
          <w:sz w:val="24"/>
          <w:szCs w:val="24"/>
          <w:rtl/>
        </w:rPr>
        <w:t>، والوكالة الإسبانية للتعاون الإنمائي الدولي</w:t>
      </w:r>
      <w:r w:rsidRPr="00CD707B">
        <w:rPr>
          <w:rFonts w:cs="Simplified Arabic"/>
          <w:b/>
          <w:bCs/>
          <w:sz w:val="24"/>
          <w:szCs w:val="24"/>
        </w:rPr>
        <w:t>(AECID</w:t>
      </w:r>
      <w:proofErr w:type="gramStart"/>
      <w:r w:rsidRPr="00CD707B">
        <w:rPr>
          <w:rFonts w:cs="Simplified Arabic"/>
          <w:b/>
          <w:bCs/>
          <w:sz w:val="24"/>
          <w:szCs w:val="24"/>
        </w:rPr>
        <w:t xml:space="preserve">) </w:t>
      </w:r>
      <w:r w:rsidRPr="00CD707B">
        <w:rPr>
          <w:rFonts w:cs="Simplified Arabic" w:hint="cs"/>
          <w:b/>
          <w:bCs/>
          <w:sz w:val="24"/>
          <w:szCs w:val="24"/>
          <w:rtl/>
        </w:rPr>
        <w:t>،</w:t>
      </w:r>
      <w:proofErr w:type="gramEnd"/>
      <w:r w:rsidRPr="00CD707B">
        <w:rPr>
          <w:rFonts w:cs="Simplified Arabic" w:hint="cs"/>
          <w:b/>
          <w:bCs/>
          <w:sz w:val="24"/>
          <w:szCs w:val="24"/>
          <w:rtl/>
        </w:rPr>
        <w:t xml:space="preserve"> والاتحاد الأوروبي (</w:t>
      </w:r>
      <w:r w:rsidRPr="00CD707B">
        <w:rPr>
          <w:rFonts w:cs="Simplified Arabic"/>
          <w:b/>
          <w:bCs/>
          <w:sz w:val="24"/>
          <w:szCs w:val="24"/>
        </w:rPr>
        <w:t>EU</w:t>
      </w:r>
      <w:r w:rsidRPr="00CD707B">
        <w:rPr>
          <w:rFonts w:cs="Simplified Arabic" w:hint="cs"/>
          <w:b/>
          <w:bCs/>
          <w:sz w:val="24"/>
          <w:szCs w:val="24"/>
          <w:rtl/>
        </w:rPr>
        <w:t>)، والوكالة الألمانية للتعاون الدولي</w:t>
      </w:r>
      <w:r w:rsidRPr="00CD707B">
        <w:rPr>
          <w:rFonts w:cs="Simplified Arabic"/>
          <w:b/>
          <w:bCs/>
          <w:sz w:val="24"/>
          <w:szCs w:val="24"/>
        </w:rPr>
        <w:t xml:space="preserve">(GIZ) </w:t>
      </w:r>
      <w:r w:rsidRPr="00CD707B">
        <w:rPr>
          <w:rFonts w:cs="Simplified Arabic" w:hint="cs"/>
          <w:b/>
          <w:bCs/>
          <w:sz w:val="24"/>
          <w:szCs w:val="24"/>
          <w:rtl/>
        </w:rPr>
        <w:t>، والوكالة الإيطالية للتعاون الإنمائي (</w:t>
      </w:r>
      <w:r w:rsidRPr="00CD707B">
        <w:rPr>
          <w:rFonts w:cs="Simplified Arabic"/>
          <w:b/>
          <w:bCs/>
          <w:sz w:val="24"/>
          <w:szCs w:val="24"/>
        </w:rPr>
        <w:t>AICS</w:t>
      </w:r>
      <w:r w:rsidRPr="00CD707B">
        <w:rPr>
          <w:rFonts w:cs="Simplified Arabic" w:hint="cs"/>
          <w:b/>
          <w:bCs/>
          <w:sz w:val="24"/>
          <w:szCs w:val="24"/>
          <w:rtl/>
        </w:rPr>
        <w:t>) على مساهمتهم في تمويل تنفيذ مشروع التعداد الزراعي 2021.</w:t>
      </w:r>
    </w:p>
    <w:p w:rsidR="00B521E6" w:rsidRDefault="00B521E6" w:rsidP="00B521E6">
      <w:pPr>
        <w:pStyle w:val="ListParagraph"/>
        <w:tabs>
          <w:tab w:val="left" w:pos="566"/>
        </w:tabs>
        <w:bidi/>
        <w:ind w:left="1002" w:right="720"/>
        <w:jc w:val="both"/>
        <w:rPr>
          <w:rFonts w:cs="Simplified Arabic"/>
          <w:sz w:val="24"/>
          <w:szCs w:val="24"/>
          <w:rtl/>
        </w:rPr>
      </w:pPr>
    </w:p>
    <w:p w:rsidR="006C18BA" w:rsidRDefault="006C18BA" w:rsidP="006C18BA">
      <w:pPr>
        <w:pStyle w:val="ListParagraph"/>
        <w:tabs>
          <w:tab w:val="left" w:pos="566"/>
        </w:tabs>
        <w:bidi/>
        <w:ind w:left="1002" w:right="720"/>
        <w:jc w:val="both"/>
        <w:rPr>
          <w:rFonts w:cs="Simplified Arabic"/>
          <w:sz w:val="24"/>
          <w:szCs w:val="24"/>
          <w:rtl/>
        </w:rPr>
      </w:pPr>
    </w:p>
    <w:p w:rsidR="006C18BA" w:rsidRPr="00FE1ED2" w:rsidRDefault="006C18BA" w:rsidP="006C18BA">
      <w:pPr>
        <w:pStyle w:val="ListParagraph"/>
        <w:tabs>
          <w:tab w:val="left" w:pos="566"/>
        </w:tabs>
        <w:bidi/>
        <w:ind w:left="1002" w:right="720"/>
        <w:jc w:val="both"/>
        <w:rPr>
          <w:rFonts w:cs="Simplified Arabic"/>
          <w:color w:val="FF0000"/>
          <w:sz w:val="24"/>
          <w:szCs w:val="24"/>
          <w:rtl/>
        </w:rPr>
      </w:pPr>
    </w:p>
    <w:p w:rsidR="006C18BA" w:rsidRDefault="006C18BA" w:rsidP="006C18BA">
      <w:pPr>
        <w:bidi/>
        <w:jc w:val="center"/>
        <w:rPr>
          <w:rFonts w:cs="Simplified Arabic"/>
          <w:b/>
          <w:bCs/>
          <w:sz w:val="32"/>
          <w:szCs w:val="32"/>
          <w:rtl/>
        </w:rPr>
      </w:pPr>
    </w:p>
    <w:p w:rsidR="006C18BA" w:rsidRDefault="006C18BA" w:rsidP="000F2B97">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905A3C" w:rsidRDefault="00905A3C" w:rsidP="00905A3C">
      <w:pPr>
        <w:bidi/>
        <w:jc w:val="center"/>
        <w:rPr>
          <w:rFonts w:cs="Simplified Arabic"/>
          <w:b/>
          <w:bCs/>
          <w:sz w:val="32"/>
          <w:szCs w:val="32"/>
          <w:rtl/>
        </w:rPr>
      </w:pPr>
    </w:p>
    <w:p w:rsidR="00905A3C" w:rsidRDefault="00905A3C" w:rsidP="00905A3C">
      <w:pPr>
        <w:bidi/>
        <w:jc w:val="center"/>
        <w:rPr>
          <w:rFonts w:cs="Simplified Arabic"/>
          <w:b/>
          <w:bCs/>
          <w:sz w:val="32"/>
          <w:szCs w:val="32"/>
          <w:rtl/>
        </w:rPr>
      </w:pPr>
    </w:p>
    <w:p w:rsidR="00905A3C" w:rsidRDefault="00905A3C" w:rsidP="00905A3C">
      <w:pPr>
        <w:bidi/>
        <w:jc w:val="center"/>
        <w:rPr>
          <w:rFonts w:cs="Simplified Arabic"/>
          <w:b/>
          <w:bCs/>
          <w:sz w:val="32"/>
          <w:szCs w:val="32"/>
          <w:rtl/>
        </w:rPr>
      </w:pPr>
    </w:p>
    <w:p w:rsidR="00905A3C" w:rsidRDefault="00905A3C" w:rsidP="00905A3C">
      <w:pPr>
        <w:bidi/>
        <w:jc w:val="center"/>
        <w:rPr>
          <w:rFonts w:cs="Simplified Arabic"/>
          <w:b/>
          <w:bCs/>
          <w:sz w:val="32"/>
          <w:szCs w:val="32"/>
          <w:rtl/>
        </w:rPr>
      </w:pPr>
    </w:p>
    <w:p w:rsidR="006C18BA" w:rsidRDefault="006C18BA" w:rsidP="006C18BA">
      <w:pPr>
        <w:bidi/>
        <w:jc w:val="center"/>
        <w:rPr>
          <w:rFonts w:cs="Simplified Arabic"/>
          <w:b/>
          <w:bCs/>
          <w:sz w:val="32"/>
          <w:szCs w:val="32"/>
          <w:rtl/>
        </w:rPr>
      </w:pPr>
    </w:p>
    <w:p w:rsidR="00CE6FA4" w:rsidRDefault="00CE6FA4" w:rsidP="00CE6FA4">
      <w:pPr>
        <w:spacing w:after="200" w:line="276" w:lineRule="auto"/>
        <w:rPr>
          <w:rFonts w:cs="Simplified Arabic"/>
          <w:b/>
          <w:bCs/>
          <w:sz w:val="32"/>
          <w:szCs w:val="32"/>
          <w:rtl/>
        </w:rPr>
      </w:pPr>
      <w:r>
        <w:rPr>
          <w:rFonts w:cs="Simplified Arabic"/>
          <w:b/>
          <w:bCs/>
          <w:sz w:val="32"/>
          <w:szCs w:val="32"/>
          <w:rtl/>
        </w:rPr>
        <w:br w:type="page"/>
      </w:r>
    </w:p>
    <w:p w:rsidR="00457975" w:rsidRPr="00A146CD" w:rsidRDefault="00457975" w:rsidP="00CE6FA4">
      <w:pPr>
        <w:bidi/>
        <w:jc w:val="center"/>
        <w:rPr>
          <w:rFonts w:cs="Simplified Arabic"/>
          <w:b/>
          <w:bCs/>
          <w:sz w:val="32"/>
          <w:szCs w:val="32"/>
          <w:rtl/>
        </w:rPr>
      </w:pPr>
      <w:r w:rsidRPr="00A146CD">
        <w:rPr>
          <w:rFonts w:cs="Simplified Arabic" w:hint="cs"/>
          <w:b/>
          <w:bCs/>
          <w:sz w:val="32"/>
          <w:szCs w:val="32"/>
          <w:rtl/>
        </w:rPr>
        <w:lastRenderedPageBreak/>
        <w:t>فريق العمل</w:t>
      </w:r>
    </w:p>
    <w:p w:rsidR="00457975" w:rsidRDefault="00457975" w:rsidP="00457975">
      <w:pPr>
        <w:bidi/>
        <w:ind w:hanging="2"/>
        <w:rPr>
          <w:rFonts w:cs="Simplified Arabic"/>
          <w:b/>
          <w:bCs/>
          <w:sz w:val="24"/>
          <w:szCs w:val="24"/>
          <w:rtl/>
        </w:rPr>
      </w:pPr>
    </w:p>
    <w:p w:rsidR="00457975" w:rsidRDefault="00457975" w:rsidP="00457975">
      <w:pPr>
        <w:bidi/>
        <w:ind w:hanging="2"/>
        <w:rPr>
          <w:rFonts w:cs="Simplified Arabic"/>
          <w:b/>
          <w:bCs/>
          <w:sz w:val="24"/>
          <w:szCs w:val="24"/>
          <w:rtl/>
        </w:rPr>
      </w:pPr>
    </w:p>
    <w:p w:rsidR="00457975" w:rsidRDefault="00457975" w:rsidP="00457975">
      <w:pPr>
        <w:bidi/>
        <w:ind w:hanging="2"/>
        <w:rPr>
          <w:rFonts w:cs="Simplified Arabic"/>
          <w:b/>
          <w:bCs/>
          <w:sz w:val="24"/>
          <w:szCs w:val="24"/>
          <w:rtl/>
        </w:rPr>
      </w:pPr>
    </w:p>
    <w:p w:rsidR="00457975" w:rsidRPr="00A146CD" w:rsidRDefault="00457975" w:rsidP="00457975">
      <w:pPr>
        <w:bidi/>
        <w:ind w:hanging="2"/>
        <w:rPr>
          <w:rFonts w:cs="Simplified Arabic"/>
          <w:sz w:val="24"/>
          <w:szCs w:val="24"/>
          <w:rtl/>
        </w:rPr>
      </w:pPr>
    </w:p>
    <w:p w:rsidR="00457975" w:rsidRPr="00A146CD" w:rsidRDefault="00457975" w:rsidP="00457975">
      <w:pPr>
        <w:numPr>
          <w:ilvl w:val="0"/>
          <w:numId w:val="1"/>
        </w:numPr>
        <w:bidi/>
        <w:ind w:left="1700" w:firstLine="0"/>
        <w:rPr>
          <w:rFonts w:cs="Simplified Arabic"/>
          <w:b/>
          <w:bCs/>
          <w:sz w:val="28"/>
          <w:szCs w:val="28"/>
          <w:rtl/>
        </w:rPr>
      </w:pPr>
      <w:r w:rsidRPr="00A146CD">
        <w:rPr>
          <w:rFonts w:cs="Simplified Arabic" w:hint="cs"/>
          <w:b/>
          <w:bCs/>
          <w:sz w:val="28"/>
          <w:szCs w:val="28"/>
          <w:rtl/>
        </w:rPr>
        <w:t xml:space="preserve">إعداد الأطلس </w:t>
      </w:r>
    </w:p>
    <w:p w:rsidR="00FE1ED2" w:rsidRPr="00FE1ED2" w:rsidRDefault="00FE1ED2" w:rsidP="00FE1ED2">
      <w:pPr>
        <w:pStyle w:val="ListParagraph"/>
        <w:bidi/>
        <w:ind w:left="1698" w:firstLine="425"/>
        <w:rPr>
          <w:rFonts w:cs="Simplified Arabic"/>
          <w:sz w:val="24"/>
          <w:szCs w:val="24"/>
          <w:rtl/>
        </w:rPr>
      </w:pPr>
      <w:r w:rsidRPr="00FE1ED2">
        <w:rPr>
          <w:rFonts w:cs="Simplified Arabic" w:hint="cs"/>
          <w:sz w:val="24"/>
          <w:szCs w:val="24"/>
          <w:rtl/>
        </w:rPr>
        <w:t>رهام دار علي</w:t>
      </w:r>
    </w:p>
    <w:p w:rsidR="00794F44" w:rsidRPr="00794F44" w:rsidRDefault="00794F44" w:rsidP="00794F44">
      <w:pPr>
        <w:bidi/>
        <w:ind w:left="2125" w:hanging="2"/>
        <w:rPr>
          <w:rFonts w:cs="Simplified Arabic"/>
          <w:sz w:val="24"/>
          <w:szCs w:val="24"/>
        </w:rPr>
      </w:pPr>
      <w:r w:rsidRPr="00794F44">
        <w:rPr>
          <w:rFonts w:cs="Simplified Arabic" w:hint="cs"/>
          <w:sz w:val="24"/>
          <w:szCs w:val="24"/>
          <w:rtl/>
        </w:rPr>
        <w:t>امتثال الشعيبي</w:t>
      </w:r>
    </w:p>
    <w:p w:rsidR="00FE1ED2" w:rsidRPr="00794F44" w:rsidRDefault="00FE1ED2" w:rsidP="00FE1ED2">
      <w:pPr>
        <w:bidi/>
        <w:ind w:left="2125" w:hanging="2"/>
        <w:rPr>
          <w:rFonts w:cs="Simplified Arabic"/>
          <w:sz w:val="24"/>
          <w:szCs w:val="24"/>
          <w:rtl/>
        </w:rPr>
      </w:pPr>
      <w:r w:rsidRPr="00794F44">
        <w:rPr>
          <w:rFonts w:cs="Simplified Arabic" w:hint="cs"/>
          <w:sz w:val="24"/>
          <w:szCs w:val="24"/>
          <w:rtl/>
        </w:rPr>
        <w:t>نور صباح</w:t>
      </w:r>
    </w:p>
    <w:p w:rsidR="00794F44" w:rsidRPr="00794F44" w:rsidRDefault="00794F44" w:rsidP="00794F44">
      <w:pPr>
        <w:bidi/>
        <w:ind w:left="2125" w:hanging="2"/>
        <w:rPr>
          <w:rFonts w:cs="Simplified Arabic"/>
          <w:sz w:val="24"/>
          <w:szCs w:val="24"/>
        </w:rPr>
      </w:pPr>
      <w:r w:rsidRPr="00794F44">
        <w:rPr>
          <w:rFonts w:cs="Simplified Arabic" w:hint="cs"/>
          <w:sz w:val="24"/>
          <w:szCs w:val="24"/>
          <w:rtl/>
        </w:rPr>
        <w:t>ايمان فقهاء</w:t>
      </w:r>
    </w:p>
    <w:p w:rsidR="00794F44" w:rsidRPr="00794F44" w:rsidRDefault="00794F44" w:rsidP="00794F44">
      <w:pPr>
        <w:bidi/>
        <w:ind w:left="2125" w:hanging="2"/>
        <w:rPr>
          <w:rFonts w:cs="Simplified Arabic"/>
          <w:sz w:val="24"/>
          <w:szCs w:val="24"/>
        </w:rPr>
      </w:pPr>
      <w:r w:rsidRPr="00794F44">
        <w:rPr>
          <w:rFonts w:cs="Simplified Arabic" w:hint="cs"/>
          <w:sz w:val="24"/>
          <w:szCs w:val="24"/>
          <w:rtl/>
        </w:rPr>
        <w:t xml:space="preserve">ميسون العريان </w:t>
      </w:r>
    </w:p>
    <w:p w:rsidR="00794F44" w:rsidRDefault="00794F44" w:rsidP="00905A3C">
      <w:pPr>
        <w:bidi/>
        <w:ind w:left="2125" w:hanging="2"/>
        <w:rPr>
          <w:rFonts w:cs="Simplified Arabic"/>
          <w:sz w:val="24"/>
          <w:szCs w:val="24"/>
        </w:rPr>
      </w:pPr>
      <w:r w:rsidRPr="00794F44">
        <w:rPr>
          <w:rFonts w:cs="Simplified Arabic" w:hint="cs"/>
          <w:sz w:val="24"/>
          <w:szCs w:val="24"/>
          <w:rtl/>
        </w:rPr>
        <w:t>نجاح عثمان</w:t>
      </w:r>
    </w:p>
    <w:p w:rsidR="00457975" w:rsidRPr="00A146CD" w:rsidRDefault="00905A3C" w:rsidP="00457975">
      <w:pPr>
        <w:bidi/>
        <w:ind w:hanging="2"/>
        <w:rPr>
          <w:rFonts w:cs="Simplified Arabic"/>
          <w:sz w:val="24"/>
          <w:szCs w:val="24"/>
          <w:rtl/>
        </w:rPr>
      </w:pPr>
      <w:r>
        <w:rPr>
          <w:rFonts w:cs="Simplified Arabic" w:hint="cs"/>
          <w:sz w:val="24"/>
          <w:szCs w:val="24"/>
          <w:rtl/>
        </w:rPr>
        <w:t xml:space="preserve">                            </w:t>
      </w:r>
    </w:p>
    <w:p w:rsidR="00457975" w:rsidRDefault="009F49F2" w:rsidP="00457975">
      <w:pPr>
        <w:numPr>
          <w:ilvl w:val="0"/>
          <w:numId w:val="1"/>
        </w:numPr>
        <w:bidi/>
        <w:ind w:left="1700" w:firstLine="0"/>
        <w:rPr>
          <w:rFonts w:cs="Simplified Arabic"/>
          <w:b/>
          <w:bCs/>
          <w:sz w:val="28"/>
          <w:szCs w:val="28"/>
        </w:rPr>
      </w:pPr>
      <w:r>
        <w:rPr>
          <w:rFonts w:cs="Simplified Arabic" w:hint="cs"/>
          <w:b/>
          <w:bCs/>
          <w:sz w:val="28"/>
          <w:szCs w:val="28"/>
          <w:rtl/>
        </w:rPr>
        <w:t>تصميم الغلاف</w:t>
      </w:r>
    </w:p>
    <w:p w:rsidR="001C039C" w:rsidRDefault="001C039C" w:rsidP="009F49F2">
      <w:pPr>
        <w:bidi/>
        <w:ind w:left="1700"/>
        <w:rPr>
          <w:rFonts w:cs="Simplified Arabic"/>
          <w:sz w:val="24"/>
          <w:szCs w:val="24"/>
          <w:rtl/>
        </w:rPr>
      </w:pPr>
      <w:r>
        <w:rPr>
          <w:rFonts w:cs="Simplified Arabic" w:hint="cs"/>
          <w:b/>
          <w:bCs/>
          <w:sz w:val="28"/>
          <w:szCs w:val="28"/>
          <w:rtl/>
        </w:rPr>
        <w:t xml:space="preserve">     </w:t>
      </w:r>
      <w:r w:rsidR="009F49F2">
        <w:rPr>
          <w:rFonts w:cs="Simplified Arabic" w:hint="cs"/>
          <w:sz w:val="24"/>
          <w:szCs w:val="24"/>
          <w:rtl/>
        </w:rPr>
        <w:t>مصعب ثمينات</w:t>
      </w:r>
    </w:p>
    <w:p w:rsidR="009F49F2" w:rsidRDefault="009F49F2" w:rsidP="009F49F2">
      <w:pPr>
        <w:bidi/>
        <w:ind w:left="1700"/>
        <w:rPr>
          <w:rFonts w:cs="Simplified Arabic"/>
          <w:sz w:val="24"/>
          <w:szCs w:val="24"/>
          <w:rtl/>
        </w:rPr>
      </w:pPr>
    </w:p>
    <w:p w:rsidR="009F49F2" w:rsidRDefault="009F49F2" w:rsidP="009F49F2">
      <w:pPr>
        <w:numPr>
          <w:ilvl w:val="0"/>
          <w:numId w:val="1"/>
        </w:numPr>
        <w:bidi/>
        <w:ind w:left="1700" w:firstLine="0"/>
        <w:rPr>
          <w:rFonts w:cs="Simplified Arabic"/>
          <w:b/>
          <w:bCs/>
          <w:sz w:val="28"/>
          <w:szCs w:val="28"/>
        </w:rPr>
      </w:pPr>
      <w:r>
        <w:rPr>
          <w:rFonts w:cs="Simplified Arabic" w:hint="cs"/>
          <w:b/>
          <w:bCs/>
          <w:sz w:val="28"/>
          <w:szCs w:val="28"/>
          <w:rtl/>
        </w:rPr>
        <w:t>تدقيق معايير النشر</w:t>
      </w:r>
    </w:p>
    <w:p w:rsidR="009F49F2" w:rsidRDefault="009F49F2" w:rsidP="009F49F2">
      <w:pPr>
        <w:bidi/>
        <w:ind w:left="1700"/>
        <w:rPr>
          <w:rFonts w:cs="Simplified Arabic"/>
          <w:sz w:val="24"/>
          <w:szCs w:val="24"/>
          <w:rtl/>
        </w:rPr>
      </w:pPr>
      <w:r>
        <w:rPr>
          <w:rFonts w:cs="Simplified Arabic" w:hint="cs"/>
          <w:b/>
          <w:bCs/>
          <w:sz w:val="28"/>
          <w:szCs w:val="28"/>
          <w:rtl/>
        </w:rPr>
        <w:t xml:space="preserve">     </w:t>
      </w:r>
      <w:r w:rsidRPr="001C039C">
        <w:rPr>
          <w:rFonts w:cs="Simplified Arabic" w:hint="cs"/>
          <w:sz w:val="24"/>
          <w:szCs w:val="24"/>
          <w:rtl/>
        </w:rPr>
        <w:t xml:space="preserve">حنان </w:t>
      </w:r>
      <w:proofErr w:type="spellStart"/>
      <w:r w:rsidRPr="001C039C">
        <w:rPr>
          <w:rFonts w:cs="Simplified Arabic" w:hint="cs"/>
          <w:sz w:val="24"/>
          <w:szCs w:val="24"/>
          <w:rtl/>
        </w:rPr>
        <w:t>جناجرة</w:t>
      </w:r>
      <w:proofErr w:type="spellEnd"/>
    </w:p>
    <w:p w:rsidR="001C039C" w:rsidRDefault="001C039C" w:rsidP="001C039C">
      <w:pPr>
        <w:bidi/>
        <w:ind w:left="1700"/>
        <w:rPr>
          <w:rFonts w:cs="Simplified Arabic"/>
          <w:sz w:val="24"/>
          <w:szCs w:val="24"/>
          <w:rtl/>
        </w:rPr>
      </w:pPr>
    </w:p>
    <w:p w:rsidR="001C039C" w:rsidRPr="00A146CD" w:rsidRDefault="001C039C" w:rsidP="001C039C">
      <w:pPr>
        <w:numPr>
          <w:ilvl w:val="0"/>
          <w:numId w:val="1"/>
        </w:numPr>
        <w:bidi/>
        <w:ind w:left="1700" w:firstLine="0"/>
        <w:rPr>
          <w:rFonts w:cs="Simplified Arabic"/>
          <w:b/>
          <w:bCs/>
          <w:sz w:val="28"/>
          <w:szCs w:val="28"/>
          <w:rtl/>
        </w:rPr>
      </w:pPr>
      <w:r w:rsidRPr="00A146CD">
        <w:rPr>
          <w:rFonts w:cs="Simplified Arabic" w:hint="cs"/>
          <w:b/>
          <w:bCs/>
          <w:sz w:val="28"/>
          <w:szCs w:val="28"/>
          <w:rtl/>
        </w:rPr>
        <w:t>المراجعة الأولية</w:t>
      </w:r>
    </w:p>
    <w:p w:rsidR="00FE1ED2" w:rsidRPr="00FE1ED2" w:rsidRDefault="00FE1ED2" w:rsidP="00FE1ED2">
      <w:pPr>
        <w:pStyle w:val="ListParagraph"/>
        <w:bidi/>
        <w:ind w:left="1698" w:firstLine="425"/>
        <w:rPr>
          <w:rFonts w:cs="Simplified Arabic"/>
          <w:sz w:val="24"/>
          <w:szCs w:val="24"/>
          <w:rtl/>
        </w:rPr>
      </w:pPr>
      <w:r w:rsidRPr="00FE1ED2">
        <w:rPr>
          <w:rFonts w:cs="Simplified Arabic" w:hint="cs"/>
          <w:sz w:val="24"/>
          <w:szCs w:val="24"/>
          <w:rtl/>
        </w:rPr>
        <w:t>مصعب أبو الهيجا</w:t>
      </w:r>
    </w:p>
    <w:p w:rsidR="00457975" w:rsidRPr="00A146CD" w:rsidRDefault="00757ED0" w:rsidP="00457975">
      <w:pPr>
        <w:bidi/>
        <w:ind w:left="2125" w:hanging="2"/>
        <w:rPr>
          <w:rFonts w:cs="Simplified Arabic"/>
          <w:sz w:val="24"/>
          <w:szCs w:val="24"/>
          <w:rtl/>
        </w:rPr>
      </w:pPr>
      <w:r>
        <w:rPr>
          <w:rFonts w:cs="Simplified Arabic" w:hint="cs"/>
          <w:sz w:val="24"/>
          <w:szCs w:val="24"/>
          <w:rtl/>
        </w:rPr>
        <w:t>نبال اسماعيل</w:t>
      </w:r>
    </w:p>
    <w:p w:rsidR="00FE1ED2" w:rsidRDefault="00FE1ED2" w:rsidP="00FE1ED2">
      <w:pPr>
        <w:bidi/>
        <w:ind w:left="2125" w:hanging="2"/>
        <w:rPr>
          <w:rFonts w:cs="Simplified Arabic"/>
          <w:sz w:val="24"/>
          <w:szCs w:val="24"/>
          <w:rtl/>
        </w:rPr>
      </w:pPr>
      <w:r>
        <w:rPr>
          <w:rFonts w:cs="Simplified Arabic" w:hint="cs"/>
          <w:sz w:val="24"/>
          <w:szCs w:val="24"/>
          <w:rtl/>
        </w:rPr>
        <w:t>أميمة الأحمد</w:t>
      </w:r>
    </w:p>
    <w:p w:rsidR="00457975" w:rsidRDefault="00457975" w:rsidP="00457975">
      <w:pPr>
        <w:bidi/>
        <w:ind w:left="2125" w:hanging="2"/>
        <w:rPr>
          <w:rFonts w:cs="Simplified Arabic"/>
          <w:sz w:val="24"/>
          <w:szCs w:val="24"/>
          <w:rtl/>
        </w:rPr>
      </w:pPr>
      <w:r w:rsidRPr="00D55C43">
        <w:rPr>
          <w:rFonts w:cs="Simplified Arabic" w:hint="cs"/>
          <w:sz w:val="24"/>
          <w:szCs w:val="24"/>
          <w:rtl/>
        </w:rPr>
        <w:t>شاديه أبو الزين</w:t>
      </w:r>
    </w:p>
    <w:p w:rsidR="00457975" w:rsidRPr="00A146CD" w:rsidRDefault="00457975" w:rsidP="00457975">
      <w:pPr>
        <w:bidi/>
        <w:ind w:left="2125" w:hanging="2"/>
        <w:rPr>
          <w:rFonts w:cs="Simplified Arabic"/>
          <w:sz w:val="24"/>
          <w:szCs w:val="24"/>
          <w:rtl/>
        </w:rPr>
      </w:pPr>
    </w:p>
    <w:p w:rsidR="00457975" w:rsidRPr="00A146CD" w:rsidRDefault="00457975" w:rsidP="00457975">
      <w:pPr>
        <w:numPr>
          <w:ilvl w:val="0"/>
          <w:numId w:val="1"/>
        </w:numPr>
        <w:bidi/>
        <w:ind w:left="1700" w:firstLine="0"/>
        <w:rPr>
          <w:rFonts w:cs="Simplified Arabic"/>
          <w:b/>
          <w:bCs/>
          <w:sz w:val="28"/>
          <w:szCs w:val="28"/>
          <w:rtl/>
        </w:rPr>
      </w:pPr>
      <w:r w:rsidRPr="00A146CD">
        <w:rPr>
          <w:rFonts w:cs="Simplified Arabic" w:hint="cs"/>
          <w:b/>
          <w:bCs/>
          <w:sz w:val="28"/>
          <w:szCs w:val="28"/>
          <w:rtl/>
        </w:rPr>
        <w:t>المراجعة النهائية</w:t>
      </w:r>
    </w:p>
    <w:p w:rsidR="00457975" w:rsidRPr="00A146CD" w:rsidRDefault="00757ED0" w:rsidP="00457975">
      <w:pPr>
        <w:bidi/>
        <w:ind w:left="2125" w:hanging="2"/>
        <w:rPr>
          <w:rFonts w:cs="Simplified Arabic"/>
          <w:sz w:val="24"/>
          <w:szCs w:val="24"/>
          <w:rtl/>
          <w:lang w:bidi="ar-JO"/>
        </w:rPr>
      </w:pPr>
      <w:r>
        <w:rPr>
          <w:rFonts w:cs="Simplified Arabic" w:hint="cs"/>
          <w:sz w:val="24"/>
          <w:szCs w:val="24"/>
          <w:rtl/>
        </w:rPr>
        <w:t>جواد الصالح</w:t>
      </w:r>
    </w:p>
    <w:p w:rsidR="00457975" w:rsidRPr="00A146CD" w:rsidRDefault="00457975" w:rsidP="00457975">
      <w:pPr>
        <w:bidi/>
        <w:ind w:hanging="2"/>
        <w:rPr>
          <w:rFonts w:cs="Simplified Arabic"/>
          <w:b/>
          <w:bCs/>
          <w:sz w:val="28"/>
          <w:szCs w:val="28"/>
          <w:rtl/>
        </w:rPr>
      </w:pPr>
    </w:p>
    <w:p w:rsidR="00457975" w:rsidRDefault="00457975" w:rsidP="00FE1ED2">
      <w:pPr>
        <w:numPr>
          <w:ilvl w:val="0"/>
          <w:numId w:val="1"/>
        </w:numPr>
        <w:bidi/>
        <w:ind w:left="1700" w:firstLine="0"/>
        <w:rPr>
          <w:rFonts w:cs="Simplified Arabic"/>
          <w:b/>
          <w:bCs/>
          <w:sz w:val="28"/>
          <w:szCs w:val="28"/>
        </w:rPr>
      </w:pPr>
      <w:r w:rsidRPr="00A146CD">
        <w:rPr>
          <w:rFonts w:cs="Simplified Arabic" w:hint="cs"/>
          <w:b/>
          <w:bCs/>
          <w:sz w:val="28"/>
          <w:szCs w:val="28"/>
          <w:rtl/>
        </w:rPr>
        <w:t>الإشراف العام</w:t>
      </w:r>
    </w:p>
    <w:p w:rsidR="00905A3C" w:rsidRDefault="00905A3C" w:rsidP="00905A3C">
      <w:pPr>
        <w:bidi/>
        <w:ind w:left="1700"/>
        <w:rPr>
          <w:rFonts w:cs="Simplified Arabic"/>
          <w:b/>
          <w:bCs/>
          <w:sz w:val="28"/>
          <w:szCs w:val="28"/>
        </w:rPr>
      </w:pPr>
    </w:p>
    <w:p w:rsidR="00457975" w:rsidRPr="00A146CD" w:rsidRDefault="00FE1ED2" w:rsidP="00457975">
      <w:pPr>
        <w:bidi/>
        <w:ind w:left="2125" w:hanging="2"/>
        <w:rPr>
          <w:rFonts w:cs="Simplified Arabic"/>
          <w:sz w:val="24"/>
          <w:szCs w:val="24"/>
          <w:rtl/>
        </w:rPr>
      </w:pPr>
      <w:r>
        <w:rPr>
          <w:rFonts w:cs="Simplified Arabic" w:hint="cs"/>
          <w:sz w:val="24"/>
          <w:szCs w:val="24"/>
          <w:rtl/>
        </w:rPr>
        <w:t xml:space="preserve">د. </w:t>
      </w:r>
      <w:r w:rsidR="00457975" w:rsidRPr="00A146CD">
        <w:rPr>
          <w:rFonts w:cs="Simplified Arabic" w:hint="cs"/>
          <w:sz w:val="24"/>
          <w:szCs w:val="24"/>
          <w:rtl/>
        </w:rPr>
        <w:t xml:space="preserve">علا عوض </w:t>
      </w:r>
      <w:r w:rsidR="00457975" w:rsidRPr="00A146CD">
        <w:rPr>
          <w:rFonts w:cs="Simplified Arabic" w:hint="cs"/>
          <w:sz w:val="24"/>
          <w:szCs w:val="24"/>
          <w:rtl/>
        </w:rPr>
        <w:tab/>
        <w:t>رئيس</w:t>
      </w:r>
      <w:r>
        <w:rPr>
          <w:rFonts w:cs="Simplified Arabic" w:hint="cs"/>
          <w:sz w:val="24"/>
          <w:szCs w:val="24"/>
          <w:rtl/>
        </w:rPr>
        <w:t>ة</w:t>
      </w:r>
      <w:r w:rsidR="00457975" w:rsidRPr="00A146CD">
        <w:rPr>
          <w:rFonts w:cs="Simplified Arabic" w:hint="cs"/>
          <w:sz w:val="24"/>
          <w:szCs w:val="24"/>
          <w:rtl/>
        </w:rPr>
        <w:t xml:space="preserve"> الجهاز</w:t>
      </w:r>
    </w:p>
    <w:p w:rsidR="00930485" w:rsidRDefault="00930485"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7649F2" w:rsidRDefault="007649F2" w:rsidP="007649F2">
      <w:pPr>
        <w:bidi/>
        <w:spacing w:after="200" w:line="276" w:lineRule="auto"/>
      </w:pPr>
    </w:p>
    <w:p w:rsidR="00CE6FA4" w:rsidRDefault="00CE6FA4">
      <w:pPr>
        <w:spacing w:after="200" w:line="276" w:lineRule="auto"/>
        <w:rPr>
          <w:rFonts w:ascii="Simplified Arabic" w:hAnsi="Simplified Arabic" w:cs="Simplified Arabic"/>
          <w:b/>
          <w:bCs/>
          <w:sz w:val="28"/>
          <w:szCs w:val="28"/>
        </w:rPr>
      </w:pPr>
      <w:r>
        <w:rPr>
          <w:rFonts w:ascii="Simplified Arabic" w:hAnsi="Simplified Arabic" w:cs="Simplified Arabic"/>
          <w:b/>
          <w:bCs/>
          <w:sz w:val="28"/>
          <w:szCs w:val="28"/>
        </w:rPr>
        <w:lastRenderedPageBreak/>
        <w:br w:type="page"/>
      </w:r>
    </w:p>
    <w:p w:rsidR="00CE6FA4" w:rsidRDefault="00CE6FA4" w:rsidP="00CE6FA4">
      <w:pPr>
        <w:jc w:val="center"/>
        <w:rPr>
          <w:rFonts w:ascii="Simplified Arabic" w:hAnsi="Simplified Arabic" w:cs="Simplified Arabic"/>
          <w:b/>
          <w:bCs/>
          <w:sz w:val="28"/>
          <w:szCs w:val="28"/>
          <w:rtl/>
        </w:rPr>
      </w:pPr>
    </w:p>
    <w:p w:rsidR="00CE6FA4" w:rsidRDefault="007649F2" w:rsidP="00CE6FA4">
      <w:pPr>
        <w:jc w:val="center"/>
        <w:rPr>
          <w:rFonts w:ascii="Simplified Arabic" w:hAnsi="Simplified Arabic" w:cs="Simplified Arabic"/>
          <w:b/>
          <w:bCs/>
          <w:sz w:val="28"/>
          <w:szCs w:val="28"/>
          <w:rtl/>
        </w:rPr>
      </w:pPr>
      <w:r w:rsidRPr="00644982">
        <w:rPr>
          <w:rFonts w:ascii="Simplified Arabic" w:hAnsi="Simplified Arabic" w:cs="Simplified Arabic" w:hint="cs"/>
          <w:b/>
          <w:bCs/>
          <w:sz w:val="28"/>
          <w:szCs w:val="28"/>
          <w:rtl/>
        </w:rPr>
        <w:t>تنويه للمستخدمين</w:t>
      </w:r>
    </w:p>
    <w:p w:rsidR="007649F2" w:rsidRDefault="007649F2" w:rsidP="007649F2">
      <w:pPr>
        <w:tabs>
          <w:tab w:val="left" w:pos="566"/>
        </w:tabs>
        <w:ind w:left="282" w:right="720"/>
        <w:jc w:val="both"/>
        <w:rPr>
          <w:rFonts w:cs="Simplified Arabic"/>
          <w:sz w:val="24"/>
          <w:szCs w:val="24"/>
          <w:rtl/>
        </w:rPr>
      </w:pPr>
    </w:p>
    <w:p w:rsidR="007649F2" w:rsidRDefault="007649F2" w:rsidP="007649F2">
      <w:pPr>
        <w:pStyle w:val="ListParagraph"/>
        <w:numPr>
          <w:ilvl w:val="0"/>
          <w:numId w:val="2"/>
        </w:numPr>
        <w:tabs>
          <w:tab w:val="left" w:pos="566"/>
        </w:tabs>
        <w:bidi/>
        <w:ind w:right="720"/>
        <w:jc w:val="both"/>
        <w:rPr>
          <w:rFonts w:cs="Simplified Arabic"/>
          <w:sz w:val="24"/>
          <w:szCs w:val="24"/>
        </w:rPr>
      </w:pPr>
      <w:r w:rsidRPr="002E509D">
        <w:rPr>
          <w:rFonts w:cs="Simplified Arabic" w:hint="cs"/>
          <w:sz w:val="24"/>
          <w:szCs w:val="24"/>
          <w:rtl/>
        </w:rPr>
        <w:t xml:space="preserve">تم ترسيم حدود التجمعات السكانية في العام </w:t>
      </w:r>
      <w:proofErr w:type="gramStart"/>
      <w:r w:rsidRPr="002E509D">
        <w:rPr>
          <w:rFonts w:cs="Simplified Arabic" w:hint="cs"/>
          <w:sz w:val="24"/>
          <w:szCs w:val="24"/>
          <w:rtl/>
        </w:rPr>
        <w:t>2017  بناء</w:t>
      </w:r>
      <w:proofErr w:type="gramEnd"/>
      <w:r w:rsidRPr="002E509D">
        <w:rPr>
          <w:rFonts w:cs="Simplified Arabic" w:hint="cs"/>
          <w:sz w:val="24"/>
          <w:szCs w:val="24"/>
          <w:rtl/>
        </w:rPr>
        <w:t xml:space="preserve"> على منهجية محددة تم اعتمادها من قبل الفريق الوطني لمراجعة وتطوير دليل التجمعات السكانية والذي تم اعتماده من قبل وزارة الحكم المحلي ومجلس الوزراء.</w:t>
      </w:r>
    </w:p>
    <w:p w:rsidR="007649F2" w:rsidRPr="006D1019" w:rsidRDefault="007649F2" w:rsidP="007649F2"/>
    <w:p w:rsidR="007649F2" w:rsidRDefault="007649F2" w:rsidP="007649F2">
      <w:pPr>
        <w:pStyle w:val="ListParagraph"/>
        <w:numPr>
          <w:ilvl w:val="0"/>
          <w:numId w:val="2"/>
        </w:numPr>
        <w:tabs>
          <w:tab w:val="left" w:pos="566"/>
        </w:tabs>
        <w:bidi/>
        <w:ind w:right="720"/>
        <w:jc w:val="both"/>
        <w:rPr>
          <w:rFonts w:cs="Simplified Arabic"/>
          <w:sz w:val="24"/>
          <w:szCs w:val="24"/>
        </w:rPr>
      </w:pPr>
      <w:r w:rsidRPr="002E509D">
        <w:rPr>
          <w:rFonts w:cs="Simplified Arabic" w:hint="cs"/>
          <w:sz w:val="24"/>
          <w:szCs w:val="24"/>
          <w:rtl/>
        </w:rPr>
        <w:t xml:space="preserve">تم إظهار مجموعة من التجمعات الفلسطينية على الخرائط باسم القرى </w:t>
      </w:r>
      <w:r w:rsidR="0054426F">
        <w:rPr>
          <w:rFonts w:cs="Simplified Arabic" w:hint="cs"/>
          <w:sz w:val="24"/>
          <w:szCs w:val="24"/>
          <w:rtl/>
        </w:rPr>
        <w:t xml:space="preserve">الفلسطينية </w:t>
      </w:r>
      <w:r w:rsidRPr="002E509D">
        <w:rPr>
          <w:rFonts w:cs="Simplified Arabic" w:hint="cs"/>
          <w:sz w:val="24"/>
          <w:szCs w:val="24"/>
          <w:rtl/>
        </w:rPr>
        <w:t>المهجرة، وهي تجمع</w:t>
      </w:r>
      <w:r>
        <w:rPr>
          <w:rFonts w:cs="Simplified Arabic" w:hint="cs"/>
          <w:sz w:val="24"/>
          <w:szCs w:val="24"/>
          <w:rtl/>
        </w:rPr>
        <w:t xml:space="preserve">ات مهدمة تقع ضمن حدود عام 1967 </w:t>
      </w:r>
      <w:r w:rsidRPr="002E509D">
        <w:rPr>
          <w:rFonts w:cs="Simplified Arabic" w:hint="cs"/>
          <w:sz w:val="24"/>
          <w:szCs w:val="24"/>
          <w:rtl/>
        </w:rPr>
        <w:t xml:space="preserve">(وتشمل بيت نوبا، </w:t>
      </w:r>
      <w:proofErr w:type="spellStart"/>
      <w:r w:rsidRPr="002E509D">
        <w:rPr>
          <w:rFonts w:cs="Simplified Arabic" w:hint="cs"/>
          <w:sz w:val="24"/>
          <w:szCs w:val="24"/>
          <w:rtl/>
        </w:rPr>
        <w:t>يالو</w:t>
      </w:r>
      <w:proofErr w:type="spellEnd"/>
      <w:r w:rsidRPr="002E509D">
        <w:rPr>
          <w:rFonts w:cs="Simplified Arabic" w:hint="cs"/>
          <w:sz w:val="24"/>
          <w:szCs w:val="24"/>
          <w:rtl/>
        </w:rPr>
        <w:t xml:space="preserve">، عمواس، </w:t>
      </w:r>
      <w:proofErr w:type="spellStart"/>
      <w:r w:rsidRPr="002E509D">
        <w:rPr>
          <w:rFonts w:cs="Simplified Arabic" w:hint="cs"/>
          <w:sz w:val="24"/>
          <w:szCs w:val="24"/>
          <w:rtl/>
        </w:rPr>
        <w:t>اللطرون</w:t>
      </w:r>
      <w:proofErr w:type="spellEnd"/>
      <w:r w:rsidRPr="002E509D">
        <w:rPr>
          <w:rFonts w:cs="Simplified Arabic" w:hint="cs"/>
          <w:sz w:val="24"/>
          <w:szCs w:val="24"/>
          <w:rtl/>
        </w:rPr>
        <w:t xml:space="preserve">، </w:t>
      </w:r>
      <w:proofErr w:type="spellStart"/>
      <w:r w:rsidRPr="002E509D">
        <w:rPr>
          <w:rFonts w:cs="Simplified Arabic" w:hint="cs"/>
          <w:sz w:val="24"/>
          <w:szCs w:val="24"/>
          <w:rtl/>
        </w:rPr>
        <w:t>سلبيت</w:t>
      </w:r>
      <w:proofErr w:type="spellEnd"/>
      <w:r w:rsidRPr="002E509D">
        <w:rPr>
          <w:rFonts w:cs="Simplified Arabic" w:hint="cs"/>
          <w:sz w:val="24"/>
          <w:szCs w:val="24"/>
          <w:rtl/>
        </w:rPr>
        <w:t xml:space="preserve">، بيت محسير، بيت ايوب، </w:t>
      </w:r>
      <w:proofErr w:type="spellStart"/>
      <w:r w:rsidRPr="002E509D">
        <w:rPr>
          <w:rFonts w:cs="Simplified Arabic" w:hint="cs"/>
          <w:sz w:val="24"/>
          <w:szCs w:val="24"/>
          <w:rtl/>
        </w:rPr>
        <w:t>الخلايل</w:t>
      </w:r>
      <w:proofErr w:type="spellEnd"/>
      <w:r w:rsidRPr="002E509D">
        <w:rPr>
          <w:rFonts w:cs="Simplified Arabic" w:hint="cs"/>
          <w:sz w:val="24"/>
          <w:szCs w:val="24"/>
          <w:rtl/>
        </w:rPr>
        <w:t>، المزار).</w:t>
      </w:r>
    </w:p>
    <w:p w:rsidR="007649F2" w:rsidRPr="002E509D" w:rsidRDefault="007649F2" w:rsidP="007649F2">
      <w:pPr>
        <w:pStyle w:val="ListParagraph"/>
        <w:tabs>
          <w:tab w:val="left" w:pos="566"/>
        </w:tabs>
        <w:ind w:left="1002" w:right="720"/>
        <w:jc w:val="both"/>
        <w:rPr>
          <w:rFonts w:cs="Simplified Arabic"/>
          <w:sz w:val="24"/>
          <w:szCs w:val="24"/>
        </w:rPr>
      </w:pPr>
    </w:p>
    <w:p w:rsidR="007649F2" w:rsidRDefault="007649F2" w:rsidP="007649F2">
      <w:pPr>
        <w:pStyle w:val="ListParagraph"/>
        <w:numPr>
          <w:ilvl w:val="0"/>
          <w:numId w:val="2"/>
        </w:numPr>
        <w:tabs>
          <w:tab w:val="left" w:pos="566"/>
        </w:tabs>
        <w:bidi/>
        <w:ind w:right="720"/>
        <w:jc w:val="both"/>
        <w:rPr>
          <w:rFonts w:cs="Simplified Arabic"/>
          <w:sz w:val="24"/>
          <w:szCs w:val="24"/>
        </w:rPr>
      </w:pPr>
      <w:r w:rsidRPr="002E509D">
        <w:rPr>
          <w:rFonts w:cs="Simplified Arabic" w:hint="cs"/>
          <w:sz w:val="24"/>
          <w:szCs w:val="24"/>
          <w:rtl/>
        </w:rPr>
        <w:t>تم التعبير عن بعض التجمعات الفلسطينية برقم متسلسل بدلاً من اسم التجمع بسبب الاكتظاظ في الخريطة، وإرفاق جدول يوضح أسماء تلك التجمعات على الخرائط.</w:t>
      </w:r>
    </w:p>
    <w:p w:rsidR="007649F2" w:rsidRPr="002E509D" w:rsidRDefault="007649F2" w:rsidP="007649F2">
      <w:pPr>
        <w:pStyle w:val="ListParagraph"/>
        <w:tabs>
          <w:tab w:val="left" w:pos="566"/>
        </w:tabs>
        <w:ind w:left="1002" w:right="720"/>
        <w:jc w:val="both"/>
        <w:rPr>
          <w:rFonts w:cs="Simplified Arabic"/>
          <w:sz w:val="24"/>
          <w:szCs w:val="24"/>
        </w:rPr>
      </w:pPr>
    </w:p>
    <w:p w:rsidR="007649F2" w:rsidRDefault="007649F2" w:rsidP="007649F2">
      <w:pPr>
        <w:pStyle w:val="ListParagraph"/>
        <w:numPr>
          <w:ilvl w:val="0"/>
          <w:numId w:val="2"/>
        </w:numPr>
        <w:tabs>
          <w:tab w:val="left" w:pos="566"/>
        </w:tabs>
        <w:bidi/>
        <w:ind w:right="720"/>
        <w:jc w:val="both"/>
        <w:rPr>
          <w:rFonts w:cs="Simplified Arabic"/>
          <w:sz w:val="24"/>
          <w:szCs w:val="24"/>
        </w:rPr>
      </w:pPr>
      <w:r w:rsidRPr="002E509D">
        <w:rPr>
          <w:rFonts w:cs="Simplified Arabic" w:hint="cs"/>
          <w:sz w:val="24"/>
          <w:szCs w:val="24"/>
          <w:rtl/>
        </w:rPr>
        <w:t xml:space="preserve">تم الاعتماد </w:t>
      </w:r>
      <w:r w:rsidRPr="002E509D">
        <w:rPr>
          <w:rFonts w:cs="Simplified Arabic"/>
          <w:sz w:val="24"/>
          <w:szCs w:val="24"/>
          <w:rtl/>
        </w:rPr>
        <w:t xml:space="preserve">على </w:t>
      </w:r>
      <w:r w:rsidRPr="002E509D">
        <w:rPr>
          <w:rFonts w:cs="Simplified Arabic" w:hint="cs"/>
          <w:sz w:val="24"/>
          <w:szCs w:val="24"/>
          <w:rtl/>
        </w:rPr>
        <w:t>النظام</w:t>
      </w:r>
      <w:r w:rsidRPr="002E509D">
        <w:rPr>
          <w:rFonts w:cs="Simplified Arabic"/>
          <w:sz w:val="24"/>
          <w:szCs w:val="24"/>
          <w:rtl/>
        </w:rPr>
        <w:t xml:space="preserve"> </w:t>
      </w:r>
      <w:proofErr w:type="spellStart"/>
      <w:r w:rsidRPr="002E509D">
        <w:rPr>
          <w:rFonts w:cs="Simplified Arabic" w:hint="cs"/>
          <w:sz w:val="24"/>
          <w:szCs w:val="24"/>
          <w:rtl/>
        </w:rPr>
        <w:t>الجيوديسي</w:t>
      </w:r>
      <w:proofErr w:type="spellEnd"/>
      <w:r w:rsidRPr="002E509D">
        <w:rPr>
          <w:rFonts w:cs="Simplified Arabic"/>
          <w:sz w:val="24"/>
          <w:szCs w:val="24"/>
          <w:rtl/>
        </w:rPr>
        <w:t xml:space="preserve"> العالمي </w:t>
      </w:r>
      <w:r w:rsidRPr="002E509D">
        <w:rPr>
          <w:rFonts w:cs="Simplified Arabic" w:hint="cs"/>
          <w:sz w:val="24"/>
          <w:szCs w:val="24"/>
          <w:rtl/>
        </w:rPr>
        <w:t>(</w:t>
      </w:r>
      <w:r w:rsidRPr="002E509D">
        <w:rPr>
          <w:rFonts w:cs="Simplified Arabic"/>
          <w:sz w:val="24"/>
          <w:szCs w:val="24"/>
        </w:rPr>
        <w:t>WGS_1984</w:t>
      </w:r>
      <w:r w:rsidRPr="002E509D">
        <w:rPr>
          <w:rFonts w:cs="Simplified Arabic" w:hint="cs"/>
          <w:sz w:val="24"/>
          <w:szCs w:val="24"/>
          <w:rtl/>
        </w:rPr>
        <w:t>) في إنتاج</w:t>
      </w:r>
      <w:r w:rsidRPr="002E509D">
        <w:rPr>
          <w:rFonts w:cs="Simplified Arabic"/>
          <w:sz w:val="24"/>
          <w:szCs w:val="24"/>
          <w:rtl/>
        </w:rPr>
        <w:t xml:space="preserve"> </w:t>
      </w:r>
      <w:r w:rsidRPr="002E509D">
        <w:rPr>
          <w:rFonts w:cs="Simplified Arabic" w:hint="cs"/>
          <w:sz w:val="24"/>
          <w:szCs w:val="24"/>
          <w:rtl/>
        </w:rPr>
        <w:t xml:space="preserve">كافة </w:t>
      </w:r>
      <w:r w:rsidRPr="002E509D">
        <w:rPr>
          <w:rFonts w:cs="Simplified Arabic"/>
          <w:sz w:val="24"/>
          <w:szCs w:val="24"/>
          <w:rtl/>
        </w:rPr>
        <w:t>الخرائط الإحصائية الموجودة في الأطلس</w:t>
      </w:r>
      <w:r w:rsidRPr="002E509D">
        <w:rPr>
          <w:rFonts w:cs="Simplified Arabic" w:hint="cs"/>
          <w:sz w:val="24"/>
          <w:szCs w:val="24"/>
          <w:rtl/>
        </w:rPr>
        <w:t>.</w:t>
      </w:r>
    </w:p>
    <w:p w:rsidR="007649F2" w:rsidRPr="002E509D" w:rsidRDefault="007649F2" w:rsidP="007649F2">
      <w:pPr>
        <w:pStyle w:val="ListParagraph"/>
        <w:tabs>
          <w:tab w:val="left" w:pos="566"/>
        </w:tabs>
        <w:ind w:left="1002" w:right="720"/>
        <w:jc w:val="both"/>
        <w:rPr>
          <w:rFonts w:cs="Simplified Arabic"/>
          <w:sz w:val="24"/>
          <w:szCs w:val="24"/>
        </w:rPr>
      </w:pPr>
    </w:p>
    <w:p w:rsidR="007649F2" w:rsidRDefault="007649F2" w:rsidP="007649F2">
      <w:pPr>
        <w:pStyle w:val="ListParagraph"/>
        <w:numPr>
          <w:ilvl w:val="0"/>
          <w:numId w:val="2"/>
        </w:numPr>
        <w:tabs>
          <w:tab w:val="left" w:pos="566"/>
        </w:tabs>
        <w:bidi/>
        <w:ind w:right="720"/>
        <w:jc w:val="both"/>
        <w:rPr>
          <w:rFonts w:cs="Simplified Arabic"/>
          <w:sz w:val="24"/>
          <w:szCs w:val="24"/>
        </w:rPr>
      </w:pPr>
      <w:r w:rsidRPr="002E509D">
        <w:rPr>
          <w:rFonts w:cs="Simplified Arabic" w:hint="cs"/>
          <w:sz w:val="24"/>
          <w:szCs w:val="24"/>
          <w:rtl/>
        </w:rPr>
        <w:t xml:space="preserve">مصدر خريطة </w:t>
      </w:r>
      <w:proofErr w:type="gramStart"/>
      <w:r w:rsidRPr="002E509D">
        <w:rPr>
          <w:rFonts w:cs="Simplified Arabic" w:hint="cs"/>
          <w:sz w:val="24"/>
          <w:szCs w:val="24"/>
          <w:rtl/>
        </w:rPr>
        <w:t xml:space="preserve">الأساس:  </w:t>
      </w:r>
      <w:r w:rsidRPr="002E509D">
        <w:rPr>
          <w:rFonts w:cs="Simplified Arabic"/>
          <w:sz w:val="24"/>
          <w:szCs w:val="24"/>
          <w:rtl/>
        </w:rPr>
        <w:t>معهد</w:t>
      </w:r>
      <w:proofErr w:type="gramEnd"/>
      <w:r w:rsidRPr="002E509D">
        <w:rPr>
          <w:rFonts w:cs="Simplified Arabic"/>
          <w:sz w:val="24"/>
          <w:szCs w:val="24"/>
          <w:rtl/>
        </w:rPr>
        <w:t xml:space="preserve"> بحوث النظم البيئية</w:t>
      </w:r>
      <w:r w:rsidRPr="002E509D">
        <w:rPr>
          <w:rFonts w:cs="Simplified Arabic" w:hint="cs"/>
          <w:sz w:val="24"/>
          <w:szCs w:val="24"/>
          <w:rtl/>
        </w:rPr>
        <w:t xml:space="preserve"> (</w:t>
      </w:r>
      <w:r w:rsidRPr="002E509D">
        <w:rPr>
          <w:rFonts w:cs="Simplified Arabic"/>
          <w:sz w:val="24"/>
          <w:szCs w:val="24"/>
        </w:rPr>
        <w:t>ESRI</w:t>
      </w:r>
      <w:r w:rsidRPr="002E509D">
        <w:rPr>
          <w:rFonts w:cs="Simplified Arabic" w:hint="cs"/>
          <w:sz w:val="24"/>
          <w:szCs w:val="24"/>
          <w:rtl/>
        </w:rPr>
        <w:t>).</w:t>
      </w:r>
    </w:p>
    <w:p w:rsidR="007649F2" w:rsidRPr="002E509D" w:rsidRDefault="007649F2" w:rsidP="007649F2">
      <w:pPr>
        <w:pStyle w:val="ListParagraph"/>
        <w:tabs>
          <w:tab w:val="left" w:pos="566"/>
        </w:tabs>
        <w:ind w:left="1002" w:right="720"/>
        <w:jc w:val="both"/>
        <w:rPr>
          <w:rFonts w:cs="Simplified Arabic"/>
          <w:sz w:val="24"/>
          <w:szCs w:val="24"/>
        </w:rPr>
      </w:pPr>
    </w:p>
    <w:p w:rsidR="007649F2" w:rsidRDefault="007649F2" w:rsidP="007649F2">
      <w:pPr>
        <w:pStyle w:val="ListParagraph"/>
        <w:numPr>
          <w:ilvl w:val="0"/>
          <w:numId w:val="2"/>
        </w:numPr>
        <w:tabs>
          <w:tab w:val="left" w:pos="566"/>
        </w:tabs>
        <w:bidi/>
        <w:ind w:right="720"/>
        <w:jc w:val="both"/>
        <w:rPr>
          <w:rFonts w:cs="Simplified Arabic"/>
          <w:sz w:val="24"/>
          <w:szCs w:val="24"/>
        </w:rPr>
      </w:pPr>
      <w:r>
        <w:rPr>
          <w:rFonts w:cs="Simplified Arabic" w:hint="cs"/>
          <w:sz w:val="24"/>
          <w:szCs w:val="24"/>
          <w:rtl/>
        </w:rPr>
        <w:t xml:space="preserve">مصدر </w:t>
      </w:r>
      <w:r w:rsidRPr="002E509D">
        <w:rPr>
          <w:rFonts w:cs="Simplified Arabic" w:hint="cs"/>
          <w:sz w:val="24"/>
          <w:szCs w:val="24"/>
          <w:rtl/>
        </w:rPr>
        <w:t xml:space="preserve">الملف المكاني لتصنيفات اتفاقية اوسلو </w:t>
      </w:r>
      <w:r>
        <w:rPr>
          <w:rFonts w:cs="Simplified Arabic" w:hint="cs"/>
          <w:sz w:val="24"/>
          <w:szCs w:val="24"/>
          <w:rtl/>
        </w:rPr>
        <w:t>هو ال</w:t>
      </w:r>
      <w:r w:rsidRPr="002E509D">
        <w:rPr>
          <w:rFonts w:cs="Simplified Arabic" w:hint="cs"/>
          <w:sz w:val="24"/>
          <w:szCs w:val="24"/>
          <w:rtl/>
        </w:rPr>
        <w:t xml:space="preserve">موقع </w:t>
      </w:r>
      <w:r>
        <w:rPr>
          <w:rFonts w:cs="Simplified Arabic" w:hint="cs"/>
          <w:sz w:val="24"/>
          <w:szCs w:val="24"/>
          <w:rtl/>
        </w:rPr>
        <w:t>الرسمي ل</w:t>
      </w:r>
      <w:r w:rsidRPr="002E509D">
        <w:rPr>
          <w:rFonts w:cs="Simplified Arabic" w:hint="cs"/>
          <w:sz w:val="24"/>
          <w:szCs w:val="24"/>
          <w:rtl/>
        </w:rPr>
        <w:t>وزارة الحكم المحلي (</w:t>
      </w:r>
      <w:proofErr w:type="spellStart"/>
      <w:r w:rsidRPr="002E509D">
        <w:rPr>
          <w:rFonts w:cs="Simplified Arabic"/>
          <w:sz w:val="24"/>
          <w:szCs w:val="24"/>
        </w:rPr>
        <w:t>Geomolg</w:t>
      </w:r>
      <w:proofErr w:type="spellEnd"/>
      <w:r w:rsidRPr="002E509D">
        <w:rPr>
          <w:rFonts w:cs="Simplified Arabic" w:hint="cs"/>
          <w:sz w:val="24"/>
          <w:szCs w:val="24"/>
          <w:rtl/>
        </w:rPr>
        <w:t>).</w:t>
      </w:r>
    </w:p>
    <w:p w:rsidR="007649F2" w:rsidRDefault="007649F2" w:rsidP="007649F2">
      <w:pPr>
        <w:pStyle w:val="ListParagraph"/>
        <w:tabs>
          <w:tab w:val="left" w:pos="566"/>
        </w:tabs>
        <w:ind w:left="1002" w:right="720"/>
        <w:jc w:val="both"/>
        <w:rPr>
          <w:rFonts w:cs="Simplified Arabic"/>
          <w:sz w:val="24"/>
          <w:szCs w:val="24"/>
        </w:rPr>
      </w:pPr>
    </w:p>
    <w:p w:rsidR="007649F2" w:rsidRDefault="007649F2" w:rsidP="0054426F">
      <w:pPr>
        <w:pStyle w:val="ListParagraph"/>
        <w:numPr>
          <w:ilvl w:val="0"/>
          <w:numId w:val="2"/>
        </w:numPr>
        <w:tabs>
          <w:tab w:val="left" w:pos="566"/>
        </w:tabs>
        <w:bidi/>
        <w:ind w:right="720"/>
        <w:jc w:val="both"/>
        <w:rPr>
          <w:rFonts w:cs="Simplified Arabic"/>
          <w:sz w:val="24"/>
          <w:szCs w:val="24"/>
        </w:rPr>
      </w:pPr>
      <w:r w:rsidRPr="002E509D">
        <w:rPr>
          <w:rFonts w:cs="Simplified Arabic" w:hint="cs"/>
          <w:sz w:val="24"/>
          <w:szCs w:val="24"/>
          <w:rtl/>
        </w:rPr>
        <w:t>تم الاعتماد في الملفات المكانية لمعيقات الحركة التي يسببها الاحتلال الإسرائيلي والتي تشمل كل من (مسار جدار الضم والتوسع في الضفة الغربية، والمنطقة العازلة في قطاع غزة) على ما يصدره مكتب الأمم المتحدة لتنسيق الشؤون الإنسانية (</w:t>
      </w:r>
      <w:r w:rsidRPr="002E509D">
        <w:rPr>
          <w:rFonts w:cs="Simplified Arabic"/>
          <w:sz w:val="24"/>
          <w:szCs w:val="24"/>
        </w:rPr>
        <w:t>OCHA</w:t>
      </w:r>
      <w:r w:rsidRPr="002E509D">
        <w:rPr>
          <w:rFonts w:cs="Simplified Arabic" w:hint="cs"/>
          <w:sz w:val="24"/>
          <w:szCs w:val="24"/>
          <w:rtl/>
        </w:rPr>
        <w:t>).</w:t>
      </w:r>
    </w:p>
    <w:p w:rsidR="007649F2" w:rsidRDefault="007649F2" w:rsidP="007649F2">
      <w:pPr>
        <w:pStyle w:val="ListParagraph"/>
        <w:tabs>
          <w:tab w:val="left" w:pos="566"/>
        </w:tabs>
        <w:ind w:left="1002" w:right="720"/>
        <w:jc w:val="both"/>
        <w:rPr>
          <w:rFonts w:cs="Simplified Arabic"/>
          <w:sz w:val="24"/>
          <w:szCs w:val="24"/>
        </w:rPr>
      </w:pPr>
    </w:p>
    <w:p w:rsidR="007649F2" w:rsidRDefault="007649F2" w:rsidP="007649F2">
      <w:pPr>
        <w:pStyle w:val="ListParagraph"/>
        <w:numPr>
          <w:ilvl w:val="0"/>
          <w:numId w:val="2"/>
        </w:numPr>
        <w:tabs>
          <w:tab w:val="left" w:pos="566"/>
        </w:tabs>
        <w:bidi/>
        <w:ind w:right="720"/>
        <w:jc w:val="both"/>
        <w:rPr>
          <w:rFonts w:cs="Simplified Arabic"/>
          <w:sz w:val="24"/>
          <w:szCs w:val="24"/>
        </w:rPr>
      </w:pPr>
      <w:r w:rsidRPr="002E509D">
        <w:rPr>
          <w:rFonts w:cs="Simplified Arabic" w:hint="cs"/>
          <w:sz w:val="24"/>
          <w:szCs w:val="24"/>
          <w:rtl/>
        </w:rPr>
        <w:t>تم الاعتماد على ما يصدر عن كل من معهد الأبحاث التطبيقية- أريج، وهيئة مقاومة الجدار والاستيطان من بيانات تتعلق بالملف المكاني للمستعمرات والبؤر الاستعمارية.</w:t>
      </w:r>
    </w:p>
    <w:p w:rsidR="00EB0DB1" w:rsidRPr="00EB0DB1" w:rsidRDefault="00EB0DB1" w:rsidP="00EB0DB1">
      <w:pPr>
        <w:pStyle w:val="ListParagraph"/>
        <w:rPr>
          <w:rFonts w:cs="Simplified Arabic"/>
          <w:sz w:val="24"/>
          <w:szCs w:val="24"/>
          <w:rtl/>
        </w:rPr>
      </w:pPr>
    </w:p>
    <w:p w:rsidR="00907046" w:rsidRPr="00907046" w:rsidRDefault="00907046" w:rsidP="00907046">
      <w:pPr>
        <w:pStyle w:val="ListParagraph"/>
        <w:numPr>
          <w:ilvl w:val="0"/>
          <w:numId w:val="2"/>
        </w:numPr>
        <w:tabs>
          <w:tab w:val="left" w:pos="566"/>
        </w:tabs>
        <w:bidi/>
        <w:ind w:right="720"/>
        <w:jc w:val="both"/>
        <w:rPr>
          <w:rFonts w:cs="Simplified Arabic"/>
          <w:sz w:val="24"/>
          <w:szCs w:val="24"/>
        </w:rPr>
      </w:pPr>
      <w:r w:rsidRPr="00907046">
        <w:rPr>
          <w:rFonts w:cs="Simplified Arabic"/>
          <w:sz w:val="24"/>
          <w:szCs w:val="24"/>
          <w:rtl/>
        </w:rPr>
        <w:t>تم جمع البيانات للمساحات المزروعة وأعداد الثروة الحيوانية التي هي دون شروط الحيازة الزراعية والغرض الرئيسي للنشاط الزراعي فيها هو للاستهلاك الاسري بشكل منفصل عن المساحات وأعداد الثروة الحيوانية التي ينطبق عليها مفهوم الحيازة الزراعية.</w:t>
      </w:r>
    </w:p>
    <w:p w:rsidR="00907046" w:rsidRPr="00907046" w:rsidRDefault="00907046" w:rsidP="00907046">
      <w:pPr>
        <w:pStyle w:val="ListParagraph"/>
        <w:tabs>
          <w:tab w:val="left" w:pos="566"/>
        </w:tabs>
        <w:bidi/>
        <w:ind w:left="1002" w:right="720"/>
        <w:jc w:val="both"/>
        <w:rPr>
          <w:rFonts w:cs="Simplified Arabic"/>
          <w:sz w:val="24"/>
          <w:szCs w:val="24"/>
          <w:rtl/>
        </w:rPr>
      </w:pPr>
    </w:p>
    <w:p w:rsidR="00907046" w:rsidRPr="00907046" w:rsidRDefault="00907046" w:rsidP="00907046">
      <w:pPr>
        <w:pStyle w:val="ListParagraph"/>
        <w:numPr>
          <w:ilvl w:val="0"/>
          <w:numId w:val="2"/>
        </w:numPr>
        <w:tabs>
          <w:tab w:val="left" w:pos="566"/>
        </w:tabs>
        <w:bidi/>
        <w:ind w:right="720"/>
        <w:jc w:val="both"/>
        <w:rPr>
          <w:rFonts w:cs="Simplified Arabic"/>
          <w:sz w:val="24"/>
          <w:szCs w:val="24"/>
        </w:rPr>
      </w:pPr>
      <w:r w:rsidRPr="00907046">
        <w:rPr>
          <w:rFonts w:cs="Simplified Arabic"/>
          <w:sz w:val="24"/>
          <w:szCs w:val="24"/>
          <w:rtl/>
        </w:rPr>
        <w:t>لم يتم احتساب المساحات التي لم تتم زراعتها أو خدمتها (حراثة، تقليم، رش ...الخ) لمدة 5 سنوات فأكثر من ضمن المساحة الأرضية المزروعة.</w:t>
      </w:r>
    </w:p>
    <w:p w:rsidR="00907046" w:rsidRPr="00907046" w:rsidRDefault="00907046" w:rsidP="00907046">
      <w:pPr>
        <w:pStyle w:val="ListParagraph"/>
        <w:tabs>
          <w:tab w:val="left" w:pos="566"/>
        </w:tabs>
        <w:bidi/>
        <w:ind w:left="1002" w:right="720"/>
        <w:jc w:val="both"/>
        <w:rPr>
          <w:rFonts w:cs="Simplified Arabic"/>
          <w:sz w:val="24"/>
          <w:szCs w:val="24"/>
          <w:rtl/>
        </w:rPr>
      </w:pPr>
    </w:p>
    <w:p w:rsidR="001304C5" w:rsidRPr="001304C5" w:rsidRDefault="00907046" w:rsidP="001304C5">
      <w:pPr>
        <w:pStyle w:val="ListParagraph"/>
        <w:numPr>
          <w:ilvl w:val="0"/>
          <w:numId w:val="2"/>
        </w:numPr>
        <w:tabs>
          <w:tab w:val="left" w:pos="566"/>
        </w:tabs>
        <w:bidi/>
        <w:ind w:right="720"/>
        <w:jc w:val="both"/>
        <w:rPr>
          <w:rFonts w:cs="Simplified Arabic"/>
          <w:sz w:val="24"/>
          <w:szCs w:val="24"/>
          <w:rtl/>
        </w:rPr>
      </w:pPr>
      <w:r w:rsidRPr="00907046">
        <w:rPr>
          <w:rFonts w:cs="Simplified Arabic"/>
          <w:sz w:val="24"/>
          <w:szCs w:val="24"/>
          <w:rtl/>
        </w:rPr>
        <w:t>تختلف المساحة المزروعة في قسم استعمالات الاراضي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1304C5" w:rsidRDefault="001304C5" w:rsidP="001304C5">
      <w:pPr>
        <w:pStyle w:val="ListParagraph"/>
        <w:tabs>
          <w:tab w:val="left" w:pos="566"/>
        </w:tabs>
        <w:bidi/>
        <w:ind w:left="1002" w:right="720"/>
        <w:jc w:val="both"/>
        <w:rPr>
          <w:rFonts w:cs="Simplified Arabic"/>
          <w:sz w:val="24"/>
          <w:szCs w:val="24"/>
        </w:rPr>
      </w:pPr>
    </w:p>
    <w:p w:rsidR="001304C5" w:rsidRPr="00907046" w:rsidRDefault="001304C5" w:rsidP="001304C5">
      <w:pPr>
        <w:pStyle w:val="ListParagraph"/>
        <w:numPr>
          <w:ilvl w:val="0"/>
          <w:numId w:val="32"/>
        </w:numPr>
        <w:tabs>
          <w:tab w:val="left" w:pos="566"/>
        </w:tabs>
        <w:bidi/>
        <w:ind w:left="1358" w:right="720" w:hanging="274"/>
        <w:jc w:val="both"/>
        <w:rPr>
          <w:rFonts w:cs="Simplified Arabic"/>
          <w:sz w:val="24"/>
          <w:szCs w:val="24"/>
        </w:rPr>
      </w:pPr>
      <w:r w:rsidRPr="00907046">
        <w:rPr>
          <w:rFonts w:cs="Simplified Arabic"/>
          <w:sz w:val="24"/>
          <w:szCs w:val="24"/>
          <w:rtl/>
        </w:rPr>
        <w:t>من الممكن أن تكون المساحة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1304C5" w:rsidRPr="001304C5" w:rsidRDefault="001304C5" w:rsidP="001304C5">
      <w:pPr>
        <w:pStyle w:val="ListParagraph"/>
        <w:numPr>
          <w:ilvl w:val="0"/>
          <w:numId w:val="32"/>
        </w:numPr>
        <w:tabs>
          <w:tab w:val="left" w:pos="566"/>
        </w:tabs>
        <w:bidi/>
        <w:ind w:left="1358" w:right="720" w:hanging="274"/>
        <w:jc w:val="both"/>
        <w:rPr>
          <w:rFonts w:cs="Simplified Arabic"/>
          <w:sz w:val="24"/>
          <w:szCs w:val="24"/>
        </w:rPr>
      </w:pPr>
      <w:r w:rsidRPr="00907046">
        <w:rPr>
          <w:rFonts w:cs="Simplified Arabic"/>
          <w:sz w:val="24"/>
          <w:szCs w:val="24"/>
          <w:rtl/>
        </w:rPr>
        <w:t>من الممكن أن تكون المساحة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1304C5" w:rsidRPr="001304C5" w:rsidRDefault="001304C5" w:rsidP="001304C5">
      <w:pPr>
        <w:pStyle w:val="ListParagraph"/>
        <w:rPr>
          <w:rFonts w:cs="Simplified Arabic"/>
          <w:sz w:val="24"/>
          <w:szCs w:val="24"/>
          <w:rtl/>
        </w:rPr>
      </w:pPr>
    </w:p>
    <w:p w:rsidR="007649F2" w:rsidRPr="001304C5" w:rsidRDefault="001304C5" w:rsidP="0070101C">
      <w:pPr>
        <w:pStyle w:val="ListParagraph"/>
        <w:numPr>
          <w:ilvl w:val="0"/>
          <w:numId w:val="2"/>
        </w:numPr>
        <w:tabs>
          <w:tab w:val="left" w:pos="566"/>
        </w:tabs>
        <w:bidi/>
        <w:ind w:right="720"/>
        <w:jc w:val="both"/>
        <w:rPr>
          <w:rFonts w:cs="Simplified Arabic"/>
          <w:sz w:val="24"/>
          <w:szCs w:val="24"/>
        </w:rPr>
      </w:pPr>
      <w:r>
        <w:rPr>
          <w:rFonts w:cs="Simplified Arabic" w:hint="cs"/>
          <w:sz w:val="24"/>
          <w:szCs w:val="24"/>
          <w:rtl/>
        </w:rPr>
        <w:t xml:space="preserve">تم اعداد خريطة بأسماء التجمعات السكانية لكافة المحافظات </w:t>
      </w:r>
      <w:r w:rsidR="0070101C">
        <w:rPr>
          <w:rFonts w:cs="Simplified Arabic" w:hint="cs"/>
          <w:sz w:val="24"/>
          <w:szCs w:val="24"/>
          <w:rtl/>
        </w:rPr>
        <w:t>(الضفة الغربية صفحة رقم 45 وقطاع غزة صفحة رقم 47).</w:t>
      </w:r>
    </w:p>
    <w:p w:rsidR="007649F2" w:rsidRPr="007649F2" w:rsidRDefault="007649F2" w:rsidP="00097C01">
      <w:pPr>
        <w:pStyle w:val="ListParagraph"/>
        <w:tabs>
          <w:tab w:val="left" w:pos="566"/>
        </w:tabs>
        <w:bidi/>
        <w:ind w:left="1722" w:right="720"/>
        <w:jc w:val="both"/>
        <w:rPr>
          <w:rFonts w:cs="Simplified Arabic"/>
          <w:color w:val="FF0000"/>
          <w:sz w:val="24"/>
          <w:szCs w:val="24"/>
        </w:rPr>
      </w:pPr>
    </w:p>
    <w:p w:rsidR="007649F2" w:rsidRPr="007649F2" w:rsidRDefault="007649F2" w:rsidP="007649F2">
      <w:pPr>
        <w:pStyle w:val="ListParagraph"/>
        <w:tabs>
          <w:tab w:val="left" w:pos="566"/>
        </w:tabs>
        <w:bidi/>
        <w:ind w:left="1002" w:right="720"/>
        <w:jc w:val="both"/>
        <w:rPr>
          <w:rFonts w:cs="Simplified Arabic"/>
          <w:color w:val="FF0000"/>
          <w:sz w:val="24"/>
          <w:szCs w:val="24"/>
          <w:rtl/>
        </w:rPr>
      </w:pPr>
    </w:p>
    <w:p w:rsidR="007649F2" w:rsidRDefault="007649F2" w:rsidP="007649F2">
      <w:pPr>
        <w:bidi/>
        <w:spacing w:after="200" w:line="276" w:lineRule="auto"/>
      </w:pPr>
    </w:p>
    <w:p w:rsidR="00285ADA" w:rsidRDefault="00285ADA" w:rsidP="00285ADA">
      <w:pPr>
        <w:bidi/>
        <w:spacing w:after="200" w:line="276" w:lineRule="auto"/>
      </w:pPr>
    </w:p>
    <w:p w:rsidR="00285ADA" w:rsidRDefault="00285ADA" w:rsidP="00285ADA">
      <w:pPr>
        <w:bidi/>
        <w:spacing w:after="200" w:line="276" w:lineRule="auto"/>
      </w:pPr>
    </w:p>
    <w:p w:rsidR="00285ADA" w:rsidRDefault="00285ADA" w:rsidP="00285ADA">
      <w:pPr>
        <w:bidi/>
        <w:spacing w:after="200" w:line="276" w:lineRule="auto"/>
      </w:pPr>
    </w:p>
    <w:p w:rsidR="00285ADA" w:rsidRDefault="00285ADA" w:rsidP="00285ADA">
      <w:pPr>
        <w:bidi/>
        <w:spacing w:after="200" w:line="276" w:lineRule="auto"/>
      </w:pPr>
    </w:p>
    <w:p w:rsidR="00285ADA" w:rsidRDefault="00285ADA" w:rsidP="00285ADA">
      <w:pPr>
        <w:bidi/>
        <w:spacing w:after="200" w:line="276" w:lineRule="auto"/>
      </w:pPr>
    </w:p>
    <w:p w:rsidR="00285ADA" w:rsidRDefault="00285ADA" w:rsidP="00285ADA">
      <w:pPr>
        <w:bidi/>
        <w:spacing w:after="200" w:line="276" w:lineRule="auto"/>
      </w:pPr>
    </w:p>
    <w:p w:rsidR="00285ADA" w:rsidRDefault="00285ADA" w:rsidP="00285ADA">
      <w:pPr>
        <w:bidi/>
        <w:spacing w:after="200" w:line="276" w:lineRule="auto"/>
      </w:pPr>
    </w:p>
    <w:p w:rsidR="00285ADA" w:rsidRDefault="00285ADA" w:rsidP="00285ADA">
      <w:pPr>
        <w:bidi/>
        <w:spacing w:after="200" w:line="276" w:lineRule="auto"/>
      </w:pPr>
    </w:p>
    <w:p w:rsidR="00097C01" w:rsidRDefault="00097C01">
      <w:pPr>
        <w:spacing w:after="200" w:line="276" w:lineRule="auto"/>
        <w:rPr>
          <w:rFonts w:ascii="Simplified Arabic" w:hAnsi="Simplified Arabic" w:cs="Simplified Arabic"/>
          <w:b/>
          <w:bCs/>
          <w:sz w:val="28"/>
          <w:szCs w:val="28"/>
          <w:rtl/>
        </w:rPr>
      </w:pPr>
      <w:r>
        <w:rPr>
          <w:rFonts w:ascii="Simplified Arabic" w:hAnsi="Simplified Arabic" w:cs="Simplified Arabic"/>
          <w:b/>
          <w:bCs/>
          <w:sz w:val="28"/>
          <w:szCs w:val="28"/>
          <w:rtl/>
        </w:rPr>
        <w:br w:type="page"/>
      </w:r>
    </w:p>
    <w:p w:rsidR="00CE6FA4" w:rsidRDefault="00CE6FA4">
      <w:pPr>
        <w:spacing w:after="200" w:line="276" w:lineRule="auto"/>
        <w:rPr>
          <w:rFonts w:ascii="Simplified Arabic" w:hAnsi="Simplified Arabic" w:cs="Simplified Arabic"/>
          <w:b/>
          <w:bCs/>
          <w:sz w:val="28"/>
          <w:szCs w:val="28"/>
        </w:rPr>
      </w:pPr>
      <w:r>
        <w:rPr>
          <w:rFonts w:ascii="Simplified Arabic" w:hAnsi="Simplified Arabic" w:cs="Simplified Arabic"/>
          <w:b/>
          <w:bCs/>
          <w:sz w:val="28"/>
          <w:szCs w:val="28"/>
        </w:rPr>
        <w:lastRenderedPageBreak/>
        <w:br w:type="page"/>
      </w:r>
    </w:p>
    <w:p w:rsidR="00CE6FA4" w:rsidRDefault="00CE6FA4" w:rsidP="00E302E6">
      <w:pPr>
        <w:jc w:val="center"/>
        <w:rPr>
          <w:rFonts w:ascii="Simplified Arabic" w:hAnsi="Simplified Arabic" w:cs="Simplified Arabic"/>
          <w:b/>
          <w:bCs/>
          <w:sz w:val="28"/>
          <w:szCs w:val="28"/>
          <w:rtl/>
        </w:rPr>
      </w:pPr>
    </w:p>
    <w:p w:rsidR="00E302E6" w:rsidRDefault="00285ADA" w:rsidP="00E302E6">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قائمة المحتويات</w:t>
      </w:r>
    </w:p>
    <w:p w:rsidR="00285ADA" w:rsidRDefault="00285ADA" w:rsidP="00285ADA">
      <w:pPr>
        <w:jc w:val="center"/>
        <w:rPr>
          <w:rFonts w:ascii="Simplified Arabic" w:hAnsi="Simplified Arabic" w:cs="Simplified Arabic"/>
          <w:b/>
          <w:bCs/>
          <w:sz w:val="28"/>
          <w:szCs w:val="28"/>
          <w:rtl/>
        </w:rPr>
      </w:pPr>
    </w:p>
    <w:tbl>
      <w:tblPr>
        <w:tblStyle w:val="TableGrid"/>
        <w:tblW w:w="1370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7592"/>
        <w:gridCol w:w="3413"/>
      </w:tblGrid>
      <w:tr w:rsidR="00285ADA" w:rsidTr="00540C64">
        <w:trPr>
          <w:trHeight w:val="363"/>
        </w:trPr>
        <w:tc>
          <w:tcPr>
            <w:tcW w:w="2700" w:type="dxa"/>
            <w:vAlign w:val="center"/>
          </w:tcPr>
          <w:p w:rsidR="00285ADA" w:rsidRPr="00154366" w:rsidRDefault="00285ADA" w:rsidP="00285ADA">
            <w:pPr>
              <w:jc w:val="center"/>
              <w:rPr>
                <w:rFonts w:ascii="Simplified Arabic" w:hAnsi="Simplified Arabic" w:cs="Simplified Arabic"/>
                <w:b/>
                <w:bCs/>
                <w:sz w:val="24"/>
                <w:szCs w:val="24"/>
              </w:rPr>
            </w:pPr>
            <w:r w:rsidRPr="00154366">
              <w:rPr>
                <w:rFonts w:ascii="Simplified Arabic" w:hAnsi="Simplified Arabic" w:cs="Simplified Arabic"/>
                <w:b/>
                <w:bCs/>
                <w:sz w:val="24"/>
                <w:szCs w:val="24"/>
                <w:rtl/>
              </w:rPr>
              <w:t>الصفحة</w:t>
            </w:r>
          </w:p>
        </w:tc>
        <w:tc>
          <w:tcPr>
            <w:tcW w:w="7592" w:type="dxa"/>
            <w:vAlign w:val="center"/>
          </w:tcPr>
          <w:p w:rsidR="00285ADA" w:rsidRPr="001D04A9" w:rsidRDefault="00285ADA" w:rsidP="00313507">
            <w:pPr>
              <w:bidi/>
              <w:jc w:val="both"/>
              <w:rPr>
                <w:rFonts w:ascii="Simplified Arabic" w:hAnsi="Simplified Arabic" w:cs="Simplified Arabic"/>
                <w:b/>
                <w:bCs/>
                <w:sz w:val="24"/>
                <w:szCs w:val="24"/>
              </w:rPr>
            </w:pPr>
          </w:p>
        </w:tc>
        <w:tc>
          <w:tcPr>
            <w:tcW w:w="3413" w:type="dxa"/>
            <w:vAlign w:val="center"/>
          </w:tcPr>
          <w:p w:rsidR="00285ADA" w:rsidRPr="001D04A9" w:rsidRDefault="00285ADA" w:rsidP="00285ADA">
            <w:pPr>
              <w:jc w:val="center"/>
              <w:rPr>
                <w:rFonts w:ascii="Simplified Arabic" w:hAnsi="Simplified Arabic" w:cs="Simplified Arabic"/>
                <w:b/>
                <w:bCs/>
                <w:sz w:val="24"/>
                <w:szCs w:val="24"/>
              </w:rPr>
            </w:pPr>
            <w:r w:rsidRPr="001D04A9">
              <w:rPr>
                <w:rFonts w:ascii="Simplified Arabic" w:hAnsi="Simplified Arabic" w:cs="Simplified Arabic"/>
                <w:b/>
                <w:bCs/>
                <w:sz w:val="24"/>
                <w:szCs w:val="24"/>
                <w:rtl/>
              </w:rPr>
              <w:t>الموضوع</w:t>
            </w:r>
          </w:p>
        </w:tc>
      </w:tr>
      <w:tr w:rsidR="00285ADA" w:rsidTr="00540C64">
        <w:trPr>
          <w:trHeight w:val="363"/>
        </w:trPr>
        <w:tc>
          <w:tcPr>
            <w:tcW w:w="2700" w:type="dxa"/>
            <w:vAlign w:val="center"/>
          </w:tcPr>
          <w:p w:rsidR="00285ADA" w:rsidRPr="00154366" w:rsidRDefault="00285ADA" w:rsidP="00285ADA">
            <w:pPr>
              <w:jc w:val="center"/>
              <w:rPr>
                <w:rFonts w:ascii="Simplified Arabic" w:hAnsi="Simplified Arabic" w:cs="Simplified Arabic"/>
                <w:sz w:val="24"/>
                <w:szCs w:val="24"/>
              </w:rPr>
            </w:pPr>
          </w:p>
        </w:tc>
        <w:tc>
          <w:tcPr>
            <w:tcW w:w="7592" w:type="dxa"/>
            <w:vAlign w:val="center"/>
          </w:tcPr>
          <w:p w:rsidR="00285ADA" w:rsidRPr="001D04A9" w:rsidRDefault="00285ADA" w:rsidP="00313507">
            <w:pPr>
              <w:bidi/>
              <w:jc w:val="both"/>
              <w:rPr>
                <w:rFonts w:ascii="Simplified Arabic" w:hAnsi="Simplified Arabic" w:cs="Simplified Arabic"/>
                <w:sz w:val="24"/>
                <w:szCs w:val="24"/>
              </w:rPr>
            </w:pPr>
            <w:r w:rsidRPr="001D04A9">
              <w:rPr>
                <w:rFonts w:ascii="Simplified Arabic" w:hAnsi="Simplified Arabic" w:cs="Simplified Arabic"/>
                <w:sz w:val="24"/>
                <w:szCs w:val="24"/>
                <w:rtl/>
              </w:rPr>
              <w:t xml:space="preserve">قائمة الخرائط </w:t>
            </w:r>
          </w:p>
        </w:tc>
        <w:tc>
          <w:tcPr>
            <w:tcW w:w="3413" w:type="dxa"/>
            <w:vAlign w:val="center"/>
          </w:tcPr>
          <w:p w:rsidR="00285ADA" w:rsidRPr="001D04A9" w:rsidRDefault="00285ADA" w:rsidP="00285ADA">
            <w:pPr>
              <w:jc w:val="center"/>
              <w:rPr>
                <w:rFonts w:ascii="Simplified Arabic" w:hAnsi="Simplified Arabic" w:cs="Simplified Arabic"/>
                <w:sz w:val="24"/>
                <w:szCs w:val="24"/>
              </w:rPr>
            </w:pPr>
          </w:p>
        </w:tc>
      </w:tr>
      <w:tr w:rsidR="00285ADA" w:rsidTr="00540C64">
        <w:trPr>
          <w:trHeight w:val="363"/>
        </w:trPr>
        <w:tc>
          <w:tcPr>
            <w:tcW w:w="2700" w:type="dxa"/>
            <w:vAlign w:val="center"/>
          </w:tcPr>
          <w:p w:rsidR="00285ADA" w:rsidRPr="00154366" w:rsidRDefault="00285ADA" w:rsidP="00285ADA">
            <w:pPr>
              <w:jc w:val="center"/>
              <w:rPr>
                <w:rFonts w:ascii="Simplified Arabic" w:hAnsi="Simplified Arabic" w:cs="Simplified Arabic"/>
                <w:sz w:val="24"/>
                <w:szCs w:val="24"/>
              </w:rPr>
            </w:pPr>
          </w:p>
        </w:tc>
        <w:tc>
          <w:tcPr>
            <w:tcW w:w="7592" w:type="dxa"/>
            <w:vAlign w:val="center"/>
          </w:tcPr>
          <w:p w:rsidR="00285ADA" w:rsidRPr="001D04A9" w:rsidRDefault="00285ADA" w:rsidP="00313507">
            <w:pPr>
              <w:bidi/>
              <w:jc w:val="both"/>
              <w:rPr>
                <w:rFonts w:ascii="Simplified Arabic" w:hAnsi="Simplified Arabic" w:cs="Simplified Arabic"/>
                <w:sz w:val="24"/>
                <w:szCs w:val="24"/>
              </w:rPr>
            </w:pPr>
            <w:r w:rsidRPr="001D04A9">
              <w:rPr>
                <w:rFonts w:ascii="Simplified Arabic" w:hAnsi="Simplified Arabic" w:cs="Simplified Arabic"/>
                <w:sz w:val="24"/>
                <w:szCs w:val="24"/>
                <w:rtl/>
              </w:rPr>
              <w:t>المقدمة</w:t>
            </w:r>
          </w:p>
        </w:tc>
        <w:tc>
          <w:tcPr>
            <w:tcW w:w="3413" w:type="dxa"/>
            <w:vAlign w:val="center"/>
          </w:tcPr>
          <w:p w:rsidR="00285ADA" w:rsidRPr="00EE64CC" w:rsidRDefault="00285ADA" w:rsidP="00285ADA">
            <w:pPr>
              <w:jc w:val="center"/>
              <w:rPr>
                <w:rFonts w:ascii="Simplified Arabic" w:hAnsi="Simplified Arabic" w:cs="Simplified Arabic"/>
                <w:b/>
                <w:bCs/>
                <w:sz w:val="24"/>
                <w:szCs w:val="24"/>
              </w:rPr>
            </w:pPr>
          </w:p>
        </w:tc>
      </w:tr>
      <w:tr w:rsidR="00172614" w:rsidTr="00540C64">
        <w:trPr>
          <w:trHeight w:val="397"/>
        </w:trPr>
        <w:tc>
          <w:tcPr>
            <w:tcW w:w="2700" w:type="dxa"/>
            <w:vAlign w:val="center"/>
          </w:tcPr>
          <w:p w:rsidR="00172614" w:rsidRPr="00154366" w:rsidRDefault="0062655B" w:rsidP="00172614">
            <w:pPr>
              <w:jc w:val="center"/>
              <w:rPr>
                <w:rFonts w:ascii="Simplified Arabic" w:hAnsi="Simplified Arabic" w:cs="Simplified Arabic"/>
                <w:b/>
                <w:bCs/>
                <w:sz w:val="24"/>
                <w:szCs w:val="24"/>
              </w:rPr>
            </w:pPr>
            <w:r>
              <w:rPr>
                <w:rFonts w:ascii="Simplified Arabic" w:hAnsi="Simplified Arabic" w:cs="Simplified Arabic"/>
                <w:b/>
                <w:bCs/>
                <w:sz w:val="24"/>
                <w:szCs w:val="24"/>
              </w:rPr>
              <w:t>17</w:t>
            </w:r>
          </w:p>
        </w:tc>
        <w:tc>
          <w:tcPr>
            <w:tcW w:w="7592" w:type="dxa"/>
            <w:vAlign w:val="center"/>
          </w:tcPr>
          <w:p w:rsidR="00172614" w:rsidRPr="001858D3" w:rsidRDefault="00172614" w:rsidP="00172614">
            <w:pPr>
              <w:bidi/>
              <w:jc w:val="both"/>
              <w:rPr>
                <w:rFonts w:ascii="Simplified Arabic" w:hAnsi="Simplified Arabic" w:cs="Simplified Arabic"/>
                <w:b/>
                <w:bCs/>
                <w:sz w:val="24"/>
                <w:szCs w:val="24"/>
              </w:rPr>
            </w:pPr>
            <w:r w:rsidRPr="001858D3">
              <w:rPr>
                <w:rFonts w:ascii="Simplified Arabic" w:hAnsi="Simplified Arabic" w:cs="Simplified Arabic"/>
                <w:b/>
                <w:bCs/>
                <w:sz w:val="24"/>
                <w:szCs w:val="24"/>
                <w:rtl/>
              </w:rPr>
              <w:t>المصطلحات والمؤشرات والتصنيفات</w:t>
            </w:r>
          </w:p>
        </w:tc>
        <w:tc>
          <w:tcPr>
            <w:tcW w:w="3413" w:type="dxa"/>
            <w:vAlign w:val="center"/>
          </w:tcPr>
          <w:p w:rsidR="00172614" w:rsidRPr="00EE64CC" w:rsidRDefault="00172614" w:rsidP="00172614">
            <w:pPr>
              <w:jc w:val="center"/>
              <w:rPr>
                <w:rFonts w:ascii="Simplified Arabic" w:hAnsi="Simplified Arabic" w:cs="Simplified Arabic"/>
                <w:b/>
                <w:bCs/>
                <w:sz w:val="24"/>
                <w:szCs w:val="24"/>
              </w:rPr>
            </w:pPr>
            <w:r w:rsidRPr="00EE64CC">
              <w:rPr>
                <w:rFonts w:ascii="Simplified Arabic" w:hAnsi="Simplified Arabic" w:cs="Simplified Arabic"/>
                <w:b/>
                <w:bCs/>
                <w:sz w:val="24"/>
                <w:szCs w:val="24"/>
                <w:rtl/>
              </w:rPr>
              <w:t>الفصل الأول</w:t>
            </w:r>
          </w:p>
        </w:tc>
      </w:tr>
      <w:tr w:rsidR="00172614" w:rsidTr="00540C64">
        <w:trPr>
          <w:trHeight w:val="397"/>
        </w:trPr>
        <w:tc>
          <w:tcPr>
            <w:tcW w:w="2700" w:type="dxa"/>
            <w:vAlign w:val="center"/>
          </w:tcPr>
          <w:p w:rsidR="00172614" w:rsidRPr="00D14CB2" w:rsidRDefault="00172614" w:rsidP="00172614">
            <w:pPr>
              <w:jc w:val="center"/>
              <w:rPr>
                <w:rFonts w:ascii="Simplified Arabic" w:hAnsi="Simplified Arabic" w:cs="Simplified Arabic"/>
                <w:sz w:val="24"/>
                <w:szCs w:val="24"/>
              </w:rPr>
            </w:pPr>
            <w:r w:rsidRPr="00D14CB2">
              <w:rPr>
                <w:rFonts w:ascii="Simplified Arabic" w:hAnsi="Simplified Arabic" w:cs="Simplified Arabic" w:hint="cs"/>
                <w:sz w:val="24"/>
                <w:szCs w:val="24"/>
                <w:rtl/>
              </w:rPr>
              <w:t>19</w:t>
            </w:r>
          </w:p>
        </w:tc>
        <w:tc>
          <w:tcPr>
            <w:tcW w:w="7592" w:type="dxa"/>
            <w:vAlign w:val="center"/>
          </w:tcPr>
          <w:p w:rsidR="00172614" w:rsidRPr="001858D3" w:rsidRDefault="00172614" w:rsidP="00172614">
            <w:pPr>
              <w:bidi/>
              <w:jc w:val="both"/>
              <w:rPr>
                <w:rFonts w:ascii="Simplified Arabic" w:hAnsi="Simplified Arabic" w:cs="Simplified Arabic"/>
                <w:sz w:val="24"/>
                <w:szCs w:val="24"/>
                <w:rtl/>
              </w:rPr>
            </w:pPr>
            <w:r w:rsidRPr="001858D3">
              <w:rPr>
                <w:rFonts w:ascii="Simplified Arabic" w:hAnsi="Simplified Arabic" w:cs="Simplified Arabic"/>
                <w:sz w:val="24"/>
                <w:szCs w:val="24"/>
                <w:rtl/>
              </w:rPr>
              <w:t>1.</w:t>
            </w:r>
            <w:r>
              <w:rPr>
                <w:rFonts w:ascii="Simplified Arabic" w:hAnsi="Simplified Arabic" w:cs="Simplified Arabic" w:hint="cs"/>
                <w:sz w:val="24"/>
                <w:szCs w:val="24"/>
                <w:rtl/>
              </w:rPr>
              <w:t>1</w:t>
            </w:r>
            <w:r w:rsidRPr="001858D3">
              <w:rPr>
                <w:rFonts w:ascii="Simplified Arabic" w:hAnsi="Simplified Arabic" w:cs="Simplified Arabic"/>
                <w:sz w:val="24"/>
                <w:szCs w:val="24"/>
                <w:rtl/>
              </w:rPr>
              <w:t xml:space="preserve"> المصطلحات والمؤشرات</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97"/>
        </w:trPr>
        <w:tc>
          <w:tcPr>
            <w:tcW w:w="2700" w:type="dxa"/>
            <w:vAlign w:val="center"/>
          </w:tcPr>
          <w:p w:rsidR="00172614" w:rsidRPr="00D14CB2" w:rsidRDefault="00D14CB2" w:rsidP="00172614">
            <w:pPr>
              <w:jc w:val="center"/>
              <w:rPr>
                <w:rFonts w:ascii="Simplified Arabic" w:hAnsi="Simplified Arabic" w:cs="Simplified Arabic"/>
                <w:sz w:val="24"/>
                <w:szCs w:val="24"/>
              </w:rPr>
            </w:pPr>
            <w:r w:rsidRPr="00D14CB2">
              <w:rPr>
                <w:rFonts w:ascii="Simplified Arabic" w:hAnsi="Simplified Arabic" w:cs="Simplified Arabic" w:hint="cs"/>
                <w:sz w:val="24"/>
                <w:szCs w:val="24"/>
                <w:rtl/>
              </w:rPr>
              <w:t>23</w:t>
            </w:r>
          </w:p>
        </w:tc>
        <w:tc>
          <w:tcPr>
            <w:tcW w:w="7592" w:type="dxa"/>
            <w:vAlign w:val="center"/>
          </w:tcPr>
          <w:p w:rsidR="00172614" w:rsidRPr="001858D3" w:rsidRDefault="00172614" w:rsidP="00172614">
            <w:pPr>
              <w:bidi/>
              <w:jc w:val="both"/>
              <w:rPr>
                <w:rFonts w:ascii="Simplified Arabic" w:hAnsi="Simplified Arabic" w:cs="Simplified Arabic"/>
                <w:sz w:val="24"/>
                <w:szCs w:val="24"/>
                <w:rtl/>
              </w:rPr>
            </w:pPr>
            <w:r w:rsidRPr="001858D3">
              <w:rPr>
                <w:rFonts w:ascii="Simplified Arabic" w:hAnsi="Simplified Arabic" w:cs="Simplified Arabic"/>
                <w:sz w:val="24"/>
                <w:szCs w:val="24"/>
                <w:rtl/>
              </w:rPr>
              <w:t>2.</w:t>
            </w:r>
            <w:r>
              <w:rPr>
                <w:rFonts w:ascii="Simplified Arabic" w:hAnsi="Simplified Arabic" w:cs="Simplified Arabic" w:hint="cs"/>
                <w:sz w:val="24"/>
                <w:szCs w:val="24"/>
                <w:rtl/>
              </w:rPr>
              <w:t>1</w:t>
            </w:r>
            <w:r w:rsidRPr="001858D3">
              <w:rPr>
                <w:rFonts w:ascii="Simplified Arabic" w:hAnsi="Simplified Arabic" w:cs="Simplified Arabic"/>
                <w:sz w:val="24"/>
                <w:szCs w:val="24"/>
                <w:rtl/>
              </w:rPr>
              <w:t xml:space="preserve"> التصنيفات</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97"/>
        </w:trPr>
        <w:tc>
          <w:tcPr>
            <w:tcW w:w="2700" w:type="dxa"/>
            <w:vAlign w:val="center"/>
          </w:tcPr>
          <w:p w:rsidR="00172614" w:rsidRPr="00154366" w:rsidRDefault="0062655B" w:rsidP="00172614">
            <w:pPr>
              <w:jc w:val="center"/>
              <w:rPr>
                <w:rFonts w:ascii="Simplified Arabic" w:hAnsi="Simplified Arabic" w:cs="Simplified Arabic"/>
                <w:b/>
                <w:bCs/>
                <w:sz w:val="24"/>
                <w:szCs w:val="24"/>
              </w:rPr>
            </w:pPr>
            <w:r>
              <w:rPr>
                <w:rFonts w:ascii="Simplified Arabic" w:hAnsi="Simplified Arabic" w:cs="Simplified Arabic"/>
                <w:b/>
                <w:bCs/>
                <w:sz w:val="24"/>
                <w:szCs w:val="24"/>
              </w:rPr>
              <w:t>25</w:t>
            </w:r>
          </w:p>
        </w:tc>
        <w:tc>
          <w:tcPr>
            <w:tcW w:w="7592" w:type="dxa"/>
            <w:vAlign w:val="center"/>
          </w:tcPr>
          <w:p w:rsidR="00172614" w:rsidRPr="001D04A9" w:rsidRDefault="00172614" w:rsidP="00172614">
            <w:pPr>
              <w:bidi/>
              <w:jc w:val="both"/>
              <w:rPr>
                <w:rFonts w:ascii="Simplified Arabic" w:hAnsi="Simplified Arabic" w:cs="Simplified Arabic"/>
                <w:b/>
                <w:bCs/>
                <w:sz w:val="24"/>
                <w:szCs w:val="24"/>
              </w:rPr>
            </w:pPr>
            <w:r w:rsidRPr="001D04A9">
              <w:rPr>
                <w:rFonts w:ascii="Simplified Arabic" w:hAnsi="Simplified Arabic" w:cs="Simplified Arabic"/>
                <w:b/>
                <w:bCs/>
                <w:sz w:val="24"/>
                <w:szCs w:val="24"/>
                <w:rtl/>
              </w:rPr>
              <w:t xml:space="preserve">المنهجية </w:t>
            </w:r>
          </w:p>
        </w:tc>
        <w:tc>
          <w:tcPr>
            <w:tcW w:w="3413" w:type="dxa"/>
            <w:vAlign w:val="center"/>
          </w:tcPr>
          <w:p w:rsidR="00172614" w:rsidRPr="00EE64CC" w:rsidRDefault="00172614" w:rsidP="00172614">
            <w:pPr>
              <w:jc w:val="center"/>
              <w:rPr>
                <w:rFonts w:ascii="Simplified Arabic" w:hAnsi="Simplified Arabic" w:cs="Simplified Arabic"/>
                <w:b/>
                <w:bCs/>
                <w:sz w:val="24"/>
                <w:szCs w:val="24"/>
              </w:rPr>
            </w:pPr>
            <w:r>
              <w:rPr>
                <w:rFonts w:ascii="Simplified Arabic" w:hAnsi="Simplified Arabic" w:cs="Simplified Arabic" w:hint="cs"/>
                <w:b/>
                <w:bCs/>
                <w:sz w:val="24"/>
                <w:szCs w:val="24"/>
                <w:rtl/>
              </w:rPr>
              <w:t>ا</w:t>
            </w:r>
            <w:r w:rsidRPr="00EE64CC">
              <w:rPr>
                <w:rFonts w:ascii="Simplified Arabic" w:hAnsi="Simplified Arabic" w:cs="Simplified Arabic"/>
                <w:b/>
                <w:bCs/>
                <w:sz w:val="24"/>
                <w:szCs w:val="24"/>
                <w:rtl/>
              </w:rPr>
              <w:t>لفصل الثاني</w:t>
            </w: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27</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1.</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المقدمة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27</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2.</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مبررات وأهمية تنفيذ التعداد الزراعي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27</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3.</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اهداف التعداد الزراعي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27</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4.</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خصائص التعداد الزراعي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28</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5.</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مراحل اجراء التعداد الزراعي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28</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6.</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استمارات التعداد الزراعي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28</w:t>
            </w:r>
          </w:p>
        </w:tc>
        <w:tc>
          <w:tcPr>
            <w:tcW w:w="7592" w:type="dxa"/>
            <w:vAlign w:val="center"/>
          </w:tcPr>
          <w:p w:rsidR="00172614" w:rsidRPr="001D04A9" w:rsidRDefault="00172614" w:rsidP="00172614">
            <w:pPr>
              <w:tabs>
                <w:tab w:val="left" w:pos="4472"/>
              </w:tabs>
              <w:bidi/>
              <w:ind w:left="308" w:firstLine="230"/>
              <w:jc w:val="both"/>
              <w:rPr>
                <w:rFonts w:ascii="Simplified Arabic" w:hAnsi="Simplified Arabic" w:cs="Simplified Arabic"/>
                <w:sz w:val="24"/>
                <w:szCs w:val="24"/>
                <w:rtl/>
              </w:rPr>
            </w:pPr>
            <w:r w:rsidRPr="001D04A9">
              <w:rPr>
                <w:rFonts w:ascii="Simplified Arabic" w:hAnsi="Simplified Arabic" w:cs="Simplified Arabic"/>
                <w:sz w:val="24"/>
                <w:szCs w:val="24"/>
                <w:rtl/>
              </w:rPr>
              <w:t>1.6.</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استمارة حصر الأسر </w:t>
            </w:r>
            <w:proofErr w:type="spellStart"/>
            <w:r w:rsidRPr="001D04A9">
              <w:rPr>
                <w:rFonts w:ascii="Simplified Arabic" w:hAnsi="Simplified Arabic" w:cs="Simplified Arabic"/>
                <w:sz w:val="24"/>
                <w:szCs w:val="24"/>
                <w:rtl/>
              </w:rPr>
              <w:t>والحيازات</w:t>
            </w:r>
            <w:proofErr w:type="spellEnd"/>
            <w:r w:rsidRPr="001D04A9">
              <w:rPr>
                <w:rFonts w:ascii="Simplified Arabic" w:hAnsi="Simplified Arabic" w:cs="Simplified Arabic"/>
                <w:sz w:val="24"/>
                <w:szCs w:val="24"/>
                <w:rtl/>
              </w:rPr>
              <w:t xml:space="preserve"> الزراعية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28</w:t>
            </w:r>
          </w:p>
        </w:tc>
        <w:tc>
          <w:tcPr>
            <w:tcW w:w="7592" w:type="dxa"/>
            <w:vAlign w:val="center"/>
          </w:tcPr>
          <w:p w:rsidR="00172614" w:rsidRPr="001D04A9" w:rsidRDefault="00172614" w:rsidP="00172614">
            <w:pPr>
              <w:tabs>
                <w:tab w:val="left" w:pos="4472"/>
              </w:tabs>
              <w:bidi/>
              <w:ind w:left="308" w:firstLine="230"/>
              <w:jc w:val="both"/>
              <w:rPr>
                <w:rFonts w:ascii="Simplified Arabic" w:hAnsi="Simplified Arabic" w:cs="Simplified Arabic"/>
                <w:sz w:val="24"/>
                <w:szCs w:val="24"/>
              </w:rPr>
            </w:pPr>
            <w:r w:rsidRPr="001D04A9">
              <w:rPr>
                <w:rFonts w:ascii="Simplified Arabic" w:hAnsi="Simplified Arabic" w:cs="Simplified Arabic"/>
                <w:sz w:val="24"/>
                <w:szCs w:val="24"/>
                <w:rtl/>
              </w:rPr>
              <w:t>2.6.</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استمارة عد </w:t>
            </w:r>
            <w:proofErr w:type="spellStart"/>
            <w:r w:rsidRPr="001D04A9">
              <w:rPr>
                <w:rFonts w:ascii="Simplified Arabic" w:hAnsi="Simplified Arabic" w:cs="Simplified Arabic"/>
                <w:sz w:val="24"/>
                <w:szCs w:val="24"/>
                <w:rtl/>
              </w:rPr>
              <w:t>الحيازات</w:t>
            </w:r>
            <w:proofErr w:type="spellEnd"/>
            <w:r w:rsidRPr="001D04A9">
              <w:rPr>
                <w:rFonts w:ascii="Simplified Arabic" w:hAnsi="Simplified Arabic" w:cs="Simplified Arabic"/>
                <w:sz w:val="24"/>
                <w:szCs w:val="24"/>
                <w:rtl/>
              </w:rPr>
              <w:t xml:space="preserve"> الزراعي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29</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7.</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التطبيقات المستخدمة في التعداد الزراعي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29</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8.</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w:t>
            </w:r>
            <w:r w:rsidRPr="001D04A9">
              <w:rPr>
                <w:rFonts w:ascii="Simplified Arabic" w:eastAsiaTheme="minorEastAsia" w:hAnsi="Simplified Arabic" w:cs="Simplified Arabic"/>
                <w:sz w:val="24"/>
                <w:szCs w:val="24"/>
                <w:rtl/>
              </w:rPr>
              <w:t>العمليات الميدانية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29</w:t>
            </w:r>
          </w:p>
        </w:tc>
        <w:tc>
          <w:tcPr>
            <w:tcW w:w="7592" w:type="dxa"/>
            <w:vAlign w:val="center"/>
          </w:tcPr>
          <w:p w:rsidR="00172614" w:rsidRPr="001D04A9" w:rsidRDefault="00172614" w:rsidP="00172614">
            <w:pPr>
              <w:bidi/>
              <w:ind w:left="308" w:firstLine="230"/>
              <w:jc w:val="both"/>
              <w:rPr>
                <w:rFonts w:ascii="Simplified Arabic" w:hAnsi="Simplified Arabic" w:cs="Simplified Arabic"/>
                <w:sz w:val="24"/>
                <w:szCs w:val="24"/>
                <w:rtl/>
              </w:rPr>
            </w:pPr>
            <w:r w:rsidRPr="001D04A9">
              <w:rPr>
                <w:rFonts w:ascii="Simplified Arabic" w:hAnsi="Simplified Arabic" w:cs="Simplified Arabic"/>
                <w:sz w:val="24"/>
                <w:szCs w:val="24"/>
                <w:rtl/>
              </w:rPr>
              <w:t>1.8.</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تحديث الخرائط</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30</w:t>
            </w:r>
          </w:p>
        </w:tc>
        <w:tc>
          <w:tcPr>
            <w:tcW w:w="7592" w:type="dxa"/>
            <w:vAlign w:val="center"/>
          </w:tcPr>
          <w:p w:rsidR="00172614" w:rsidRPr="001D04A9" w:rsidRDefault="00172614" w:rsidP="00172614">
            <w:pPr>
              <w:bidi/>
              <w:ind w:left="308" w:firstLine="230"/>
              <w:jc w:val="both"/>
              <w:rPr>
                <w:rFonts w:ascii="Simplified Arabic" w:hAnsi="Simplified Arabic" w:cs="Simplified Arabic"/>
                <w:sz w:val="24"/>
                <w:szCs w:val="24"/>
              </w:rPr>
            </w:pPr>
            <w:r w:rsidRPr="001D04A9">
              <w:rPr>
                <w:rFonts w:ascii="Simplified Arabic" w:hAnsi="Simplified Arabic" w:cs="Simplified Arabic"/>
                <w:sz w:val="24"/>
                <w:szCs w:val="24"/>
                <w:rtl/>
              </w:rPr>
              <w:t>2.8.</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التدريب والتعيين</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30</w:t>
            </w:r>
          </w:p>
        </w:tc>
        <w:tc>
          <w:tcPr>
            <w:tcW w:w="7592" w:type="dxa"/>
            <w:vAlign w:val="center"/>
          </w:tcPr>
          <w:p w:rsidR="00172614" w:rsidRPr="001D04A9" w:rsidRDefault="00172614" w:rsidP="00172614">
            <w:pPr>
              <w:bidi/>
              <w:ind w:left="308" w:firstLine="230"/>
              <w:jc w:val="both"/>
              <w:rPr>
                <w:rFonts w:ascii="Simplified Arabic" w:hAnsi="Simplified Arabic" w:cs="Simplified Arabic"/>
                <w:sz w:val="24"/>
                <w:szCs w:val="24"/>
              </w:rPr>
            </w:pPr>
            <w:r w:rsidRPr="001D04A9">
              <w:rPr>
                <w:rFonts w:ascii="Simplified Arabic" w:hAnsi="Simplified Arabic" w:cs="Simplified Arabic"/>
                <w:sz w:val="24"/>
                <w:szCs w:val="24"/>
                <w:rtl/>
              </w:rPr>
              <w:t>3.8.</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حصر وعد </w:t>
            </w:r>
            <w:proofErr w:type="spellStart"/>
            <w:r w:rsidRPr="001D04A9">
              <w:rPr>
                <w:rFonts w:ascii="Simplified Arabic" w:hAnsi="Simplified Arabic" w:cs="Simplified Arabic"/>
                <w:sz w:val="24"/>
                <w:szCs w:val="24"/>
                <w:rtl/>
              </w:rPr>
              <w:t>الحيازات</w:t>
            </w:r>
            <w:proofErr w:type="spellEnd"/>
            <w:r w:rsidRPr="001D04A9">
              <w:rPr>
                <w:rFonts w:ascii="Simplified Arabic" w:hAnsi="Simplified Arabic" w:cs="Simplified Arabic"/>
                <w:sz w:val="24"/>
                <w:szCs w:val="24"/>
                <w:rtl/>
              </w:rPr>
              <w:t xml:space="preserve"> الزراعية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30</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9.</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w:t>
            </w:r>
            <w:r w:rsidRPr="001D04A9">
              <w:rPr>
                <w:rFonts w:ascii="Simplified Arabic" w:eastAsiaTheme="minorEastAsia" w:hAnsi="Simplified Arabic" w:cs="Simplified Arabic"/>
                <w:sz w:val="24"/>
                <w:szCs w:val="24"/>
                <w:rtl/>
              </w:rPr>
              <w:t>معالجة البيانات</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30</w:t>
            </w:r>
          </w:p>
        </w:tc>
        <w:tc>
          <w:tcPr>
            <w:tcW w:w="7592" w:type="dxa"/>
            <w:vAlign w:val="center"/>
          </w:tcPr>
          <w:p w:rsidR="00172614" w:rsidRPr="001D04A9" w:rsidRDefault="00172614" w:rsidP="00172614">
            <w:pPr>
              <w:bidi/>
              <w:jc w:val="both"/>
              <w:rPr>
                <w:rFonts w:ascii="Simplified Arabic" w:hAnsi="Simplified Arabic" w:cs="Simplified Arabic"/>
                <w:sz w:val="24"/>
                <w:szCs w:val="24"/>
                <w:rtl/>
              </w:rPr>
            </w:pPr>
            <w:r w:rsidRPr="001D04A9">
              <w:rPr>
                <w:rFonts w:ascii="Simplified Arabic" w:hAnsi="Simplified Arabic" w:cs="Simplified Arabic"/>
                <w:sz w:val="24"/>
                <w:szCs w:val="24"/>
                <w:rtl/>
              </w:rPr>
              <w:t>10.</w:t>
            </w:r>
            <w:r>
              <w:rPr>
                <w:rFonts w:ascii="Simplified Arabic" w:hAnsi="Simplified Arabic" w:cs="Simplified Arabic" w:hint="cs"/>
                <w:sz w:val="24"/>
                <w:szCs w:val="24"/>
                <w:rtl/>
              </w:rPr>
              <w:t>2</w:t>
            </w:r>
            <w:r w:rsidRPr="001D04A9">
              <w:rPr>
                <w:rFonts w:ascii="Simplified Arabic" w:hAnsi="Simplified Arabic" w:cs="Simplified Arabic"/>
                <w:sz w:val="24"/>
                <w:szCs w:val="24"/>
                <w:rtl/>
              </w:rPr>
              <w:t xml:space="preserve"> إعداد النتائج والنشر</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62655B" w:rsidP="00172614">
            <w:pPr>
              <w:jc w:val="center"/>
              <w:rPr>
                <w:rFonts w:ascii="Simplified Arabic" w:hAnsi="Simplified Arabic" w:cs="Simplified Arabic"/>
                <w:b/>
                <w:bCs/>
                <w:sz w:val="24"/>
                <w:szCs w:val="24"/>
              </w:rPr>
            </w:pPr>
            <w:r>
              <w:rPr>
                <w:rFonts w:ascii="Simplified Arabic" w:hAnsi="Simplified Arabic" w:cs="Simplified Arabic"/>
                <w:b/>
                <w:bCs/>
                <w:sz w:val="24"/>
                <w:szCs w:val="24"/>
              </w:rPr>
              <w:t>31</w:t>
            </w:r>
          </w:p>
        </w:tc>
        <w:tc>
          <w:tcPr>
            <w:tcW w:w="7592" w:type="dxa"/>
            <w:vAlign w:val="center"/>
          </w:tcPr>
          <w:p w:rsidR="00172614" w:rsidRPr="001858D3" w:rsidRDefault="00172614" w:rsidP="00172614">
            <w:pPr>
              <w:bidi/>
              <w:jc w:val="both"/>
              <w:rPr>
                <w:rFonts w:ascii="Simplified Arabic" w:hAnsi="Simplified Arabic" w:cs="Simplified Arabic"/>
                <w:b/>
                <w:bCs/>
                <w:sz w:val="24"/>
                <w:szCs w:val="24"/>
                <w:rtl/>
              </w:rPr>
            </w:pPr>
            <w:r w:rsidRPr="001858D3">
              <w:rPr>
                <w:rFonts w:ascii="Simplified Arabic" w:hAnsi="Simplified Arabic" w:cs="Simplified Arabic"/>
                <w:b/>
                <w:bCs/>
                <w:sz w:val="24"/>
                <w:szCs w:val="24"/>
                <w:rtl/>
              </w:rPr>
              <w:t xml:space="preserve">الجودة </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w:t>
            </w:r>
            <w:r w:rsidRPr="00EE64CC">
              <w:rPr>
                <w:rFonts w:ascii="Simplified Arabic" w:hAnsi="Simplified Arabic" w:cs="Simplified Arabic"/>
                <w:b/>
                <w:bCs/>
                <w:sz w:val="24"/>
                <w:szCs w:val="24"/>
                <w:rtl/>
              </w:rPr>
              <w:t>لفصل الث</w:t>
            </w:r>
            <w:r w:rsidRPr="00EE64CC">
              <w:rPr>
                <w:rFonts w:ascii="Simplified Arabic" w:hAnsi="Simplified Arabic" w:cs="Simplified Arabic" w:hint="cs"/>
                <w:b/>
                <w:bCs/>
                <w:sz w:val="24"/>
                <w:szCs w:val="24"/>
                <w:rtl/>
              </w:rPr>
              <w:t>الث</w:t>
            </w: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33</w:t>
            </w:r>
          </w:p>
        </w:tc>
        <w:tc>
          <w:tcPr>
            <w:tcW w:w="7592" w:type="dxa"/>
            <w:vAlign w:val="center"/>
          </w:tcPr>
          <w:p w:rsidR="00172614" w:rsidRPr="001858D3" w:rsidRDefault="00172614" w:rsidP="00172614">
            <w:pPr>
              <w:bidi/>
              <w:jc w:val="both"/>
              <w:rPr>
                <w:rFonts w:ascii="Simplified Arabic" w:hAnsi="Simplified Arabic" w:cs="Simplified Arabic"/>
                <w:sz w:val="24"/>
                <w:szCs w:val="24"/>
                <w:rtl/>
              </w:rPr>
            </w:pPr>
            <w:r w:rsidRPr="001858D3">
              <w:rPr>
                <w:rFonts w:ascii="Simplified Arabic" w:hAnsi="Simplified Arabic" w:cs="Simplified Arabic"/>
                <w:sz w:val="24"/>
                <w:szCs w:val="24"/>
                <w:rtl/>
              </w:rPr>
              <w:t>1.</w:t>
            </w:r>
            <w:r>
              <w:rPr>
                <w:rFonts w:ascii="Simplified Arabic" w:hAnsi="Simplified Arabic" w:cs="Simplified Arabic" w:hint="cs"/>
                <w:sz w:val="24"/>
                <w:szCs w:val="24"/>
                <w:rtl/>
              </w:rPr>
              <w:t>3</w:t>
            </w:r>
            <w:r w:rsidRPr="001858D3">
              <w:rPr>
                <w:rFonts w:ascii="Simplified Arabic" w:hAnsi="Simplified Arabic" w:cs="Simplified Arabic"/>
                <w:sz w:val="24"/>
                <w:szCs w:val="24"/>
                <w:rtl/>
              </w:rPr>
              <w:t xml:space="preserve"> الدقة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33</w:t>
            </w:r>
          </w:p>
        </w:tc>
        <w:tc>
          <w:tcPr>
            <w:tcW w:w="7592" w:type="dxa"/>
            <w:vAlign w:val="center"/>
          </w:tcPr>
          <w:p w:rsidR="00172614" w:rsidRPr="001858D3" w:rsidRDefault="00172614" w:rsidP="00172614">
            <w:pPr>
              <w:bidi/>
              <w:jc w:val="both"/>
              <w:rPr>
                <w:rFonts w:ascii="Simplified Arabic" w:hAnsi="Simplified Arabic" w:cs="Simplified Arabic"/>
                <w:szCs w:val="24"/>
              </w:rPr>
            </w:pPr>
            <w:r>
              <w:rPr>
                <w:rFonts w:ascii="Simplified Arabic" w:hAnsi="Simplified Arabic" w:cs="Simplified Arabic"/>
                <w:szCs w:val="24"/>
              </w:rPr>
              <w:t xml:space="preserve">        </w:t>
            </w:r>
            <w:r w:rsidRPr="001858D3">
              <w:rPr>
                <w:rFonts w:ascii="Simplified Arabic" w:hAnsi="Simplified Arabic" w:cs="Simplified Arabic"/>
                <w:szCs w:val="24"/>
                <w:rtl/>
              </w:rPr>
              <w:t>1.1.</w:t>
            </w:r>
            <w:r>
              <w:rPr>
                <w:rFonts w:ascii="Simplified Arabic" w:hAnsi="Simplified Arabic" w:cs="Simplified Arabic" w:hint="cs"/>
                <w:szCs w:val="24"/>
                <w:rtl/>
              </w:rPr>
              <w:t>3</w:t>
            </w:r>
            <w:r w:rsidRPr="001858D3">
              <w:rPr>
                <w:rFonts w:ascii="Simplified Arabic" w:hAnsi="Simplified Arabic" w:cs="Simplified Arabic"/>
                <w:szCs w:val="24"/>
                <w:rtl/>
              </w:rPr>
              <w:t xml:space="preserve">  أخطاء المعاينة</w:t>
            </w:r>
            <w:r>
              <w:rPr>
                <w:rFonts w:ascii="Simplified Arabic" w:hAnsi="Simplified Arabic" w:cs="Simplified Arabic"/>
                <w:szCs w:val="24"/>
              </w:rPr>
              <w:t xml:space="preserve">    </w:t>
            </w:r>
            <w:r w:rsidRPr="001858D3">
              <w:rPr>
                <w:rFonts w:ascii="Simplified Arabic" w:hAnsi="Simplified Arabic" w:cs="Simplified Arabic"/>
                <w:szCs w:val="24"/>
                <w:rtl/>
              </w:rPr>
              <w:t xml:space="preserve">   </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33</w:t>
            </w:r>
          </w:p>
        </w:tc>
        <w:tc>
          <w:tcPr>
            <w:tcW w:w="7592" w:type="dxa"/>
            <w:vAlign w:val="center"/>
          </w:tcPr>
          <w:p w:rsidR="00172614" w:rsidRPr="001858D3" w:rsidRDefault="00172614" w:rsidP="00172614">
            <w:pPr>
              <w:bidi/>
              <w:ind w:left="308" w:firstLine="230"/>
              <w:jc w:val="both"/>
              <w:rPr>
                <w:rFonts w:ascii="Simplified Arabic" w:hAnsi="Simplified Arabic" w:cs="Simplified Arabic"/>
                <w:szCs w:val="24"/>
                <w:rtl/>
              </w:rPr>
            </w:pPr>
            <w:r w:rsidRPr="001858D3">
              <w:rPr>
                <w:rFonts w:ascii="Simplified Arabic" w:hAnsi="Simplified Arabic" w:cs="Simplified Arabic"/>
                <w:szCs w:val="24"/>
                <w:rtl/>
              </w:rPr>
              <w:t>2.1.</w:t>
            </w:r>
            <w:r>
              <w:rPr>
                <w:rFonts w:ascii="Simplified Arabic" w:hAnsi="Simplified Arabic" w:cs="Simplified Arabic" w:hint="cs"/>
                <w:szCs w:val="24"/>
                <w:rtl/>
              </w:rPr>
              <w:t>3</w:t>
            </w:r>
            <w:r w:rsidRPr="001858D3">
              <w:rPr>
                <w:rFonts w:ascii="Simplified Arabic" w:hAnsi="Simplified Arabic" w:cs="Simplified Arabic"/>
                <w:szCs w:val="24"/>
                <w:rtl/>
              </w:rPr>
              <w:t xml:space="preserve">  أخطاء غير المعاينة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33</w:t>
            </w:r>
          </w:p>
        </w:tc>
        <w:tc>
          <w:tcPr>
            <w:tcW w:w="7592" w:type="dxa"/>
            <w:vAlign w:val="center"/>
          </w:tcPr>
          <w:p w:rsidR="00172614" w:rsidRPr="001858D3" w:rsidRDefault="00172614" w:rsidP="00172614">
            <w:pPr>
              <w:bidi/>
              <w:jc w:val="both"/>
              <w:rPr>
                <w:rFonts w:ascii="Simplified Arabic" w:hAnsi="Simplified Arabic" w:cs="Simplified Arabic"/>
                <w:sz w:val="24"/>
                <w:szCs w:val="24"/>
                <w:rtl/>
              </w:rPr>
            </w:pPr>
            <w:r w:rsidRPr="001858D3">
              <w:rPr>
                <w:rFonts w:ascii="Simplified Arabic" w:hAnsi="Simplified Arabic" w:cs="Simplified Arabic"/>
                <w:sz w:val="24"/>
                <w:szCs w:val="24"/>
                <w:rtl/>
              </w:rPr>
              <w:t>2.</w:t>
            </w:r>
            <w:r>
              <w:rPr>
                <w:rFonts w:ascii="Simplified Arabic" w:hAnsi="Simplified Arabic" w:cs="Simplified Arabic" w:hint="cs"/>
                <w:sz w:val="24"/>
                <w:szCs w:val="24"/>
                <w:rtl/>
              </w:rPr>
              <w:t>3</w:t>
            </w:r>
            <w:r w:rsidRPr="001858D3">
              <w:rPr>
                <w:rFonts w:ascii="Simplified Arabic" w:hAnsi="Simplified Arabic" w:cs="Simplified Arabic"/>
                <w:sz w:val="24"/>
                <w:szCs w:val="24"/>
                <w:rtl/>
              </w:rPr>
              <w:t xml:space="preserve"> </w:t>
            </w:r>
            <w:r w:rsidRPr="001858D3">
              <w:rPr>
                <w:rFonts w:ascii="Simplified Arabic" w:hAnsi="Simplified Arabic" w:cs="Simplified Arabic"/>
                <w:szCs w:val="24"/>
                <w:rtl/>
              </w:rPr>
              <w:t>اجراءات ضبط الجودة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33</w:t>
            </w:r>
          </w:p>
        </w:tc>
        <w:tc>
          <w:tcPr>
            <w:tcW w:w="7592" w:type="dxa"/>
            <w:vAlign w:val="center"/>
          </w:tcPr>
          <w:p w:rsidR="00172614" w:rsidRPr="001858D3" w:rsidRDefault="00172614" w:rsidP="00172614">
            <w:pPr>
              <w:bidi/>
              <w:ind w:left="308" w:firstLine="230"/>
              <w:jc w:val="both"/>
              <w:rPr>
                <w:rFonts w:ascii="Simplified Arabic" w:hAnsi="Simplified Arabic" w:cs="Simplified Arabic"/>
                <w:color w:val="000000" w:themeColor="text1"/>
                <w:szCs w:val="24"/>
              </w:rPr>
            </w:pPr>
            <w:r w:rsidRPr="001858D3">
              <w:rPr>
                <w:rFonts w:ascii="Simplified Arabic" w:hAnsi="Simplified Arabic" w:cs="Simplified Arabic"/>
                <w:szCs w:val="24"/>
                <w:rtl/>
              </w:rPr>
              <w:t>1.2.</w:t>
            </w:r>
            <w:r>
              <w:rPr>
                <w:rFonts w:ascii="Simplified Arabic" w:hAnsi="Simplified Arabic" w:cs="Simplified Arabic" w:hint="cs"/>
                <w:szCs w:val="24"/>
                <w:rtl/>
              </w:rPr>
              <w:t>3</w:t>
            </w:r>
            <w:r w:rsidRPr="001858D3">
              <w:rPr>
                <w:rFonts w:ascii="Simplified Arabic" w:hAnsi="Simplified Arabic" w:cs="Simplified Arabic"/>
                <w:szCs w:val="24"/>
                <w:rtl/>
              </w:rPr>
              <w:t xml:space="preserve">  آلية الضبط في المرحلة التحضيرية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34</w:t>
            </w:r>
          </w:p>
        </w:tc>
        <w:tc>
          <w:tcPr>
            <w:tcW w:w="7592" w:type="dxa"/>
            <w:vAlign w:val="center"/>
          </w:tcPr>
          <w:p w:rsidR="00172614" w:rsidRPr="001858D3" w:rsidRDefault="00172614" w:rsidP="00172614">
            <w:pPr>
              <w:bidi/>
              <w:ind w:left="308" w:firstLine="230"/>
              <w:jc w:val="both"/>
              <w:rPr>
                <w:rFonts w:ascii="Simplified Arabic" w:hAnsi="Simplified Arabic" w:cs="Simplified Arabic"/>
                <w:szCs w:val="24"/>
              </w:rPr>
            </w:pPr>
            <w:r w:rsidRPr="001858D3">
              <w:rPr>
                <w:rFonts w:ascii="Simplified Arabic" w:hAnsi="Simplified Arabic" w:cs="Simplified Arabic"/>
                <w:szCs w:val="24"/>
                <w:rtl/>
              </w:rPr>
              <w:t>2.2.</w:t>
            </w:r>
            <w:r>
              <w:rPr>
                <w:rFonts w:ascii="Simplified Arabic" w:hAnsi="Simplified Arabic" w:cs="Simplified Arabic" w:hint="cs"/>
                <w:szCs w:val="24"/>
                <w:rtl/>
              </w:rPr>
              <w:t>3</w:t>
            </w:r>
            <w:r w:rsidRPr="001858D3">
              <w:rPr>
                <w:rFonts w:ascii="Simplified Arabic" w:hAnsi="Simplified Arabic" w:cs="Simplified Arabic"/>
                <w:szCs w:val="24"/>
                <w:rtl/>
              </w:rPr>
              <w:t xml:space="preserve">  آلية الضبط في المرحلة التنفيذية (مرحلة العمل الميداني)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34</w:t>
            </w:r>
          </w:p>
        </w:tc>
        <w:tc>
          <w:tcPr>
            <w:tcW w:w="7592" w:type="dxa"/>
            <w:vAlign w:val="center"/>
          </w:tcPr>
          <w:p w:rsidR="00172614" w:rsidRPr="001858D3" w:rsidRDefault="00172614" w:rsidP="00172614">
            <w:pPr>
              <w:bidi/>
              <w:ind w:left="1012"/>
              <w:jc w:val="both"/>
              <w:rPr>
                <w:rFonts w:ascii="Simplified Arabic" w:hAnsi="Simplified Arabic" w:cs="Simplified Arabic"/>
                <w:szCs w:val="24"/>
                <w:rtl/>
              </w:rPr>
            </w:pPr>
            <w:r w:rsidRPr="001858D3">
              <w:rPr>
                <w:rFonts w:ascii="Simplified Arabic" w:hAnsi="Simplified Arabic" w:cs="Simplified Arabic"/>
                <w:szCs w:val="24"/>
                <w:rtl/>
              </w:rPr>
              <w:t>1.2.2.</w:t>
            </w:r>
            <w:r>
              <w:rPr>
                <w:rFonts w:ascii="Simplified Arabic" w:hAnsi="Simplified Arabic" w:cs="Simplified Arabic" w:hint="cs"/>
                <w:szCs w:val="24"/>
                <w:rtl/>
              </w:rPr>
              <w:t>3</w:t>
            </w:r>
            <w:r w:rsidRPr="001858D3">
              <w:rPr>
                <w:rFonts w:ascii="Simplified Arabic" w:hAnsi="Simplified Arabic" w:cs="Simplified Arabic"/>
                <w:szCs w:val="24"/>
                <w:rtl/>
              </w:rPr>
              <w:t xml:space="preserve">  العنصر البشري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35</w:t>
            </w:r>
          </w:p>
        </w:tc>
        <w:tc>
          <w:tcPr>
            <w:tcW w:w="7592" w:type="dxa"/>
            <w:vAlign w:val="center"/>
          </w:tcPr>
          <w:p w:rsidR="00172614" w:rsidRPr="001858D3" w:rsidRDefault="00172614" w:rsidP="00172614">
            <w:pPr>
              <w:bidi/>
              <w:ind w:left="1012"/>
              <w:jc w:val="both"/>
              <w:rPr>
                <w:rFonts w:ascii="Simplified Arabic" w:hAnsi="Simplified Arabic" w:cs="Simplified Arabic"/>
                <w:szCs w:val="24"/>
                <w:rtl/>
              </w:rPr>
            </w:pPr>
            <w:r w:rsidRPr="001858D3">
              <w:rPr>
                <w:rFonts w:ascii="Simplified Arabic" w:hAnsi="Simplified Arabic" w:cs="Simplified Arabic"/>
                <w:szCs w:val="24"/>
                <w:rtl/>
              </w:rPr>
              <w:t>2.2.2.</w:t>
            </w:r>
            <w:r>
              <w:rPr>
                <w:rFonts w:ascii="Simplified Arabic" w:hAnsi="Simplified Arabic" w:cs="Simplified Arabic" w:hint="cs"/>
                <w:szCs w:val="24"/>
                <w:rtl/>
              </w:rPr>
              <w:t>3</w:t>
            </w:r>
            <w:r w:rsidRPr="001858D3">
              <w:rPr>
                <w:rFonts w:ascii="Simplified Arabic" w:hAnsi="Simplified Arabic" w:cs="Simplified Arabic"/>
                <w:szCs w:val="24"/>
                <w:rtl/>
              </w:rPr>
              <w:t xml:space="preserve">  العنصر الالكتروني أو التقني </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36</w:t>
            </w:r>
          </w:p>
        </w:tc>
        <w:tc>
          <w:tcPr>
            <w:tcW w:w="7592" w:type="dxa"/>
            <w:vAlign w:val="center"/>
          </w:tcPr>
          <w:p w:rsidR="00172614" w:rsidRPr="001858D3" w:rsidRDefault="00172614" w:rsidP="00172614">
            <w:pPr>
              <w:bidi/>
              <w:ind w:left="308" w:firstLine="230"/>
              <w:jc w:val="both"/>
              <w:rPr>
                <w:rFonts w:ascii="Simplified Arabic" w:hAnsi="Simplified Arabic" w:cs="Simplified Arabic"/>
                <w:szCs w:val="24"/>
              </w:rPr>
            </w:pPr>
            <w:r w:rsidRPr="001858D3">
              <w:rPr>
                <w:rFonts w:ascii="Simplified Arabic" w:hAnsi="Simplified Arabic" w:cs="Simplified Arabic"/>
                <w:szCs w:val="24"/>
                <w:rtl/>
              </w:rPr>
              <w:t>3.2.</w:t>
            </w:r>
            <w:r>
              <w:rPr>
                <w:rFonts w:ascii="Simplified Arabic" w:hAnsi="Simplified Arabic" w:cs="Simplified Arabic" w:hint="cs"/>
                <w:szCs w:val="24"/>
                <w:rtl/>
              </w:rPr>
              <w:t>3</w:t>
            </w:r>
            <w:r w:rsidRPr="001858D3">
              <w:rPr>
                <w:rFonts w:ascii="Simplified Arabic" w:hAnsi="Simplified Arabic" w:cs="Simplified Arabic"/>
                <w:szCs w:val="24"/>
                <w:rtl/>
              </w:rPr>
              <w:t xml:space="preserve">  آلية الضبط في مرحلة معالجة البيانات</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36</w:t>
            </w:r>
          </w:p>
        </w:tc>
        <w:tc>
          <w:tcPr>
            <w:tcW w:w="7592" w:type="dxa"/>
            <w:vAlign w:val="center"/>
          </w:tcPr>
          <w:p w:rsidR="00172614" w:rsidRPr="00F35BA9" w:rsidRDefault="00172614" w:rsidP="00172614">
            <w:pPr>
              <w:bidi/>
              <w:ind w:left="1012"/>
              <w:jc w:val="both"/>
              <w:rPr>
                <w:rFonts w:ascii="Simplified Arabic" w:hAnsi="Simplified Arabic" w:cs="Simplified Arabic"/>
                <w:szCs w:val="24"/>
                <w:rtl/>
              </w:rPr>
            </w:pPr>
            <w:r w:rsidRPr="00F35BA9">
              <w:rPr>
                <w:rFonts w:ascii="Simplified Arabic" w:hAnsi="Simplified Arabic" w:cs="Simplified Arabic"/>
                <w:szCs w:val="24"/>
                <w:rtl/>
              </w:rPr>
              <w:t>1.3.2.</w:t>
            </w:r>
            <w:r>
              <w:rPr>
                <w:rFonts w:ascii="Simplified Arabic" w:hAnsi="Simplified Arabic" w:cs="Simplified Arabic" w:hint="cs"/>
                <w:szCs w:val="24"/>
                <w:rtl/>
              </w:rPr>
              <w:t>3</w:t>
            </w:r>
            <w:r w:rsidRPr="00F35BA9">
              <w:rPr>
                <w:rFonts w:ascii="Simplified Arabic" w:hAnsi="Simplified Arabic" w:cs="Simplified Arabic"/>
                <w:szCs w:val="24"/>
                <w:rtl/>
              </w:rPr>
              <w:t xml:space="preserve"> </w:t>
            </w:r>
            <w:r w:rsidRPr="001858D3">
              <w:rPr>
                <w:rFonts w:ascii="Simplified Arabic" w:hAnsi="Simplified Arabic" w:cs="Simplified Arabic"/>
                <w:szCs w:val="24"/>
                <w:rtl/>
              </w:rPr>
              <w:t>معالجة البيانات في مرحلة العمل الميداني</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36</w:t>
            </w:r>
          </w:p>
        </w:tc>
        <w:tc>
          <w:tcPr>
            <w:tcW w:w="7592" w:type="dxa"/>
            <w:vAlign w:val="center"/>
          </w:tcPr>
          <w:p w:rsidR="00172614" w:rsidRPr="00F35BA9" w:rsidRDefault="00172614" w:rsidP="00172614">
            <w:pPr>
              <w:bidi/>
              <w:ind w:left="1012"/>
              <w:jc w:val="both"/>
              <w:rPr>
                <w:rFonts w:ascii="Simplified Arabic" w:hAnsi="Simplified Arabic" w:cs="Simplified Arabic"/>
                <w:szCs w:val="24"/>
                <w:rtl/>
              </w:rPr>
            </w:pPr>
            <w:r w:rsidRPr="00F35BA9">
              <w:rPr>
                <w:rFonts w:ascii="Simplified Arabic" w:hAnsi="Simplified Arabic" w:cs="Simplified Arabic"/>
                <w:szCs w:val="24"/>
                <w:rtl/>
              </w:rPr>
              <w:t>2.3.2.</w:t>
            </w:r>
            <w:r>
              <w:rPr>
                <w:rFonts w:ascii="Simplified Arabic" w:hAnsi="Simplified Arabic" w:cs="Simplified Arabic" w:hint="cs"/>
                <w:szCs w:val="24"/>
                <w:rtl/>
              </w:rPr>
              <w:t>3</w:t>
            </w:r>
            <w:r w:rsidRPr="001858D3">
              <w:rPr>
                <w:rFonts w:ascii="Simplified Arabic" w:hAnsi="Simplified Arabic" w:cs="Simplified Arabic"/>
                <w:szCs w:val="24"/>
                <w:rtl/>
              </w:rPr>
              <w:t xml:space="preserve"> معالجة البيانات بعد الانتهاء من مراحل التعداد</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36</w:t>
            </w:r>
          </w:p>
        </w:tc>
        <w:tc>
          <w:tcPr>
            <w:tcW w:w="7592" w:type="dxa"/>
            <w:vAlign w:val="center"/>
          </w:tcPr>
          <w:p w:rsidR="00172614" w:rsidRPr="001858D3" w:rsidRDefault="00172614" w:rsidP="00172614">
            <w:pPr>
              <w:bidi/>
              <w:jc w:val="both"/>
              <w:rPr>
                <w:rFonts w:ascii="Simplified Arabic" w:hAnsi="Simplified Arabic" w:cs="Simplified Arabic"/>
                <w:sz w:val="24"/>
                <w:szCs w:val="24"/>
                <w:rtl/>
              </w:rPr>
            </w:pPr>
            <w:r>
              <w:rPr>
                <w:rFonts w:ascii="Simplified Arabic" w:hAnsi="Simplified Arabic" w:cs="Simplified Arabic" w:hint="cs"/>
                <w:sz w:val="24"/>
                <w:szCs w:val="24"/>
                <w:rtl/>
              </w:rPr>
              <w:t>3</w:t>
            </w:r>
            <w:r w:rsidRPr="001858D3">
              <w:rPr>
                <w:rFonts w:ascii="Simplified Arabic" w:hAnsi="Simplified Arabic" w:cs="Simplified Arabic"/>
                <w:sz w:val="24"/>
                <w:szCs w:val="24"/>
                <w:rtl/>
              </w:rPr>
              <w:t>.</w:t>
            </w:r>
            <w:r>
              <w:rPr>
                <w:rFonts w:ascii="Simplified Arabic" w:hAnsi="Simplified Arabic" w:cs="Simplified Arabic" w:hint="cs"/>
                <w:sz w:val="24"/>
                <w:szCs w:val="24"/>
                <w:rtl/>
              </w:rPr>
              <w:t>3</w:t>
            </w:r>
            <w:r w:rsidRPr="001858D3">
              <w:rPr>
                <w:rFonts w:ascii="Simplified Arabic" w:hAnsi="Simplified Arabic" w:cs="Simplified Arabic"/>
                <w:sz w:val="24"/>
                <w:szCs w:val="24"/>
                <w:rtl/>
              </w:rPr>
              <w:t xml:space="preserve"> </w:t>
            </w:r>
            <w:r w:rsidRPr="001858D3">
              <w:rPr>
                <w:rFonts w:ascii="Simplified Arabic" w:hAnsi="Simplified Arabic" w:cs="Simplified Arabic"/>
                <w:szCs w:val="24"/>
                <w:rtl/>
              </w:rPr>
              <w:t>تقييم جودة البيانات</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37</w:t>
            </w:r>
          </w:p>
        </w:tc>
        <w:tc>
          <w:tcPr>
            <w:tcW w:w="7592" w:type="dxa"/>
            <w:vAlign w:val="center"/>
          </w:tcPr>
          <w:p w:rsidR="00172614" w:rsidRPr="00F35BA9" w:rsidRDefault="00172614" w:rsidP="00172614">
            <w:pPr>
              <w:bidi/>
              <w:ind w:left="308" w:firstLine="230"/>
              <w:jc w:val="both"/>
              <w:rPr>
                <w:rFonts w:ascii="Simplified Arabic" w:hAnsi="Simplified Arabic" w:cs="Simplified Arabic"/>
                <w:szCs w:val="24"/>
                <w:rtl/>
              </w:rPr>
            </w:pPr>
            <w:r w:rsidRPr="00F35BA9">
              <w:rPr>
                <w:rFonts w:ascii="Simplified Arabic" w:hAnsi="Simplified Arabic" w:cs="Simplified Arabic"/>
                <w:szCs w:val="24"/>
                <w:rtl/>
              </w:rPr>
              <w:t>1.</w:t>
            </w:r>
            <w:r>
              <w:rPr>
                <w:rFonts w:ascii="Simplified Arabic" w:hAnsi="Simplified Arabic" w:cs="Simplified Arabic" w:hint="cs"/>
                <w:szCs w:val="24"/>
                <w:rtl/>
              </w:rPr>
              <w:t>3</w:t>
            </w:r>
            <w:r w:rsidRPr="00F35BA9">
              <w:rPr>
                <w:rFonts w:ascii="Simplified Arabic" w:hAnsi="Simplified Arabic" w:cs="Simplified Arabic"/>
                <w:szCs w:val="24"/>
                <w:rtl/>
              </w:rPr>
              <w:t>.</w:t>
            </w:r>
            <w:r>
              <w:rPr>
                <w:rFonts w:ascii="Simplified Arabic" w:hAnsi="Simplified Arabic" w:cs="Simplified Arabic" w:hint="cs"/>
                <w:szCs w:val="24"/>
                <w:rtl/>
              </w:rPr>
              <w:t>3</w:t>
            </w:r>
            <w:r w:rsidRPr="00F35BA9">
              <w:rPr>
                <w:rFonts w:ascii="Simplified Arabic" w:hAnsi="Simplified Arabic" w:cs="Simplified Arabic"/>
                <w:szCs w:val="24"/>
                <w:rtl/>
              </w:rPr>
              <w:t xml:space="preserve"> </w:t>
            </w:r>
            <w:r w:rsidRPr="001858D3">
              <w:rPr>
                <w:rFonts w:ascii="Simplified Arabic" w:hAnsi="Simplified Arabic" w:cs="Simplified Arabic"/>
                <w:szCs w:val="24"/>
                <w:rtl/>
              </w:rPr>
              <w:t>الدراسة البعدية</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D14CB2" w:rsidP="00172614">
            <w:pPr>
              <w:jc w:val="center"/>
              <w:rPr>
                <w:rFonts w:ascii="Simplified Arabic" w:hAnsi="Simplified Arabic" w:cs="Simplified Arabic"/>
                <w:sz w:val="24"/>
                <w:szCs w:val="24"/>
              </w:rPr>
            </w:pPr>
            <w:r>
              <w:rPr>
                <w:rFonts w:ascii="Simplified Arabic" w:hAnsi="Simplified Arabic" w:cs="Simplified Arabic" w:hint="cs"/>
                <w:sz w:val="24"/>
                <w:szCs w:val="24"/>
                <w:rtl/>
              </w:rPr>
              <w:t>38</w:t>
            </w:r>
          </w:p>
        </w:tc>
        <w:tc>
          <w:tcPr>
            <w:tcW w:w="7592" w:type="dxa"/>
            <w:vAlign w:val="center"/>
          </w:tcPr>
          <w:p w:rsidR="00172614" w:rsidRPr="00F35BA9" w:rsidRDefault="00172614" w:rsidP="00172614">
            <w:pPr>
              <w:bidi/>
              <w:ind w:left="308" w:firstLine="230"/>
              <w:jc w:val="both"/>
              <w:rPr>
                <w:rFonts w:ascii="Simplified Arabic" w:hAnsi="Simplified Arabic" w:cs="Simplified Arabic"/>
                <w:szCs w:val="24"/>
                <w:rtl/>
              </w:rPr>
            </w:pPr>
            <w:r w:rsidRPr="00F35BA9">
              <w:rPr>
                <w:rFonts w:ascii="Simplified Arabic" w:hAnsi="Simplified Arabic" w:cs="Simplified Arabic"/>
                <w:szCs w:val="24"/>
                <w:rtl/>
              </w:rPr>
              <w:t>2.</w:t>
            </w:r>
            <w:r>
              <w:rPr>
                <w:rFonts w:ascii="Simplified Arabic" w:hAnsi="Simplified Arabic" w:cs="Simplified Arabic" w:hint="cs"/>
                <w:szCs w:val="24"/>
                <w:rtl/>
              </w:rPr>
              <w:t>3</w:t>
            </w:r>
            <w:r w:rsidRPr="00F35BA9">
              <w:rPr>
                <w:rFonts w:ascii="Simplified Arabic" w:hAnsi="Simplified Arabic" w:cs="Simplified Arabic"/>
                <w:szCs w:val="24"/>
                <w:rtl/>
              </w:rPr>
              <w:t>.</w:t>
            </w:r>
            <w:r>
              <w:rPr>
                <w:rFonts w:ascii="Simplified Arabic" w:hAnsi="Simplified Arabic" w:cs="Simplified Arabic" w:hint="cs"/>
                <w:szCs w:val="24"/>
                <w:rtl/>
              </w:rPr>
              <w:t>3</w:t>
            </w:r>
            <w:r w:rsidRPr="00F35BA9">
              <w:rPr>
                <w:rFonts w:ascii="Simplified Arabic" w:hAnsi="Simplified Arabic" w:cs="Simplified Arabic"/>
                <w:szCs w:val="24"/>
                <w:rtl/>
              </w:rPr>
              <w:t xml:space="preserve"> </w:t>
            </w:r>
            <w:r w:rsidRPr="001858D3">
              <w:rPr>
                <w:rFonts w:ascii="Simplified Arabic" w:hAnsi="Simplified Arabic" w:cs="Simplified Arabic"/>
                <w:szCs w:val="24"/>
                <w:rtl/>
              </w:rPr>
              <w:t>مقارنة النتائج مع مصادر أخرى</w:t>
            </w:r>
          </w:p>
        </w:tc>
        <w:tc>
          <w:tcPr>
            <w:tcW w:w="3413" w:type="dxa"/>
            <w:vAlign w:val="center"/>
          </w:tcPr>
          <w:p w:rsidR="00172614" w:rsidRPr="00EE64CC" w:rsidRDefault="00172614" w:rsidP="00172614">
            <w:pPr>
              <w:jc w:val="center"/>
              <w:rPr>
                <w:rFonts w:ascii="Simplified Arabic" w:hAnsi="Simplified Arabic" w:cs="Simplified Arabic"/>
                <w:b/>
                <w:bCs/>
                <w:sz w:val="24"/>
                <w:szCs w:val="24"/>
                <w:rtl/>
              </w:rPr>
            </w:pPr>
          </w:p>
        </w:tc>
      </w:tr>
      <w:tr w:rsidR="00172614" w:rsidTr="00540C64">
        <w:trPr>
          <w:trHeight w:val="363"/>
        </w:trPr>
        <w:tc>
          <w:tcPr>
            <w:tcW w:w="2700" w:type="dxa"/>
            <w:vAlign w:val="center"/>
          </w:tcPr>
          <w:p w:rsidR="00172614" w:rsidRPr="00154366" w:rsidRDefault="0062655B" w:rsidP="00172614">
            <w:pPr>
              <w:jc w:val="center"/>
              <w:rPr>
                <w:rFonts w:ascii="Simplified Arabic" w:hAnsi="Simplified Arabic" w:cs="Simplified Arabic"/>
                <w:b/>
                <w:bCs/>
                <w:sz w:val="24"/>
                <w:szCs w:val="24"/>
              </w:rPr>
            </w:pPr>
            <w:r>
              <w:rPr>
                <w:rFonts w:ascii="Simplified Arabic" w:hAnsi="Simplified Arabic" w:cs="Simplified Arabic"/>
                <w:b/>
                <w:bCs/>
                <w:sz w:val="24"/>
                <w:szCs w:val="24"/>
              </w:rPr>
              <w:t>39</w:t>
            </w:r>
          </w:p>
        </w:tc>
        <w:tc>
          <w:tcPr>
            <w:tcW w:w="7592" w:type="dxa"/>
            <w:vAlign w:val="center"/>
          </w:tcPr>
          <w:p w:rsidR="00172614" w:rsidRPr="001858D3" w:rsidRDefault="00172614" w:rsidP="00172614">
            <w:pPr>
              <w:bidi/>
              <w:jc w:val="both"/>
              <w:rPr>
                <w:rFonts w:ascii="Simplified Arabic" w:hAnsi="Simplified Arabic" w:cs="Simplified Arabic"/>
                <w:b/>
                <w:bCs/>
                <w:sz w:val="24"/>
                <w:szCs w:val="24"/>
              </w:rPr>
            </w:pPr>
            <w:r w:rsidRPr="00357B81">
              <w:rPr>
                <w:rFonts w:ascii="Simplified Arabic" w:hAnsi="Simplified Arabic" w:cs="Simplified Arabic"/>
                <w:b/>
                <w:bCs/>
                <w:sz w:val="24"/>
                <w:szCs w:val="24"/>
                <w:rtl/>
              </w:rPr>
              <w:t>الخرائط</w:t>
            </w:r>
            <w:r>
              <w:rPr>
                <w:rFonts w:ascii="Simplified Arabic" w:hAnsi="Simplified Arabic" w:cs="Simplified Arabic" w:hint="cs"/>
                <w:b/>
                <w:bCs/>
                <w:sz w:val="24"/>
                <w:szCs w:val="24"/>
                <w:rtl/>
              </w:rPr>
              <w:t xml:space="preserve"> الإحصائية</w:t>
            </w:r>
          </w:p>
        </w:tc>
        <w:tc>
          <w:tcPr>
            <w:tcW w:w="3413" w:type="dxa"/>
            <w:vAlign w:val="center"/>
          </w:tcPr>
          <w:p w:rsidR="00172614" w:rsidRPr="00EE64CC" w:rsidRDefault="00172614" w:rsidP="00172614">
            <w:pPr>
              <w:jc w:val="center"/>
              <w:rPr>
                <w:rFonts w:ascii="Simplified Arabic" w:hAnsi="Simplified Arabic" w:cs="Simplified Arabic"/>
                <w:b/>
                <w:bCs/>
                <w:sz w:val="24"/>
                <w:szCs w:val="24"/>
              </w:rPr>
            </w:pPr>
            <w:r w:rsidRPr="00EE64CC">
              <w:rPr>
                <w:rFonts w:ascii="Simplified Arabic" w:hAnsi="Simplified Arabic" w:cs="Simplified Arabic"/>
                <w:b/>
                <w:bCs/>
                <w:sz w:val="24"/>
                <w:szCs w:val="24"/>
                <w:rtl/>
              </w:rPr>
              <w:t>الفصل ال</w:t>
            </w:r>
            <w:r w:rsidRPr="00EE64CC">
              <w:rPr>
                <w:rFonts w:ascii="Simplified Arabic" w:hAnsi="Simplified Arabic" w:cs="Simplified Arabic" w:hint="cs"/>
                <w:b/>
                <w:bCs/>
                <w:sz w:val="24"/>
                <w:szCs w:val="24"/>
                <w:rtl/>
              </w:rPr>
              <w:t>رابع</w:t>
            </w:r>
          </w:p>
        </w:tc>
      </w:tr>
    </w:tbl>
    <w:p w:rsidR="00285ADA" w:rsidRDefault="00285ADA" w:rsidP="00285ADA">
      <w:pPr>
        <w:jc w:val="center"/>
        <w:rPr>
          <w:rtl/>
        </w:rPr>
      </w:pPr>
    </w:p>
    <w:p w:rsidR="00285ADA" w:rsidRDefault="00285ADA" w:rsidP="00285ADA">
      <w:pPr>
        <w:bidi/>
        <w:spacing w:after="200" w:line="276" w:lineRule="auto"/>
        <w:jc w:val="center"/>
        <w:rPr>
          <w:rtl/>
        </w:rPr>
      </w:pPr>
    </w:p>
    <w:p w:rsidR="00CA05EF" w:rsidRDefault="00CA05EF" w:rsidP="00CA05EF">
      <w:pPr>
        <w:bidi/>
        <w:spacing w:after="200" w:line="276" w:lineRule="auto"/>
        <w:jc w:val="center"/>
        <w:rPr>
          <w:rtl/>
        </w:rPr>
      </w:pPr>
    </w:p>
    <w:p w:rsidR="00463705" w:rsidRDefault="00463705" w:rsidP="00463705">
      <w:pPr>
        <w:rPr>
          <w:rtl/>
        </w:rPr>
      </w:pPr>
      <w:r>
        <w:rPr>
          <w:rtl/>
        </w:rPr>
        <w:br w:type="page"/>
      </w:r>
    </w:p>
    <w:p w:rsidR="00CB5322" w:rsidRDefault="00CB5322">
      <w:pPr>
        <w:spacing w:after="200" w:line="276" w:lineRule="auto"/>
        <w:rPr>
          <w:rFonts w:ascii="Simplified Arabic" w:hAnsi="Simplified Arabic" w:cs="Simplified Arabic"/>
          <w:b/>
          <w:bCs/>
          <w:sz w:val="28"/>
          <w:szCs w:val="28"/>
        </w:rPr>
      </w:pPr>
      <w:r>
        <w:rPr>
          <w:rFonts w:ascii="Simplified Arabic" w:hAnsi="Simplified Arabic" w:cs="Simplified Arabic"/>
          <w:b/>
          <w:bCs/>
          <w:sz w:val="28"/>
          <w:szCs w:val="28"/>
        </w:rPr>
        <w:lastRenderedPageBreak/>
        <w:br w:type="page"/>
      </w:r>
    </w:p>
    <w:p w:rsidR="00CB5322" w:rsidRDefault="00CB5322" w:rsidP="00463705">
      <w:pPr>
        <w:jc w:val="center"/>
        <w:rPr>
          <w:rFonts w:ascii="Simplified Arabic" w:hAnsi="Simplified Arabic" w:cs="Simplified Arabic"/>
          <w:b/>
          <w:bCs/>
          <w:sz w:val="28"/>
          <w:szCs w:val="28"/>
        </w:rPr>
      </w:pPr>
    </w:p>
    <w:p w:rsidR="00463705" w:rsidRDefault="00463705" w:rsidP="00463705">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قائمة الخرائط</w:t>
      </w:r>
    </w:p>
    <w:p w:rsidR="00313507" w:rsidRPr="00416EC0" w:rsidRDefault="00313507" w:rsidP="00313507">
      <w:pPr>
        <w:jc w:val="center"/>
        <w:rPr>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9"/>
        <w:gridCol w:w="11519"/>
      </w:tblGrid>
      <w:tr w:rsidR="00313507" w:rsidRPr="00684461" w:rsidTr="00C01F43">
        <w:trPr>
          <w:trHeight w:val="720"/>
          <w:tblHeader/>
        </w:trPr>
        <w:tc>
          <w:tcPr>
            <w:tcW w:w="1709" w:type="dxa"/>
            <w:vAlign w:val="center"/>
          </w:tcPr>
          <w:p w:rsidR="00313507" w:rsidRPr="00CD0AF4" w:rsidRDefault="00313507" w:rsidP="00313507">
            <w:pPr>
              <w:bidi/>
              <w:jc w:val="center"/>
              <w:rPr>
                <w:rFonts w:ascii="Simplified Arabic" w:hAnsi="Simplified Arabic" w:cs="Simplified Arabic"/>
                <w:b/>
                <w:bCs/>
                <w:sz w:val="26"/>
                <w:szCs w:val="26"/>
                <w:u w:val="single"/>
              </w:rPr>
            </w:pPr>
            <w:r w:rsidRPr="00CD0AF4">
              <w:rPr>
                <w:rFonts w:ascii="Simplified Arabic" w:hAnsi="Simplified Arabic" w:cs="Simplified Arabic" w:hint="cs"/>
                <w:b/>
                <w:bCs/>
                <w:sz w:val="26"/>
                <w:szCs w:val="26"/>
                <w:u w:val="single"/>
                <w:rtl/>
              </w:rPr>
              <w:t>الصفحة</w:t>
            </w:r>
          </w:p>
        </w:tc>
        <w:tc>
          <w:tcPr>
            <w:tcW w:w="11519" w:type="dxa"/>
            <w:vAlign w:val="center"/>
          </w:tcPr>
          <w:p w:rsidR="00313507" w:rsidRPr="00CD0AF4" w:rsidRDefault="004F50B5" w:rsidP="00313507">
            <w:pPr>
              <w:bidi/>
              <w:jc w:val="both"/>
              <w:rPr>
                <w:rFonts w:ascii="Simplified Arabic" w:hAnsi="Simplified Arabic" w:cs="Simplified Arabic"/>
                <w:b/>
                <w:bCs/>
                <w:sz w:val="26"/>
                <w:szCs w:val="26"/>
                <w:u w:val="single"/>
              </w:rPr>
            </w:pPr>
            <w:r w:rsidRPr="00CD0AF4">
              <w:rPr>
                <w:rFonts w:ascii="Simplified Arabic" w:hAnsi="Simplified Arabic" w:cs="Simplified Arabic" w:hint="cs"/>
                <w:b/>
                <w:bCs/>
                <w:sz w:val="26"/>
                <w:szCs w:val="26"/>
                <w:u w:val="single"/>
                <w:rtl/>
              </w:rPr>
              <w:t xml:space="preserve">عنوان </w:t>
            </w:r>
            <w:r w:rsidR="00313507" w:rsidRPr="00CD0AF4">
              <w:rPr>
                <w:rFonts w:ascii="Simplified Arabic" w:hAnsi="Simplified Arabic" w:cs="Simplified Arabic"/>
                <w:b/>
                <w:bCs/>
                <w:sz w:val="26"/>
                <w:szCs w:val="26"/>
                <w:u w:val="single"/>
                <w:rtl/>
              </w:rPr>
              <w:t>الخريطة</w:t>
            </w:r>
          </w:p>
        </w:tc>
      </w:tr>
      <w:tr w:rsidR="00313507" w:rsidTr="00C01F43">
        <w:trPr>
          <w:trHeight w:val="720"/>
        </w:trPr>
        <w:tc>
          <w:tcPr>
            <w:tcW w:w="1709" w:type="dxa"/>
            <w:vAlign w:val="center"/>
          </w:tcPr>
          <w:p w:rsidR="00313507" w:rsidRPr="009703BF" w:rsidRDefault="00154366" w:rsidP="00313507">
            <w:pPr>
              <w:bidi/>
              <w:jc w:val="center"/>
              <w:rPr>
                <w:rFonts w:ascii="Simplified Arabic" w:hAnsi="Simplified Arabic" w:cs="Simplified Arabic"/>
                <w:sz w:val="24"/>
                <w:szCs w:val="24"/>
              </w:rPr>
            </w:pPr>
            <w:r w:rsidRPr="009703BF">
              <w:rPr>
                <w:rFonts w:ascii="Simplified Arabic" w:hAnsi="Simplified Arabic" w:cs="Simplified Arabic"/>
                <w:sz w:val="24"/>
                <w:szCs w:val="24"/>
              </w:rPr>
              <w:t>41</w:t>
            </w:r>
          </w:p>
        </w:tc>
        <w:tc>
          <w:tcPr>
            <w:tcW w:w="11519" w:type="dxa"/>
            <w:vAlign w:val="center"/>
          </w:tcPr>
          <w:p w:rsidR="00313507" w:rsidRPr="009703BF" w:rsidRDefault="00DA2AF4" w:rsidP="00313507">
            <w:pPr>
              <w:bidi/>
              <w:jc w:val="both"/>
              <w:rPr>
                <w:rFonts w:ascii="Simplified Arabic" w:hAnsi="Simplified Arabic" w:cs="Simplified Arabic"/>
                <w:sz w:val="24"/>
                <w:szCs w:val="24"/>
              </w:rPr>
            </w:pPr>
            <w:r w:rsidRPr="009703BF">
              <w:rPr>
                <w:rFonts w:ascii="Simplified Arabic" w:hAnsi="Simplified Arabic" w:cs="Simplified Arabic" w:hint="cs"/>
                <w:sz w:val="24"/>
                <w:szCs w:val="24"/>
                <w:rtl/>
              </w:rPr>
              <w:t>خريطة فلسطين العامة</w:t>
            </w:r>
          </w:p>
        </w:tc>
      </w:tr>
      <w:tr w:rsidR="00DA2AF4" w:rsidTr="00C01F43">
        <w:trPr>
          <w:trHeight w:val="720"/>
        </w:trPr>
        <w:tc>
          <w:tcPr>
            <w:tcW w:w="1709" w:type="dxa"/>
            <w:vAlign w:val="center"/>
          </w:tcPr>
          <w:p w:rsidR="00DA2AF4"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42</w:t>
            </w:r>
          </w:p>
        </w:tc>
        <w:tc>
          <w:tcPr>
            <w:tcW w:w="11519" w:type="dxa"/>
            <w:vAlign w:val="center"/>
          </w:tcPr>
          <w:p w:rsidR="00DA2AF4" w:rsidRPr="009703BF" w:rsidRDefault="00DA2AF4" w:rsidP="00313507">
            <w:pPr>
              <w:bidi/>
              <w:jc w:val="both"/>
              <w:rPr>
                <w:rFonts w:ascii="Simplified Arabic" w:hAnsi="Simplified Arabic" w:cs="Simplified Arabic"/>
                <w:sz w:val="24"/>
                <w:szCs w:val="24"/>
                <w:rtl/>
              </w:rPr>
            </w:pPr>
            <w:r w:rsidRPr="009703BF">
              <w:rPr>
                <w:rFonts w:ascii="Simplified Arabic" w:hAnsi="Simplified Arabic" w:cs="Simplified Arabic" w:hint="cs"/>
                <w:sz w:val="24"/>
                <w:szCs w:val="24"/>
                <w:rtl/>
              </w:rPr>
              <w:t>التجمعات الفلسطينية حسب تصنيفات اتفاقية أوسلو</w:t>
            </w:r>
          </w:p>
        </w:tc>
      </w:tr>
      <w:tr w:rsidR="00DA2AF4" w:rsidTr="00C01F43">
        <w:trPr>
          <w:trHeight w:val="720"/>
        </w:trPr>
        <w:tc>
          <w:tcPr>
            <w:tcW w:w="1709" w:type="dxa"/>
            <w:vAlign w:val="center"/>
          </w:tcPr>
          <w:p w:rsidR="00DA2AF4"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43</w:t>
            </w:r>
          </w:p>
        </w:tc>
        <w:tc>
          <w:tcPr>
            <w:tcW w:w="11519" w:type="dxa"/>
            <w:vAlign w:val="center"/>
          </w:tcPr>
          <w:p w:rsidR="00DA2AF4" w:rsidRPr="009703BF" w:rsidRDefault="00692649" w:rsidP="00B40E12">
            <w:pPr>
              <w:bidi/>
              <w:jc w:val="both"/>
              <w:rPr>
                <w:rFonts w:ascii="Simplified Arabic" w:hAnsi="Simplified Arabic" w:cs="Simplified Arabic"/>
                <w:sz w:val="24"/>
                <w:szCs w:val="24"/>
                <w:rtl/>
              </w:rPr>
            </w:pPr>
            <w:r w:rsidRPr="009703BF">
              <w:rPr>
                <w:rFonts w:ascii="Simplified Arabic" w:hAnsi="Simplified Arabic" w:cs="Simplified Arabic" w:hint="cs"/>
                <w:sz w:val="24"/>
                <w:szCs w:val="24"/>
                <w:rtl/>
              </w:rPr>
              <w:t>التجمعات الفلسطيني</w:t>
            </w:r>
            <w:r w:rsidRPr="009703BF">
              <w:rPr>
                <w:rFonts w:ascii="Simplified Arabic" w:hAnsi="Simplified Arabic" w:cs="Simplified Arabic" w:hint="eastAsia"/>
                <w:sz w:val="24"/>
                <w:szCs w:val="24"/>
                <w:rtl/>
              </w:rPr>
              <w:t>ة</w:t>
            </w:r>
            <w:r w:rsidRPr="009703BF">
              <w:rPr>
                <w:rFonts w:ascii="Simplified Arabic" w:hAnsi="Simplified Arabic" w:cs="Simplified Arabic" w:hint="cs"/>
                <w:sz w:val="24"/>
                <w:szCs w:val="24"/>
                <w:rtl/>
              </w:rPr>
              <w:t xml:space="preserve"> في الضفة الغربية، 2017 </w:t>
            </w:r>
          </w:p>
        </w:tc>
      </w:tr>
      <w:tr w:rsidR="00DA2AF4" w:rsidTr="00C01F43">
        <w:trPr>
          <w:trHeight w:val="720"/>
        </w:trPr>
        <w:tc>
          <w:tcPr>
            <w:tcW w:w="1709" w:type="dxa"/>
            <w:vAlign w:val="center"/>
          </w:tcPr>
          <w:p w:rsidR="00DA2AF4"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44</w:t>
            </w:r>
          </w:p>
        </w:tc>
        <w:tc>
          <w:tcPr>
            <w:tcW w:w="11519" w:type="dxa"/>
            <w:vAlign w:val="center"/>
          </w:tcPr>
          <w:p w:rsidR="00DA2AF4" w:rsidRPr="009703BF" w:rsidRDefault="00692649" w:rsidP="00B40E12">
            <w:pPr>
              <w:bidi/>
              <w:jc w:val="both"/>
              <w:rPr>
                <w:rFonts w:ascii="Simplified Arabic" w:hAnsi="Simplified Arabic" w:cs="Simplified Arabic"/>
                <w:sz w:val="24"/>
                <w:szCs w:val="24"/>
              </w:rPr>
            </w:pPr>
            <w:r w:rsidRPr="009703BF">
              <w:rPr>
                <w:rFonts w:ascii="Simplified Arabic" w:hAnsi="Simplified Arabic" w:cs="Simplified Arabic" w:hint="cs"/>
                <w:sz w:val="24"/>
                <w:szCs w:val="24"/>
                <w:rtl/>
              </w:rPr>
              <w:t>التجمعات الفلسطيني</w:t>
            </w:r>
            <w:r w:rsidRPr="009703BF">
              <w:rPr>
                <w:rFonts w:ascii="Simplified Arabic" w:hAnsi="Simplified Arabic" w:cs="Simplified Arabic" w:hint="eastAsia"/>
                <w:sz w:val="24"/>
                <w:szCs w:val="24"/>
                <w:rtl/>
              </w:rPr>
              <w:t>ة</w:t>
            </w:r>
            <w:r w:rsidRPr="009703BF">
              <w:rPr>
                <w:rFonts w:ascii="Simplified Arabic" w:hAnsi="Simplified Arabic" w:cs="Simplified Arabic" w:hint="cs"/>
                <w:sz w:val="24"/>
                <w:szCs w:val="24"/>
                <w:rtl/>
              </w:rPr>
              <w:t xml:space="preserve"> في قطاع غزة، 2017 </w:t>
            </w:r>
          </w:p>
        </w:tc>
      </w:tr>
      <w:tr w:rsidR="00DA2AF4" w:rsidTr="00C01F43">
        <w:trPr>
          <w:trHeight w:val="720"/>
        </w:trPr>
        <w:tc>
          <w:tcPr>
            <w:tcW w:w="1709" w:type="dxa"/>
            <w:vAlign w:val="center"/>
          </w:tcPr>
          <w:p w:rsidR="00DA2AF4" w:rsidRPr="00CD0AF4" w:rsidRDefault="00926593" w:rsidP="003135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45</w:t>
            </w:r>
          </w:p>
        </w:tc>
        <w:tc>
          <w:tcPr>
            <w:tcW w:w="11519" w:type="dxa"/>
            <w:vAlign w:val="center"/>
          </w:tcPr>
          <w:p w:rsidR="00DA2AF4" w:rsidRPr="00CD0AF4" w:rsidRDefault="00DA2AF4" w:rsidP="00313507">
            <w:pPr>
              <w:bidi/>
              <w:jc w:val="both"/>
              <w:rPr>
                <w:rFonts w:ascii="Simplified Arabic" w:hAnsi="Simplified Arabic" w:cs="Simplified Arabic"/>
                <w:b/>
                <w:bCs/>
                <w:sz w:val="26"/>
                <w:szCs w:val="26"/>
                <w:rtl/>
              </w:rPr>
            </w:pPr>
            <w:r w:rsidRPr="00CD0AF4">
              <w:rPr>
                <w:rFonts w:ascii="Simplified Arabic" w:hAnsi="Simplified Arabic" w:cs="Simplified Arabic"/>
                <w:b/>
                <w:bCs/>
                <w:sz w:val="26"/>
                <w:szCs w:val="26"/>
                <w:rtl/>
              </w:rPr>
              <w:t>الحائزون الزراعيون</w:t>
            </w:r>
          </w:p>
        </w:tc>
      </w:tr>
      <w:tr w:rsidR="00313507" w:rsidTr="00C01F43">
        <w:trPr>
          <w:trHeight w:val="720"/>
        </w:trPr>
        <w:tc>
          <w:tcPr>
            <w:tcW w:w="1709" w:type="dxa"/>
            <w:vAlign w:val="center"/>
          </w:tcPr>
          <w:p w:rsidR="00313507"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47</w:t>
            </w:r>
          </w:p>
        </w:tc>
        <w:tc>
          <w:tcPr>
            <w:tcW w:w="11519" w:type="dxa"/>
            <w:vAlign w:val="center"/>
          </w:tcPr>
          <w:p w:rsidR="00313507" w:rsidRPr="009703BF" w:rsidRDefault="00313507" w:rsidP="00F35BA9">
            <w:pPr>
              <w:bidi/>
              <w:rPr>
                <w:rFonts w:ascii="Simplified Arabic" w:hAnsi="Simplified Arabic" w:cs="Simplified Arabic"/>
                <w:sz w:val="24"/>
                <w:szCs w:val="24"/>
              </w:rPr>
            </w:pPr>
            <w:r w:rsidRPr="009703BF">
              <w:rPr>
                <w:rFonts w:ascii="Simplified Arabic" w:hAnsi="Simplified Arabic" w:cs="Simplified Arabic"/>
                <w:sz w:val="24"/>
                <w:szCs w:val="24"/>
                <w:rtl/>
              </w:rPr>
              <w:t>عدد الحائزين الزراعيين في فلسطين، 202</w:t>
            </w:r>
            <w:r w:rsidR="00F35BA9">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sidR="00F35BA9">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48</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الحائزين الزراعيين في فلسطين في الفئة العمرية 60 عام فأكثر،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49</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الحائزين الزراعيين في فلسطين الذين لم يتلقوا أي تدريب/ تعليم زراعي،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50</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الحائزين الزراعيين في فلسطين الذين مؤهلهم العلمي إعدادي،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CD0AF4" w:rsidRDefault="00926593" w:rsidP="003135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51</w:t>
            </w:r>
          </w:p>
        </w:tc>
        <w:tc>
          <w:tcPr>
            <w:tcW w:w="11519" w:type="dxa"/>
            <w:vAlign w:val="center"/>
          </w:tcPr>
          <w:p w:rsidR="00313507" w:rsidRPr="00CD0AF4" w:rsidRDefault="00313507" w:rsidP="00313507">
            <w:pPr>
              <w:bidi/>
              <w:jc w:val="both"/>
              <w:rPr>
                <w:rFonts w:ascii="Simplified Arabic" w:hAnsi="Simplified Arabic" w:cs="Simplified Arabic"/>
                <w:b/>
                <w:bCs/>
                <w:sz w:val="26"/>
                <w:szCs w:val="26"/>
              </w:rPr>
            </w:pPr>
            <w:proofErr w:type="spellStart"/>
            <w:r w:rsidRPr="00CD0AF4">
              <w:rPr>
                <w:rFonts w:ascii="Simplified Arabic" w:hAnsi="Simplified Arabic" w:cs="Simplified Arabic"/>
                <w:b/>
                <w:bCs/>
                <w:sz w:val="26"/>
                <w:szCs w:val="26"/>
                <w:rtl/>
              </w:rPr>
              <w:t>الحيازات</w:t>
            </w:r>
            <w:proofErr w:type="spellEnd"/>
            <w:r w:rsidRPr="00CD0AF4">
              <w:rPr>
                <w:rFonts w:ascii="Simplified Arabic" w:hAnsi="Simplified Arabic" w:cs="Simplified Arabic"/>
                <w:b/>
                <w:bCs/>
                <w:sz w:val="26"/>
                <w:szCs w:val="26"/>
                <w:rtl/>
              </w:rPr>
              <w:t xml:space="preserve"> الزراعية</w:t>
            </w:r>
          </w:p>
        </w:tc>
      </w:tr>
      <w:tr w:rsidR="00313507" w:rsidTr="00C01F43">
        <w:trPr>
          <w:trHeight w:val="720"/>
        </w:trPr>
        <w:tc>
          <w:tcPr>
            <w:tcW w:w="1709" w:type="dxa"/>
            <w:vAlign w:val="center"/>
          </w:tcPr>
          <w:p w:rsidR="00313507"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53</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926593"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54</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النباتية في فلسطين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55</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الحيوانية في فلسطين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56</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المختلطة في فلسطين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57</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التي الكيان القانوني للحائز فيها فرد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58</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w:t>
            </w:r>
            <w:r w:rsidR="006B493D">
              <w:rPr>
                <w:rFonts w:ascii="Simplified Arabic" w:hAnsi="Simplified Arabic" w:cs="Simplified Arabic"/>
                <w:sz w:val="24"/>
                <w:szCs w:val="24"/>
                <w:rtl/>
              </w:rPr>
              <w:t xml:space="preserve">لسطين والتي جنس الحائز فيها </w:t>
            </w:r>
            <w:r w:rsidR="006B493D">
              <w:rPr>
                <w:rFonts w:ascii="Simplified Arabic" w:hAnsi="Simplified Arabic" w:cs="Simplified Arabic" w:hint="cs"/>
                <w:sz w:val="24"/>
                <w:szCs w:val="24"/>
                <w:rtl/>
              </w:rPr>
              <w:t>أنثى</w:t>
            </w:r>
            <w:r w:rsidRPr="009703BF">
              <w:rPr>
                <w:rFonts w:ascii="Simplified Arabic" w:hAnsi="Simplified Arabic" w:cs="Simplified Arabic"/>
                <w:sz w:val="24"/>
                <w:szCs w:val="24"/>
                <w:rtl/>
              </w:rPr>
              <w:t xml:space="preserve">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59</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حجم أسرة الحائز فيها من 6-9 أفراد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60</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مساحتها أقل من 3 دونم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61</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الغرض الرئيسي للإنتاج فيها الاستهلاك الذاتي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62</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لا تتلقى إرشاد زراعي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63</w:t>
            </w:r>
          </w:p>
        </w:tc>
        <w:tc>
          <w:tcPr>
            <w:tcW w:w="11519" w:type="dxa"/>
            <w:vAlign w:val="center"/>
          </w:tcPr>
          <w:p w:rsidR="00313507" w:rsidRPr="009703BF" w:rsidRDefault="00313507" w:rsidP="003135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الدخل الوارد من الحيازة فيها أقل من 25% من إجمالي دخل الأسرة حسب المحافظة، </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0</w:t>
            </w:r>
            <w:r w:rsidR="000F1C9D" w:rsidRPr="009703BF">
              <w:rPr>
                <w:rFonts w:ascii="Simplified Arabic" w:hAnsi="Simplified Arabic" w:cs="Simplified Arabic"/>
                <w:sz w:val="24"/>
                <w:szCs w:val="24"/>
                <w:rtl/>
              </w:rPr>
              <w:t>/202</w:t>
            </w:r>
            <w:r w:rsidR="000F1C9D">
              <w:rPr>
                <w:rFonts w:ascii="Simplified Arabic" w:hAnsi="Simplified Arabic" w:cs="Simplified Arabic" w:hint="cs"/>
                <w:sz w:val="24"/>
                <w:szCs w:val="24"/>
                <w:rtl/>
              </w:rPr>
              <w:t>1</w:t>
            </w:r>
            <w:r w:rsidR="000F1C9D" w:rsidRPr="009703BF">
              <w:rPr>
                <w:rFonts w:ascii="Simplified Arabic" w:hAnsi="Simplified Arabic" w:cs="Simplified Arabic"/>
                <w:sz w:val="24"/>
                <w:szCs w:val="24"/>
                <w:rtl/>
              </w:rPr>
              <w:t xml:space="preserve">  </w:t>
            </w:r>
          </w:p>
        </w:tc>
      </w:tr>
      <w:tr w:rsidR="00313507" w:rsidTr="00C01F43">
        <w:trPr>
          <w:trHeight w:val="720"/>
        </w:trPr>
        <w:tc>
          <w:tcPr>
            <w:tcW w:w="1709" w:type="dxa"/>
            <w:vAlign w:val="center"/>
          </w:tcPr>
          <w:p w:rsidR="00313507" w:rsidRPr="009703BF" w:rsidRDefault="00CE3F4F" w:rsidP="00313507">
            <w:pPr>
              <w:bidi/>
              <w:jc w:val="center"/>
              <w:rPr>
                <w:rFonts w:ascii="Simplified Arabic" w:hAnsi="Simplified Arabic" w:cs="Simplified Arabic"/>
                <w:sz w:val="24"/>
                <w:szCs w:val="24"/>
              </w:rPr>
            </w:pPr>
            <w:r>
              <w:rPr>
                <w:rFonts w:ascii="Simplified Arabic" w:hAnsi="Simplified Arabic" w:cs="Simplified Arabic" w:hint="cs"/>
                <w:sz w:val="24"/>
                <w:szCs w:val="24"/>
                <w:rtl/>
              </w:rPr>
              <w:t>64</w:t>
            </w:r>
          </w:p>
        </w:tc>
        <w:tc>
          <w:tcPr>
            <w:tcW w:w="11519" w:type="dxa"/>
            <w:vAlign w:val="center"/>
          </w:tcPr>
          <w:p w:rsidR="00313507" w:rsidRPr="009703BF" w:rsidRDefault="000B4E07" w:rsidP="00313507">
            <w:pPr>
              <w:bidi/>
              <w:jc w:val="both"/>
              <w:rPr>
                <w:rFonts w:ascii="Simplified Arabic" w:hAnsi="Simplified Arabic" w:cs="Simplified Arabic"/>
                <w:sz w:val="24"/>
                <w:szCs w:val="24"/>
              </w:rPr>
            </w:pPr>
            <w:r w:rsidRPr="000B4E07">
              <w:rPr>
                <w:rFonts w:ascii="Simplified Arabic" w:hAnsi="Simplified Arabic" w:cs="Simplified Arabic"/>
                <w:sz w:val="24"/>
                <w:szCs w:val="24"/>
                <w:rtl/>
              </w:rPr>
              <w:t xml:space="preserve">عدد </w:t>
            </w:r>
            <w:proofErr w:type="spellStart"/>
            <w:r w:rsidRPr="000B4E07">
              <w:rPr>
                <w:rFonts w:ascii="Simplified Arabic" w:hAnsi="Simplified Arabic" w:cs="Simplified Arabic"/>
                <w:sz w:val="24"/>
                <w:szCs w:val="24"/>
                <w:rtl/>
              </w:rPr>
              <w:t>الحيازات</w:t>
            </w:r>
            <w:proofErr w:type="spellEnd"/>
            <w:r w:rsidRPr="000B4E07">
              <w:rPr>
                <w:rFonts w:ascii="Simplified Arabic" w:hAnsi="Simplified Arabic" w:cs="Simplified Arabic"/>
                <w:sz w:val="24"/>
                <w:szCs w:val="24"/>
                <w:rtl/>
              </w:rPr>
              <w:t xml:space="preserve"> الزراعية التي تواجه معيقات لاستغلال بعض قطع الحيازة في الضفة الغربية حسب نوع المعيق والمحافظة، 2021/2020</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65</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0B4E07">
              <w:rPr>
                <w:rFonts w:ascii="Simplified Arabic" w:hAnsi="Simplified Arabic" w:cs="Simplified Arabic"/>
                <w:sz w:val="24"/>
                <w:szCs w:val="24"/>
                <w:rtl/>
              </w:rPr>
              <w:t xml:space="preserve">عدد </w:t>
            </w:r>
            <w:proofErr w:type="spellStart"/>
            <w:r w:rsidRPr="000B4E07">
              <w:rPr>
                <w:rFonts w:ascii="Simplified Arabic" w:hAnsi="Simplified Arabic" w:cs="Simplified Arabic"/>
                <w:sz w:val="24"/>
                <w:szCs w:val="24"/>
                <w:rtl/>
              </w:rPr>
              <w:t>الحيازات</w:t>
            </w:r>
            <w:proofErr w:type="spellEnd"/>
            <w:r w:rsidRPr="000B4E07">
              <w:rPr>
                <w:rFonts w:ascii="Simplified Arabic" w:hAnsi="Simplified Arabic" w:cs="Simplified Arabic"/>
                <w:sz w:val="24"/>
                <w:szCs w:val="24"/>
                <w:rtl/>
              </w:rPr>
              <w:t xml:space="preserve"> الزراعية التي تواجه معيقات لاستغلال بعض قطع الحيازة في قطاع غزة حسب نوع المعيق والمحافظة، 2021/2020</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66</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تستخدم التراكتور الزراعي (جرار عجل)،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67</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تستخدم الأسمدة الكيماوية حسب المحافظة،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68</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تستخدم الأسمدة الطبيعية حسب المحافظة،</w:t>
            </w:r>
            <w:r>
              <w:rPr>
                <w:rFonts w:ascii="Simplified Arabic" w:hAnsi="Simplified Arabic" w:cs="Simplified Arabic" w:hint="cs"/>
                <w:sz w:val="24"/>
                <w:szCs w:val="24"/>
                <w:rtl/>
              </w:rPr>
              <w:t xml:space="preserve"> </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lastRenderedPageBreak/>
              <w:t>69</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تستخدم مبيدات الأعشاب حسب المحافظة،</w:t>
            </w:r>
            <w:r>
              <w:rPr>
                <w:rFonts w:ascii="Simplified Arabic" w:hAnsi="Simplified Arabic" w:cs="Simplified Arabic" w:hint="cs"/>
                <w:sz w:val="24"/>
                <w:szCs w:val="24"/>
                <w:rtl/>
              </w:rPr>
              <w:t xml:space="preserve"> </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70</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والتي تستخدم الحراثة الحديثة (تراكتور) حسب المحافظة</w:t>
            </w:r>
            <w:r w:rsidRPr="009703BF">
              <w:rPr>
                <w:rFonts w:ascii="Simplified Arabic" w:hAnsi="Simplified Arabic" w:cs="Simplified Arabic" w:hint="cs"/>
                <w:sz w:val="24"/>
                <w:szCs w:val="24"/>
                <w:rtl/>
              </w:rPr>
              <w:t>،</w:t>
            </w:r>
            <w:r w:rsidRPr="009703BF">
              <w:rPr>
                <w:rFonts w:ascii="Simplified Arabic" w:hAnsi="Simplified Arabic" w:cs="Simplified Arabic"/>
                <w:sz w:val="24"/>
                <w:szCs w:val="24"/>
                <w:rtl/>
              </w:rPr>
              <w:t xml:space="preserve">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0B4E07"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71</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القطاع الأسري في فلسطين والمنخرطة في نشاط دعم الزراعة وأنشطة ما بعد الحصاد خلاف الإنتاج الزراعي حسب المحافظة</w:t>
            </w:r>
            <w:r w:rsidRPr="009703BF">
              <w:rPr>
                <w:rFonts w:ascii="Simplified Arabic" w:hAnsi="Simplified Arabic" w:cs="Simplified Arabic" w:hint="cs"/>
                <w:sz w:val="24"/>
                <w:szCs w:val="24"/>
                <w:rtl/>
              </w:rPr>
              <w:t>،</w:t>
            </w:r>
            <w:r w:rsidRPr="009703BF">
              <w:rPr>
                <w:rFonts w:ascii="Simplified Arabic" w:hAnsi="Simplified Arabic" w:cs="Simplified Arabic"/>
                <w:sz w:val="24"/>
                <w:szCs w:val="24"/>
                <w:rtl/>
              </w:rPr>
              <w:t xml:space="preserve">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73</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Pr>
            </w:pPr>
            <w:r w:rsidRPr="00CD0AF4">
              <w:rPr>
                <w:rFonts w:ascii="Simplified Arabic" w:hAnsi="Simplified Arabic" w:cs="Simplified Arabic"/>
                <w:b/>
                <w:bCs/>
                <w:sz w:val="26"/>
                <w:szCs w:val="26"/>
                <w:rtl/>
              </w:rPr>
              <w:t xml:space="preserve">استخدامات الأراضي في </w:t>
            </w:r>
            <w:proofErr w:type="spellStart"/>
            <w:r w:rsidRPr="00CD0AF4">
              <w:rPr>
                <w:rFonts w:ascii="Simplified Arabic" w:hAnsi="Simplified Arabic" w:cs="Simplified Arabic"/>
                <w:b/>
                <w:bCs/>
                <w:sz w:val="26"/>
                <w:szCs w:val="26"/>
                <w:rtl/>
              </w:rPr>
              <w:t>الحيازات</w:t>
            </w:r>
            <w:proofErr w:type="spellEnd"/>
            <w:r w:rsidRPr="00CD0AF4">
              <w:rPr>
                <w:rFonts w:ascii="Simplified Arabic" w:hAnsi="Simplified Arabic" w:cs="Simplified Arabic"/>
                <w:b/>
                <w:bCs/>
                <w:sz w:val="26"/>
                <w:szCs w:val="26"/>
                <w:rtl/>
              </w:rPr>
              <w:t xml:space="preserve"> الزراعية</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75</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ومساحة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المملوكة أو في حكم المملوكة في فلسطين حسب المحافظة،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BC0709" w:rsidRPr="009703BF" w:rsidRDefault="00CE3F4F" w:rsidP="00BC0709">
            <w:pPr>
              <w:bidi/>
              <w:jc w:val="center"/>
              <w:rPr>
                <w:rFonts w:ascii="Simplified Arabic" w:hAnsi="Simplified Arabic" w:cs="Simplified Arabic"/>
                <w:sz w:val="24"/>
                <w:szCs w:val="24"/>
              </w:rPr>
            </w:pPr>
            <w:r>
              <w:rPr>
                <w:rFonts w:ascii="Simplified Arabic" w:hAnsi="Simplified Arabic" w:cs="Simplified Arabic" w:hint="cs"/>
                <w:sz w:val="24"/>
                <w:szCs w:val="24"/>
                <w:rtl/>
              </w:rPr>
              <w:t>76</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الأراضي المزروعة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77</w:t>
            </w:r>
          </w:p>
        </w:tc>
        <w:tc>
          <w:tcPr>
            <w:tcW w:w="11519" w:type="dxa"/>
            <w:vAlign w:val="center"/>
          </w:tcPr>
          <w:p w:rsidR="000B4E07" w:rsidRPr="009703BF" w:rsidRDefault="00BA76D7" w:rsidP="000B4E07">
            <w:pPr>
              <w:bidi/>
              <w:jc w:val="both"/>
              <w:rPr>
                <w:rFonts w:ascii="Simplified Arabic" w:hAnsi="Simplified Arabic" w:cs="Simplified Arabic"/>
                <w:sz w:val="24"/>
                <w:szCs w:val="24"/>
              </w:rPr>
            </w:pPr>
            <w:r w:rsidRPr="00BA76D7">
              <w:rPr>
                <w:rFonts w:ascii="Simplified Arabic" w:hAnsi="Simplified Arabic" w:cs="Simplified Arabic"/>
                <w:sz w:val="24"/>
                <w:szCs w:val="24"/>
                <w:rtl/>
              </w:rPr>
              <w:t xml:space="preserve">المساحات في </w:t>
            </w:r>
            <w:proofErr w:type="spellStart"/>
            <w:r w:rsidRPr="00BA76D7">
              <w:rPr>
                <w:rFonts w:ascii="Simplified Arabic" w:hAnsi="Simplified Arabic" w:cs="Simplified Arabic"/>
                <w:sz w:val="24"/>
                <w:szCs w:val="24"/>
                <w:rtl/>
              </w:rPr>
              <w:t>الحيازات</w:t>
            </w:r>
            <w:proofErr w:type="spellEnd"/>
            <w:r w:rsidRPr="00BA76D7">
              <w:rPr>
                <w:rFonts w:ascii="Simplified Arabic" w:hAnsi="Simplified Arabic" w:cs="Simplified Arabic"/>
                <w:sz w:val="24"/>
                <w:szCs w:val="24"/>
                <w:rtl/>
              </w:rPr>
              <w:t xml:space="preserve"> الزراعية (بالدونم) والتي لا يوجد فيها مصدر مياه مستخدم في فلسطين حسب المحافظة، 2021/2020</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79</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Pr>
            </w:pPr>
            <w:r w:rsidRPr="00CD0AF4">
              <w:rPr>
                <w:rFonts w:ascii="Simplified Arabic" w:hAnsi="Simplified Arabic" w:cs="Simplified Arabic"/>
                <w:b/>
                <w:bCs/>
                <w:sz w:val="26"/>
                <w:szCs w:val="26"/>
                <w:rtl/>
              </w:rPr>
              <w:t>المحاصيل الحقلية</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81</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المساحة المزروعة بالمحاصيل الحقلية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BC0709"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82</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المحاصيل الحقلية المزروعة بطريقة منفردة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83</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المحاصيل الحقلية البعلية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RPr="0065677D"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84</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المحاصيل الحقلية المزروعة بالعر</w:t>
            </w:r>
            <w:r>
              <w:rPr>
                <w:rFonts w:ascii="Simplified Arabic" w:hAnsi="Simplified Arabic" w:cs="Simplified Arabic"/>
                <w:sz w:val="24"/>
                <w:szCs w:val="24"/>
                <w:rtl/>
              </w:rPr>
              <w:t>وة الشتوية (بالدونم) في فلسطين،</w:t>
            </w:r>
            <w:r>
              <w:rPr>
                <w:rFonts w:ascii="Simplified Arabic" w:hAnsi="Simplified Arabic" w:cs="Simplified Arabic" w:hint="cs"/>
                <w:sz w:val="24"/>
                <w:szCs w:val="24"/>
                <w:rtl/>
              </w:rPr>
              <w:t xml:space="preserve"> </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85</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المحاصيل الحقلية المحصودة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87</w:t>
            </w:r>
          </w:p>
        </w:tc>
        <w:tc>
          <w:tcPr>
            <w:tcW w:w="11519" w:type="dxa"/>
            <w:vAlign w:val="center"/>
          </w:tcPr>
          <w:p w:rsidR="000B4E07" w:rsidRPr="00CD0AF4" w:rsidRDefault="000B4E07" w:rsidP="000B4E07">
            <w:pPr>
              <w:bidi/>
              <w:jc w:val="both"/>
              <w:rPr>
                <w:rFonts w:ascii="Simplified Arabic" w:hAnsi="Simplified Arabic" w:cs="Simplified Arabic"/>
                <w:sz w:val="26"/>
                <w:szCs w:val="26"/>
              </w:rPr>
            </w:pPr>
            <w:r w:rsidRPr="00CD0AF4">
              <w:rPr>
                <w:rFonts w:ascii="Simplified Arabic" w:hAnsi="Simplified Arabic" w:cs="Simplified Arabic"/>
                <w:b/>
                <w:bCs/>
                <w:sz w:val="26"/>
                <w:szCs w:val="26"/>
                <w:rtl/>
              </w:rPr>
              <w:t>الخضراوات</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89</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المساحة المزروعة بالخضراوات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90</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الخضراوات المزروعة بطريقة منفردة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0B1943"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91</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الخضراوات المروية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92</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الخضراوات المزروعة بالعروة الشتوية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93</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الخضراوات المحمية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94</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مساحة الخضراوات المحصودة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95</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Pr>
            </w:pPr>
            <w:r w:rsidRPr="00CD0AF4">
              <w:rPr>
                <w:rFonts w:ascii="Simplified Arabic" w:hAnsi="Simplified Arabic" w:cs="Simplified Arabic"/>
                <w:b/>
                <w:bCs/>
                <w:sz w:val="26"/>
                <w:szCs w:val="26"/>
                <w:rtl/>
              </w:rPr>
              <w:t>أشجار البستنة</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97</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المساحة المزروعة بأشجار البستنة (بالدونم)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r w:rsidRPr="009703BF">
              <w:rPr>
                <w:rFonts w:ascii="Simplified Arabic" w:hAnsi="Simplified Arabic" w:cs="Simplified Arabic"/>
                <w:sz w:val="24"/>
                <w:szCs w:val="24"/>
                <w:rtl/>
              </w:rPr>
              <w:t xml:space="preserve">  </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98</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مساحة أشجار البستنة المزروعة بطريقة مكثفة (بالدونم)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99</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أشجار البستنة المزروعة بطريقة مكثفة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100</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مساحة أشجار البستنة المزروعة بطريقة منفردة (بالدونم)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101</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أشجار البستنة المزروعة بطريقة منفردة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EE6280"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102</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مساحة أشجار البستنة المثمرة (بالدونم)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lastRenderedPageBreak/>
              <w:t>103</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أشجار البستنة المثمرة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104</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مساحة أشجار البستنة البعلية (بالدونم)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105</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أشجار البستنة البعلية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107</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Pr>
            </w:pPr>
            <w:r w:rsidRPr="00CD0AF4">
              <w:rPr>
                <w:rFonts w:ascii="Simplified Arabic" w:hAnsi="Simplified Arabic" w:cs="Simplified Arabic"/>
                <w:b/>
                <w:bCs/>
                <w:sz w:val="26"/>
                <w:szCs w:val="26"/>
                <w:rtl/>
              </w:rPr>
              <w:t>الأبقار</w:t>
            </w:r>
          </w:p>
        </w:tc>
      </w:tr>
      <w:tr w:rsidR="000B4E07" w:rsidTr="00C01F43">
        <w:trPr>
          <w:trHeight w:val="720"/>
        </w:trPr>
        <w:tc>
          <w:tcPr>
            <w:tcW w:w="1709" w:type="dxa"/>
            <w:vAlign w:val="center"/>
          </w:tcPr>
          <w:p w:rsidR="000B4E07" w:rsidRPr="00EE6280"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109</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الأبقار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110</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الأبقار الهولندية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111</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إناث الأبقار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112</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الأبقار التي الغرض الرئيسي لتربيتها اللحوم فقط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113</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Pr>
            </w:pPr>
            <w:r w:rsidRPr="00CD0AF4">
              <w:rPr>
                <w:rFonts w:ascii="Simplified Arabic" w:hAnsi="Simplified Arabic" w:cs="Simplified Arabic"/>
                <w:b/>
                <w:bCs/>
                <w:sz w:val="26"/>
                <w:szCs w:val="26"/>
                <w:rtl/>
              </w:rPr>
              <w:t>الضأن</w:t>
            </w:r>
          </w:p>
        </w:tc>
      </w:tr>
      <w:tr w:rsidR="000B4E07" w:rsidTr="00C01F43">
        <w:trPr>
          <w:trHeight w:val="720"/>
        </w:trPr>
        <w:tc>
          <w:tcPr>
            <w:tcW w:w="1709" w:type="dxa"/>
            <w:vAlign w:val="center"/>
          </w:tcPr>
          <w:p w:rsidR="000B4E07" w:rsidRPr="00EE6280"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115</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الضأن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116</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الضأن البلدي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117</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إناث الضأن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118</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الضأن التي الغرض الرئيسي لتربيتها اللحوم فقط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119</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Pr>
            </w:pPr>
            <w:r w:rsidRPr="00CD0AF4">
              <w:rPr>
                <w:rFonts w:ascii="Simplified Arabic" w:hAnsi="Simplified Arabic" w:cs="Simplified Arabic"/>
                <w:b/>
                <w:bCs/>
                <w:sz w:val="26"/>
                <w:szCs w:val="26"/>
                <w:rtl/>
              </w:rPr>
              <w:t>الماعز</w:t>
            </w:r>
          </w:p>
        </w:tc>
      </w:tr>
      <w:tr w:rsidR="000B4E07" w:rsidTr="00C01F43">
        <w:trPr>
          <w:trHeight w:val="720"/>
        </w:trPr>
        <w:tc>
          <w:tcPr>
            <w:tcW w:w="1709" w:type="dxa"/>
            <w:vAlign w:val="center"/>
          </w:tcPr>
          <w:p w:rsidR="000B4E07" w:rsidRPr="00EE6280"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121</w:t>
            </w:r>
          </w:p>
        </w:tc>
        <w:tc>
          <w:tcPr>
            <w:tcW w:w="11519" w:type="dxa"/>
            <w:vAlign w:val="center"/>
          </w:tcPr>
          <w:p w:rsidR="000B4E07" w:rsidRPr="009703BF" w:rsidRDefault="000B4E07" w:rsidP="000B4E07">
            <w:pPr>
              <w:bidi/>
              <w:jc w:val="both"/>
              <w:rPr>
                <w:rFonts w:ascii="Simplified Arabic" w:hAnsi="Simplified Arabic" w:cs="Simplified Arabic"/>
                <w:sz w:val="24"/>
                <w:szCs w:val="24"/>
              </w:rPr>
            </w:pPr>
            <w:r w:rsidRPr="009703BF">
              <w:rPr>
                <w:rFonts w:ascii="Simplified Arabic" w:hAnsi="Simplified Arabic" w:cs="Simplified Arabic"/>
                <w:sz w:val="24"/>
                <w:szCs w:val="24"/>
                <w:rtl/>
              </w:rPr>
              <w:t xml:space="preserve">عدد الماعز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122</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الماعز البلدي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123</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إناث الماعز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124</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الماعز التي الغرض الرئيسي لتربيتها حليب أساساً مع جزء من اللحوم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125</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tl/>
              </w:rPr>
            </w:pPr>
            <w:r w:rsidRPr="00CD0AF4">
              <w:rPr>
                <w:rFonts w:ascii="Simplified Arabic" w:hAnsi="Simplified Arabic" w:cs="Simplified Arabic"/>
                <w:b/>
                <w:bCs/>
                <w:sz w:val="26"/>
                <w:szCs w:val="26"/>
                <w:rtl/>
              </w:rPr>
              <w:t>الدواجن المربى</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127</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Pr>
                <w:rFonts w:ascii="Simplified Arabic" w:hAnsi="Simplified Arabic" w:cs="Simplified Arabic"/>
                <w:sz w:val="24"/>
                <w:szCs w:val="24"/>
                <w:rtl/>
              </w:rPr>
              <w:t>عدد الدجاج البياض في فلسطين،</w:t>
            </w:r>
            <w:r>
              <w:rPr>
                <w:rFonts w:ascii="Simplified Arabic" w:hAnsi="Simplified Arabic" w:cs="Simplified Arabic" w:hint="cs"/>
                <w:sz w:val="24"/>
                <w:szCs w:val="24"/>
                <w:rtl/>
              </w:rPr>
              <w:t xml:space="preserve"> </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128</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عدد الدجاج البياض الذي يتم تربيته في النظام المغلق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r w:rsidR="000B4E07" w:rsidTr="00C01F43">
        <w:trPr>
          <w:trHeight w:val="720"/>
        </w:trPr>
        <w:tc>
          <w:tcPr>
            <w:tcW w:w="1709" w:type="dxa"/>
            <w:vAlign w:val="center"/>
          </w:tcPr>
          <w:p w:rsidR="000B4E07" w:rsidRPr="00EE6280"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129</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عدد الدجاج اللاحم في فلسطين،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130</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عدد الدجاج اللاحم ا</w:t>
            </w:r>
            <w:r w:rsidRPr="009703BF">
              <w:rPr>
                <w:rFonts w:ascii="Simplified Arabic" w:hAnsi="Simplified Arabic" w:cs="Simplified Arabic" w:hint="cs"/>
                <w:sz w:val="24"/>
                <w:szCs w:val="24"/>
                <w:rtl/>
              </w:rPr>
              <w:t>ل</w:t>
            </w:r>
            <w:r w:rsidRPr="009703BF">
              <w:rPr>
                <w:rFonts w:ascii="Simplified Arabic" w:hAnsi="Simplified Arabic" w:cs="Simplified Arabic"/>
                <w:sz w:val="24"/>
                <w:szCs w:val="24"/>
                <w:rtl/>
              </w:rPr>
              <w:t>ذي يتم تربيته في النظام المغلق في فلسطين،</w:t>
            </w:r>
            <w:r>
              <w:rPr>
                <w:rFonts w:ascii="Simplified Arabic" w:hAnsi="Simplified Arabic" w:cs="Simplified Arabic" w:hint="cs"/>
                <w:sz w:val="24"/>
                <w:szCs w:val="24"/>
                <w:rtl/>
              </w:rPr>
              <w:t xml:space="preserve"> </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131</w:t>
            </w:r>
          </w:p>
        </w:tc>
        <w:tc>
          <w:tcPr>
            <w:tcW w:w="11519" w:type="dxa"/>
            <w:vAlign w:val="center"/>
          </w:tcPr>
          <w:p w:rsidR="000B4E07" w:rsidRPr="00CD0AF4" w:rsidRDefault="000B4E07" w:rsidP="000B4E07">
            <w:pPr>
              <w:bidi/>
              <w:jc w:val="both"/>
              <w:rPr>
                <w:rFonts w:ascii="Simplified Arabic" w:hAnsi="Simplified Arabic" w:cs="Simplified Arabic"/>
                <w:b/>
                <w:bCs/>
                <w:sz w:val="26"/>
                <w:szCs w:val="26"/>
                <w:rtl/>
              </w:rPr>
            </w:pPr>
            <w:r w:rsidRPr="00CD0AF4">
              <w:rPr>
                <w:rFonts w:ascii="Simplified Arabic" w:hAnsi="Simplified Arabic" w:cs="Simplified Arabic"/>
                <w:b/>
                <w:bCs/>
                <w:sz w:val="26"/>
                <w:szCs w:val="26"/>
                <w:rtl/>
              </w:rPr>
              <w:t>الدواجن المنزلية</w:t>
            </w:r>
          </w:p>
        </w:tc>
      </w:tr>
      <w:tr w:rsidR="000B4E07" w:rsidTr="00C01F43">
        <w:trPr>
          <w:trHeight w:val="720"/>
        </w:trPr>
        <w:tc>
          <w:tcPr>
            <w:tcW w:w="1709" w:type="dxa"/>
            <w:vAlign w:val="center"/>
          </w:tcPr>
          <w:p w:rsidR="000B4E07" w:rsidRPr="00EE6280"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133</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الدجاج المنزلي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t>135</w:t>
            </w:r>
          </w:p>
        </w:tc>
        <w:tc>
          <w:tcPr>
            <w:tcW w:w="11519" w:type="dxa"/>
            <w:vAlign w:val="center"/>
          </w:tcPr>
          <w:p w:rsidR="000B4E07" w:rsidRPr="00CD0AF4" w:rsidRDefault="000B4E07" w:rsidP="000B4E07">
            <w:pPr>
              <w:bidi/>
              <w:jc w:val="both"/>
              <w:rPr>
                <w:rFonts w:ascii="Simplified Arabic" w:hAnsi="Simplified Arabic" w:cs="Simplified Arabic"/>
                <w:sz w:val="26"/>
                <w:szCs w:val="26"/>
                <w:rtl/>
              </w:rPr>
            </w:pPr>
            <w:r w:rsidRPr="00CD0AF4">
              <w:rPr>
                <w:rFonts w:ascii="Simplified Arabic" w:hAnsi="Simplified Arabic" w:cs="Simplified Arabic"/>
                <w:b/>
                <w:bCs/>
                <w:sz w:val="26"/>
                <w:szCs w:val="26"/>
                <w:rtl/>
              </w:rPr>
              <w:t>خلايا النحل</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137</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خلايا النحل في فلسطين، كما هو في </w:t>
            </w:r>
            <w:r>
              <w:rPr>
                <w:rFonts w:ascii="Simplified Arabic" w:hAnsi="Simplified Arabic" w:cs="Simplified Arabic" w:hint="cs"/>
                <w:sz w:val="24"/>
                <w:szCs w:val="24"/>
                <w:rtl/>
              </w:rPr>
              <w:t>01/10/2021</w:t>
            </w:r>
          </w:p>
        </w:tc>
      </w:tr>
      <w:tr w:rsidR="000B4E07" w:rsidTr="00C01F43">
        <w:trPr>
          <w:trHeight w:val="720"/>
        </w:trPr>
        <w:tc>
          <w:tcPr>
            <w:tcW w:w="1709" w:type="dxa"/>
            <w:vAlign w:val="center"/>
          </w:tcPr>
          <w:p w:rsidR="000B4E07"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138</w:t>
            </w:r>
          </w:p>
        </w:tc>
        <w:tc>
          <w:tcPr>
            <w:tcW w:w="11519" w:type="dxa"/>
            <w:vAlign w:val="center"/>
          </w:tcPr>
          <w:p w:rsidR="000B4E07" w:rsidRPr="009703BF" w:rsidRDefault="000B4E07"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خلايا النحل الحديثة في فلسطين، كما هو في </w:t>
            </w:r>
            <w:r>
              <w:rPr>
                <w:rFonts w:ascii="Simplified Arabic" w:hAnsi="Simplified Arabic" w:cs="Simplified Arabic" w:hint="cs"/>
                <w:sz w:val="24"/>
                <w:szCs w:val="24"/>
                <w:rtl/>
              </w:rPr>
              <w:t>01/10/2021</w:t>
            </w:r>
          </w:p>
        </w:tc>
      </w:tr>
      <w:tr w:rsidR="00C50E50" w:rsidTr="00C01F43">
        <w:trPr>
          <w:trHeight w:val="720"/>
        </w:trPr>
        <w:tc>
          <w:tcPr>
            <w:tcW w:w="1709" w:type="dxa"/>
            <w:vAlign w:val="center"/>
          </w:tcPr>
          <w:p w:rsidR="00C50E50" w:rsidRPr="00CD0AF4" w:rsidRDefault="00CE3F4F" w:rsidP="000B4E07">
            <w:pPr>
              <w:bidi/>
              <w:jc w:val="center"/>
              <w:rPr>
                <w:rFonts w:ascii="Simplified Arabic" w:hAnsi="Simplified Arabic" w:cs="Simplified Arabic"/>
                <w:b/>
                <w:bCs/>
                <w:sz w:val="26"/>
                <w:szCs w:val="26"/>
              </w:rPr>
            </w:pPr>
            <w:r>
              <w:rPr>
                <w:rFonts w:ascii="Simplified Arabic" w:hAnsi="Simplified Arabic" w:cs="Simplified Arabic" w:hint="cs"/>
                <w:b/>
                <w:bCs/>
                <w:sz w:val="26"/>
                <w:szCs w:val="26"/>
                <w:rtl/>
              </w:rPr>
              <w:lastRenderedPageBreak/>
              <w:t>139</w:t>
            </w:r>
          </w:p>
        </w:tc>
        <w:tc>
          <w:tcPr>
            <w:tcW w:w="11519" w:type="dxa"/>
            <w:vAlign w:val="center"/>
          </w:tcPr>
          <w:p w:rsidR="00C50E50" w:rsidRPr="00CD0AF4" w:rsidRDefault="00C50E50" w:rsidP="000B4E07">
            <w:pPr>
              <w:bidi/>
              <w:jc w:val="both"/>
              <w:rPr>
                <w:rFonts w:ascii="Simplified Arabic" w:hAnsi="Simplified Arabic" w:cs="Simplified Arabic"/>
                <w:b/>
                <w:bCs/>
                <w:sz w:val="26"/>
                <w:szCs w:val="26"/>
                <w:rtl/>
              </w:rPr>
            </w:pPr>
            <w:r w:rsidRPr="00CD0AF4">
              <w:rPr>
                <w:rFonts w:ascii="Simplified Arabic" w:hAnsi="Simplified Arabic" w:cs="Simplified Arabic"/>
                <w:b/>
                <w:bCs/>
                <w:sz w:val="26"/>
                <w:szCs w:val="26"/>
                <w:rtl/>
              </w:rPr>
              <w:t>العمال الزراعي</w:t>
            </w:r>
            <w:r w:rsidRPr="00CD0AF4">
              <w:rPr>
                <w:rFonts w:ascii="Simplified Arabic" w:hAnsi="Simplified Arabic" w:cs="Simplified Arabic" w:hint="cs"/>
                <w:b/>
                <w:bCs/>
                <w:sz w:val="26"/>
                <w:szCs w:val="26"/>
                <w:rtl/>
              </w:rPr>
              <w:t>ي</w:t>
            </w:r>
            <w:r w:rsidRPr="00CD0AF4">
              <w:rPr>
                <w:rFonts w:ascii="Simplified Arabic" w:hAnsi="Simplified Arabic" w:cs="Simplified Arabic"/>
                <w:b/>
                <w:bCs/>
                <w:sz w:val="26"/>
                <w:szCs w:val="26"/>
                <w:rtl/>
              </w:rPr>
              <w:t xml:space="preserve">ن في </w:t>
            </w:r>
            <w:proofErr w:type="spellStart"/>
            <w:r w:rsidRPr="00CD0AF4">
              <w:rPr>
                <w:rFonts w:ascii="Simplified Arabic" w:hAnsi="Simplified Arabic" w:cs="Simplified Arabic"/>
                <w:b/>
                <w:bCs/>
                <w:sz w:val="26"/>
                <w:szCs w:val="26"/>
                <w:rtl/>
              </w:rPr>
              <w:t>الحيازات</w:t>
            </w:r>
            <w:proofErr w:type="spellEnd"/>
            <w:r w:rsidRPr="00CD0AF4">
              <w:rPr>
                <w:rFonts w:ascii="Simplified Arabic" w:hAnsi="Simplified Arabic" w:cs="Simplified Arabic"/>
                <w:b/>
                <w:bCs/>
                <w:sz w:val="26"/>
                <w:szCs w:val="26"/>
                <w:rtl/>
              </w:rPr>
              <w:t xml:space="preserve"> الزراعية</w:t>
            </w:r>
          </w:p>
        </w:tc>
      </w:tr>
      <w:tr w:rsidR="00C50E50" w:rsidTr="00C01F43">
        <w:trPr>
          <w:trHeight w:val="720"/>
        </w:trPr>
        <w:tc>
          <w:tcPr>
            <w:tcW w:w="1709" w:type="dxa"/>
            <w:vAlign w:val="center"/>
          </w:tcPr>
          <w:p w:rsidR="00C50E50"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141</w:t>
            </w:r>
          </w:p>
        </w:tc>
        <w:tc>
          <w:tcPr>
            <w:tcW w:w="11519" w:type="dxa"/>
            <w:vAlign w:val="center"/>
          </w:tcPr>
          <w:p w:rsidR="00C50E50" w:rsidRPr="009703BF" w:rsidRDefault="00C50E50" w:rsidP="000B4E07">
            <w:pPr>
              <w:bidi/>
              <w:jc w:val="both"/>
              <w:rPr>
                <w:rFonts w:ascii="Simplified Arabic" w:hAnsi="Simplified Arabic" w:cs="Simplified Arabic"/>
                <w:b/>
                <w:bCs/>
                <w:sz w:val="24"/>
                <w:szCs w:val="24"/>
                <w:rtl/>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التي تستخدم فرد على الأقل من أفراد الأسرة والذين عملهم رئيسي في الحيازة حسب المحافظة،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r w:rsidR="00C50E50" w:rsidTr="00C01F43">
        <w:trPr>
          <w:trHeight w:val="720"/>
        </w:trPr>
        <w:tc>
          <w:tcPr>
            <w:tcW w:w="1709" w:type="dxa"/>
            <w:vAlign w:val="center"/>
          </w:tcPr>
          <w:p w:rsidR="00C50E50"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142</w:t>
            </w:r>
          </w:p>
        </w:tc>
        <w:tc>
          <w:tcPr>
            <w:tcW w:w="11519" w:type="dxa"/>
            <w:vAlign w:val="center"/>
          </w:tcPr>
          <w:p w:rsidR="00C50E50" w:rsidRPr="009703BF" w:rsidRDefault="00C50E50"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التي تستخدم عمالة بأجر حسب المحافظة،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r w:rsidR="00C50E50" w:rsidTr="00C01F43">
        <w:trPr>
          <w:trHeight w:val="720"/>
        </w:trPr>
        <w:tc>
          <w:tcPr>
            <w:tcW w:w="1709" w:type="dxa"/>
            <w:vAlign w:val="center"/>
          </w:tcPr>
          <w:p w:rsidR="00C50E50"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143</w:t>
            </w:r>
          </w:p>
        </w:tc>
        <w:tc>
          <w:tcPr>
            <w:tcW w:w="11519" w:type="dxa"/>
            <w:vAlign w:val="center"/>
          </w:tcPr>
          <w:p w:rsidR="00C50E50" w:rsidRPr="009703BF" w:rsidRDefault="00C50E50"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التي تستخدم عمالة بأجر نقدي فقط حسب المحافظة،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r w:rsidR="00C50E50" w:rsidTr="00C01F43">
        <w:trPr>
          <w:trHeight w:val="720"/>
        </w:trPr>
        <w:tc>
          <w:tcPr>
            <w:tcW w:w="1709" w:type="dxa"/>
            <w:vAlign w:val="center"/>
          </w:tcPr>
          <w:p w:rsidR="00C50E50" w:rsidRPr="009703BF" w:rsidRDefault="00CE3F4F" w:rsidP="000B4E07">
            <w:pPr>
              <w:bidi/>
              <w:jc w:val="center"/>
              <w:rPr>
                <w:rFonts w:ascii="Simplified Arabic" w:hAnsi="Simplified Arabic" w:cs="Simplified Arabic"/>
                <w:sz w:val="24"/>
                <w:szCs w:val="24"/>
              </w:rPr>
            </w:pPr>
            <w:r>
              <w:rPr>
                <w:rFonts w:ascii="Simplified Arabic" w:hAnsi="Simplified Arabic" w:cs="Simplified Arabic" w:hint="cs"/>
                <w:sz w:val="24"/>
                <w:szCs w:val="24"/>
                <w:rtl/>
              </w:rPr>
              <w:t>144</w:t>
            </w:r>
          </w:p>
        </w:tc>
        <w:tc>
          <w:tcPr>
            <w:tcW w:w="11519" w:type="dxa"/>
            <w:vAlign w:val="center"/>
          </w:tcPr>
          <w:p w:rsidR="00C50E50" w:rsidRPr="009703BF" w:rsidRDefault="00C50E50" w:rsidP="000B4E07">
            <w:pPr>
              <w:bidi/>
              <w:jc w:val="both"/>
              <w:rPr>
                <w:rFonts w:ascii="Simplified Arabic" w:hAnsi="Simplified Arabic" w:cs="Simplified Arabic"/>
                <w:sz w:val="24"/>
                <w:szCs w:val="24"/>
                <w:rtl/>
              </w:rPr>
            </w:pPr>
            <w:r w:rsidRPr="009703BF">
              <w:rPr>
                <w:rFonts w:ascii="Simplified Arabic" w:hAnsi="Simplified Arabic" w:cs="Simplified Arabic"/>
                <w:sz w:val="24"/>
                <w:szCs w:val="24"/>
                <w:rtl/>
              </w:rPr>
              <w:t xml:space="preserve">عدد </w:t>
            </w:r>
            <w:proofErr w:type="spellStart"/>
            <w:r w:rsidRPr="009703BF">
              <w:rPr>
                <w:rFonts w:ascii="Simplified Arabic" w:hAnsi="Simplified Arabic" w:cs="Simplified Arabic"/>
                <w:sz w:val="24"/>
                <w:szCs w:val="24"/>
                <w:rtl/>
              </w:rPr>
              <w:t>الحيازات</w:t>
            </w:r>
            <w:proofErr w:type="spellEnd"/>
            <w:r w:rsidRPr="009703BF">
              <w:rPr>
                <w:rFonts w:ascii="Simplified Arabic" w:hAnsi="Simplified Arabic" w:cs="Simplified Arabic"/>
                <w:sz w:val="24"/>
                <w:szCs w:val="24"/>
                <w:rtl/>
              </w:rPr>
              <w:t xml:space="preserve"> الزراعية في فلسطين التي تستخدم عمالة بأجر بدوام جزئي (حتى 3 شهور بالسنة) خلال العام الزراعي حسب المحافظة، 202</w:t>
            </w:r>
            <w:r>
              <w:rPr>
                <w:rFonts w:ascii="Simplified Arabic" w:hAnsi="Simplified Arabic" w:cs="Simplified Arabic" w:hint="cs"/>
                <w:sz w:val="24"/>
                <w:szCs w:val="24"/>
                <w:rtl/>
              </w:rPr>
              <w:t>0</w:t>
            </w:r>
            <w:r w:rsidRPr="009703BF">
              <w:rPr>
                <w:rFonts w:ascii="Simplified Arabic" w:hAnsi="Simplified Arabic" w:cs="Simplified Arabic"/>
                <w:sz w:val="24"/>
                <w:szCs w:val="24"/>
                <w:rtl/>
              </w:rPr>
              <w:t>/202</w:t>
            </w:r>
            <w:r>
              <w:rPr>
                <w:rFonts w:ascii="Simplified Arabic" w:hAnsi="Simplified Arabic" w:cs="Simplified Arabic" w:hint="cs"/>
                <w:sz w:val="24"/>
                <w:szCs w:val="24"/>
                <w:rtl/>
              </w:rPr>
              <w:t>1</w:t>
            </w:r>
          </w:p>
        </w:tc>
      </w:tr>
    </w:tbl>
    <w:p w:rsidR="00CA05EF" w:rsidRDefault="00CA05EF" w:rsidP="00CF7CBC">
      <w:pPr>
        <w:bidi/>
        <w:spacing w:after="200" w:line="276" w:lineRule="auto"/>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CA05EF">
      <w:pPr>
        <w:bidi/>
        <w:spacing w:after="200" w:line="276" w:lineRule="auto"/>
        <w:jc w:val="center"/>
        <w:rPr>
          <w:rtl/>
        </w:rPr>
      </w:pPr>
    </w:p>
    <w:p w:rsidR="00CA05EF" w:rsidRDefault="00CA05EF" w:rsidP="00EF5DCB">
      <w:pPr>
        <w:bidi/>
        <w:spacing w:after="200" w:line="276" w:lineRule="auto"/>
        <w:rPr>
          <w:rtl/>
        </w:rPr>
      </w:pPr>
    </w:p>
    <w:p w:rsidR="009703BF" w:rsidRDefault="009703BF">
      <w:pPr>
        <w:spacing w:after="200" w:line="276" w:lineRule="auto"/>
        <w:rPr>
          <w:rtl/>
        </w:rPr>
      </w:pPr>
      <w:r>
        <w:rPr>
          <w:rtl/>
        </w:rPr>
        <w:br w:type="page"/>
      </w:r>
    </w:p>
    <w:p w:rsidR="00CA05EF" w:rsidRDefault="00CA05EF" w:rsidP="00CA05EF">
      <w:pPr>
        <w:bidi/>
        <w:spacing w:after="200" w:line="276" w:lineRule="auto"/>
        <w:jc w:val="center"/>
        <w:rPr>
          <w:rtl/>
        </w:rPr>
      </w:pPr>
    </w:p>
    <w:p w:rsidR="00CA05EF" w:rsidRDefault="00CA05EF" w:rsidP="009703BF">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المقدمة</w:t>
      </w:r>
    </w:p>
    <w:p w:rsidR="00CA05EF" w:rsidRDefault="00CA05EF" w:rsidP="00CA05EF">
      <w:pPr>
        <w:bidi/>
        <w:jc w:val="both"/>
        <w:rPr>
          <w:rFonts w:ascii="Simplified Arabic" w:hAnsi="Simplified Arabic" w:cs="Simplified Arabic"/>
          <w:b/>
          <w:bCs/>
          <w:sz w:val="28"/>
          <w:szCs w:val="28"/>
          <w:rtl/>
        </w:rPr>
      </w:pPr>
    </w:p>
    <w:p w:rsidR="00DA648D" w:rsidRPr="0052294C" w:rsidRDefault="00DA648D" w:rsidP="00221207">
      <w:pPr>
        <w:bidi/>
        <w:jc w:val="both"/>
        <w:rPr>
          <w:rFonts w:ascii="Simplified Arabic" w:hAnsi="Simplified Arabic" w:cs="Simplified Arabic"/>
          <w:sz w:val="24"/>
          <w:szCs w:val="24"/>
          <w:rtl/>
        </w:rPr>
      </w:pPr>
      <w:r w:rsidRPr="0052294C">
        <w:rPr>
          <w:rFonts w:ascii="Simplified Arabic" w:hAnsi="Simplified Arabic" w:cs="Simplified Arabic"/>
          <w:sz w:val="24"/>
          <w:szCs w:val="24"/>
          <w:rtl/>
        </w:rPr>
        <w:t xml:space="preserve">يعتبر </w:t>
      </w:r>
      <w:r w:rsidR="006B3148">
        <w:rPr>
          <w:rFonts w:ascii="Simplified Arabic" w:hAnsi="Simplified Arabic" w:cs="Simplified Arabic"/>
          <w:sz w:val="24"/>
          <w:szCs w:val="24"/>
          <w:rtl/>
        </w:rPr>
        <w:t>الأطلس ال</w:t>
      </w:r>
      <w:r w:rsidR="006B3148">
        <w:rPr>
          <w:rFonts w:ascii="Simplified Arabic" w:hAnsi="Simplified Arabic" w:cs="Simplified Arabic" w:hint="cs"/>
          <w:sz w:val="24"/>
          <w:szCs w:val="24"/>
          <w:rtl/>
        </w:rPr>
        <w:t>إ</w:t>
      </w:r>
      <w:r w:rsidR="00DD4319" w:rsidRPr="0052294C">
        <w:rPr>
          <w:rFonts w:ascii="Simplified Arabic" w:hAnsi="Simplified Arabic" w:cs="Simplified Arabic"/>
          <w:sz w:val="24"/>
          <w:szCs w:val="24"/>
          <w:rtl/>
        </w:rPr>
        <w:t>حصائي الزراعي لفلسطين 2021 ثاني إصدار لأطلس إحصائي يتم بناءه من واقع بيانات التعداد الزراعي الفلسطيني، حيث تم إعداده من واقع بيانات التعداد الزراعي 202</w:t>
      </w:r>
      <w:r w:rsidR="00221207" w:rsidRPr="0052294C">
        <w:rPr>
          <w:rFonts w:ascii="Simplified Arabic" w:hAnsi="Simplified Arabic" w:cs="Simplified Arabic"/>
          <w:sz w:val="24"/>
          <w:szCs w:val="24"/>
          <w:rtl/>
        </w:rPr>
        <w:t>1</w:t>
      </w:r>
      <w:r w:rsidR="00DD4319" w:rsidRPr="0052294C">
        <w:rPr>
          <w:rFonts w:ascii="Simplified Arabic" w:hAnsi="Simplified Arabic" w:cs="Simplified Arabic"/>
          <w:sz w:val="24"/>
          <w:szCs w:val="24"/>
          <w:rtl/>
        </w:rPr>
        <w:t xml:space="preserve"> والذي تم تنفيذه من خلال الجهاز المركزي للإحصاء الفلسطيني.</w:t>
      </w:r>
    </w:p>
    <w:p w:rsidR="00DD4319" w:rsidRPr="0052294C" w:rsidRDefault="00DD4319" w:rsidP="00DD4319">
      <w:pPr>
        <w:bidi/>
        <w:jc w:val="both"/>
        <w:rPr>
          <w:rFonts w:ascii="Simplified Arabic" w:hAnsi="Simplified Arabic" w:cs="Simplified Arabic"/>
          <w:sz w:val="24"/>
          <w:szCs w:val="24"/>
          <w:rtl/>
        </w:rPr>
      </w:pPr>
    </w:p>
    <w:p w:rsidR="00DD4319" w:rsidRPr="0052294C" w:rsidRDefault="00DD4319" w:rsidP="003D0045">
      <w:pPr>
        <w:bidi/>
        <w:jc w:val="both"/>
        <w:rPr>
          <w:rFonts w:ascii="Simplified Arabic" w:hAnsi="Simplified Arabic" w:cs="Simplified Arabic"/>
          <w:sz w:val="24"/>
          <w:szCs w:val="24"/>
          <w:rtl/>
        </w:rPr>
      </w:pPr>
      <w:r w:rsidRPr="0052294C">
        <w:rPr>
          <w:rFonts w:ascii="Simplified Arabic" w:hAnsi="Simplified Arabic" w:cs="Simplified Arabic"/>
          <w:sz w:val="24"/>
          <w:szCs w:val="24"/>
          <w:rtl/>
        </w:rPr>
        <w:t>كما يعد ثامن أطلس إحصائي ورقي يقوم الجهاز بتنفيذه في مجال الخرائط الإحصائية التي تنتج باستخدام بر</w:t>
      </w:r>
      <w:r w:rsidR="003D0045" w:rsidRPr="0052294C">
        <w:rPr>
          <w:rFonts w:ascii="Simplified Arabic" w:hAnsi="Simplified Arabic" w:cs="Simplified Arabic"/>
          <w:sz w:val="24"/>
          <w:szCs w:val="24"/>
          <w:rtl/>
        </w:rPr>
        <w:t>امج نظم المعلومات الجغرافية اعتمادا</w:t>
      </w:r>
      <w:r w:rsidR="006B3148">
        <w:rPr>
          <w:rFonts w:ascii="Simplified Arabic" w:hAnsi="Simplified Arabic" w:cs="Simplified Arabic" w:hint="cs"/>
          <w:sz w:val="24"/>
          <w:szCs w:val="24"/>
          <w:rtl/>
        </w:rPr>
        <w:t>ً</w:t>
      </w:r>
      <w:r w:rsidR="003D0045" w:rsidRPr="0052294C">
        <w:rPr>
          <w:rFonts w:ascii="Simplified Arabic" w:hAnsi="Simplified Arabic" w:cs="Simplified Arabic"/>
          <w:sz w:val="24"/>
          <w:szCs w:val="24"/>
          <w:rtl/>
        </w:rPr>
        <w:t xml:space="preserve"> </w:t>
      </w:r>
      <w:r w:rsidR="007B3C13" w:rsidRPr="0052294C">
        <w:rPr>
          <w:rFonts w:ascii="Simplified Arabic" w:hAnsi="Simplified Arabic" w:cs="Simplified Arabic"/>
          <w:sz w:val="24"/>
          <w:szCs w:val="24"/>
          <w:rtl/>
        </w:rPr>
        <w:t>على</w:t>
      </w:r>
      <w:r w:rsidR="003D0045" w:rsidRPr="0052294C">
        <w:rPr>
          <w:rFonts w:ascii="Simplified Arabic" w:hAnsi="Simplified Arabic" w:cs="Simplified Arabic"/>
          <w:sz w:val="24"/>
          <w:szCs w:val="24"/>
          <w:rtl/>
        </w:rPr>
        <w:t xml:space="preserve"> بيانات التعدادات المختلفة </w:t>
      </w:r>
      <w:r w:rsidRPr="0052294C">
        <w:rPr>
          <w:rFonts w:ascii="Simplified Arabic" w:hAnsi="Simplified Arabic" w:cs="Simplified Arabic"/>
          <w:sz w:val="24"/>
          <w:szCs w:val="24"/>
          <w:rtl/>
        </w:rPr>
        <w:t>بالإضافة إلى بيانات المسوح التي تم تنفيذها، وكذلك تم إطلاق أطلس إلكتروني</w:t>
      </w:r>
      <w:r w:rsidR="006B3148">
        <w:rPr>
          <w:rFonts w:ascii="Simplified Arabic" w:hAnsi="Simplified Arabic" w:cs="Simplified Arabic" w:hint="cs"/>
          <w:sz w:val="24"/>
          <w:szCs w:val="24"/>
          <w:rtl/>
        </w:rPr>
        <w:t xml:space="preserve"> (منصة خرائط تفاعلية)</w:t>
      </w:r>
      <w:r w:rsidRPr="0052294C">
        <w:rPr>
          <w:rFonts w:ascii="Simplified Arabic" w:hAnsi="Simplified Arabic" w:cs="Simplified Arabic"/>
          <w:sz w:val="24"/>
          <w:szCs w:val="24"/>
          <w:rtl/>
        </w:rPr>
        <w:t xml:space="preserve"> على الصفحة ا</w:t>
      </w:r>
      <w:r w:rsidR="006B3148">
        <w:rPr>
          <w:rFonts w:ascii="Simplified Arabic" w:hAnsi="Simplified Arabic" w:cs="Simplified Arabic"/>
          <w:sz w:val="24"/>
          <w:szCs w:val="24"/>
          <w:rtl/>
        </w:rPr>
        <w:t>لإلكترونية الخاصة بالجهاز، احتو</w:t>
      </w:r>
      <w:r w:rsidR="006B3148">
        <w:rPr>
          <w:rFonts w:ascii="Simplified Arabic" w:hAnsi="Simplified Arabic" w:cs="Simplified Arabic" w:hint="cs"/>
          <w:sz w:val="24"/>
          <w:szCs w:val="24"/>
          <w:rtl/>
        </w:rPr>
        <w:t>ت</w:t>
      </w:r>
      <w:r w:rsidRPr="0052294C">
        <w:rPr>
          <w:rFonts w:ascii="Simplified Arabic" w:hAnsi="Simplified Arabic" w:cs="Simplified Arabic"/>
          <w:sz w:val="24"/>
          <w:szCs w:val="24"/>
          <w:rtl/>
        </w:rPr>
        <w:t xml:space="preserve"> على خرائط إحصائية في مختلف المجالات الاجتماعية والاقتصادية والجغر</w:t>
      </w:r>
      <w:r w:rsidR="003D0045" w:rsidRPr="0052294C">
        <w:rPr>
          <w:rFonts w:ascii="Simplified Arabic" w:hAnsi="Simplified Arabic" w:cs="Simplified Arabic"/>
          <w:sz w:val="24"/>
          <w:szCs w:val="24"/>
          <w:rtl/>
        </w:rPr>
        <w:t>افية، والتي يتم تحديثها بشكل دوري.</w:t>
      </w:r>
    </w:p>
    <w:p w:rsidR="00DD4319" w:rsidRPr="0052294C" w:rsidRDefault="00DD4319" w:rsidP="00DD4319">
      <w:pPr>
        <w:bidi/>
        <w:jc w:val="both"/>
        <w:rPr>
          <w:rFonts w:ascii="Simplified Arabic" w:hAnsi="Simplified Arabic" w:cs="Simplified Arabic"/>
          <w:sz w:val="24"/>
          <w:szCs w:val="24"/>
          <w:rtl/>
        </w:rPr>
      </w:pPr>
    </w:p>
    <w:p w:rsidR="00DD4319" w:rsidRPr="0052294C" w:rsidRDefault="00DD2FD2" w:rsidP="000571A8">
      <w:pPr>
        <w:bidi/>
        <w:jc w:val="both"/>
        <w:rPr>
          <w:rFonts w:ascii="Simplified Arabic" w:hAnsi="Simplified Arabic" w:cs="Simplified Arabic"/>
          <w:sz w:val="24"/>
          <w:szCs w:val="24"/>
          <w:rtl/>
        </w:rPr>
      </w:pPr>
      <w:r w:rsidRPr="0052294C">
        <w:rPr>
          <w:rFonts w:ascii="Simplified Arabic" w:hAnsi="Simplified Arabic" w:cs="Simplified Arabic"/>
          <w:sz w:val="24"/>
          <w:szCs w:val="24"/>
          <w:rtl/>
        </w:rPr>
        <w:t>تقرر انتاج هذا الأطلس</w:t>
      </w:r>
      <w:r w:rsidR="00DD4319" w:rsidRPr="0052294C">
        <w:rPr>
          <w:rFonts w:ascii="Simplified Arabic" w:hAnsi="Simplified Arabic" w:cs="Simplified Arabic"/>
          <w:sz w:val="24"/>
          <w:szCs w:val="24"/>
          <w:rtl/>
        </w:rPr>
        <w:t xml:space="preserve"> بعد أن قام الجهاز المركزي للإحصاء الفلسطيني بتنفيذ التع</w:t>
      </w:r>
      <w:r w:rsidRPr="0052294C">
        <w:rPr>
          <w:rFonts w:ascii="Simplified Arabic" w:hAnsi="Simplified Arabic" w:cs="Simplified Arabic"/>
          <w:sz w:val="24"/>
          <w:szCs w:val="24"/>
          <w:rtl/>
        </w:rPr>
        <w:t>داد الزراعي الثاني</w:t>
      </w:r>
      <w:r w:rsidR="00DD4319" w:rsidRPr="0052294C">
        <w:rPr>
          <w:rFonts w:ascii="Simplified Arabic" w:hAnsi="Simplified Arabic" w:cs="Simplified Arabic"/>
          <w:sz w:val="24"/>
          <w:szCs w:val="24"/>
          <w:rtl/>
        </w:rPr>
        <w:t xml:space="preserve"> عام </w:t>
      </w:r>
      <w:r w:rsidRPr="0052294C">
        <w:rPr>
          <w:rFonts w:ascii="Simplified Arabic" w:hAnsi="Simplified Arabic" w:cs="Simplified Arabic"/>
          <w:sz w:val="24"/>
          <w:szCs w:val="24"/>
          <w:rtl/>
        </w:rPr>
        <w:t>202</w:t>
      </w:r>
      <w:r w:rsidR="000571A8" w:rsidRPr="0052294C">
        <w:rPr>
          <w:rFonts w:ascii="Simplified Arabic" w:hAnsi="Simplified Arabic" w:cs="Simplified Arabic"/>
          <w:sz w:val="24"/>
          <w:szCs w:val="24"/>
          <w:rtl/>
        </w:rPr>
        <w:t>1</w:t>
      </w:r>
      <w:r w:rsidR="00DD4319" w:rsidRPr="0052294C">
        <w:rPr>
          <w:rFonts w:ascii="Simplified Arabic" w:hAnsi="Simplified Arabic" w:cs="Simplified Arabic"/>
          <w:sz w:val="24"/>
          <w:szCs w:val="24"/>
          <w:rtl/>
        </w:rPr>
        <w:t xml:space="preserve"> من أجل تسهيل عملية عرض البيانات وفهمها بشكل </w:t>
      </w:r>
      <w:r w:rsidR="00F97F31" w:rsidRPr="0052294C">
        <w:rPr>
          <w:rFonts w:ascii="Simplified Arabic" w:hAnsi="Simplified Arabic" w:cs="Simplified Arabic"/>
          <w:sz w:val="24"/>
          <w:szCs w:val="24"/>
          <w:rtl/>
        </w:rPr>
        <w:t>أفضل</w:t>
      </w:r>
      <w:r w:rsidR="00DD4319" w:rsidRPr="0052294C">
        <w:rPr>
          <w:rFonts w:ascii="Simplified Arabic" w:hAnsi="Simplified Arabic" w:cs="Simplified Arabic"/>
          <w:sz w:val="24"/>
          <w:szCs w:val="24"/>
          <w:rtl/>
        </w:rPr>
        <w:t>، فقد تم ربطها بالموقع الجغرافي باستخدام برمجيات نظم المعلومات الجغرافية الحديثة لتمثيل بيانات التعداد على الخرائط ضمن هذا الأطلس</w:t>
      </w:r>
      <w:r w:rsidRPr="0052294C">
        <w:rPr>
          <w:rFonts w:ascii="Simplified Arabic" w:hAnsi="Simplified Arabic" w:cs="Simplified Arabic"/>
          <w:sz w:val="24"/>
          <w:szCs w:val="24"/>
          <w:rtl/>
        </w:rPr>
        <w:t>.</w:t>
      </w:r>
    </w:p>
    <w:p w:rsidR="0052294C" w:rsidRPr="0052294C" w:rsidRDefault="0052294C" w:rsidP="0052294C">
      <w:pPr>
        <w:bidi/>
        <w:jc w:val="both"/>
        <w:rPr>
          <w:rFonts w:ascii="Simplified Arabic" w:hAnsi="Simplified Arabic" w:cs="Simplified Arabic"/>
          <w:sz w:val="24"/>
          <w:szCs w:val="24"/>
        </w:rPr>
      </w:pPr>
    </w:p>
    <w:p w:rsidR="0052294C" w:rsidRPr="0052294C" w:rsidRDefault="0052294C" w:rsidP="00E73D24">
      <w:pPr>
        <w:bidi/>
        <w:jc w:val="both"/>
        <w:rPr>
          <w:rFonts w:ascii="Simplified Arabic" w:hAnsi="Simplified Arabic" w:cs="Simplified Arabic"/>
          <w:sz w:val="24"/>
          <w:szCs w:val="24"/>
          <w:rtl/>
        </w:rPr>
      </w:pPr>
      <w:r w:rsidRPr="0052294C">
        <w:rPr>
          <w:rFonts w:ascii="Simplified Arabic" w:hAnsi="Simplified Arabic" w:cs="Simplified Arabic"/>
          <w:sz w:val="24"/>
          <w:szCs w:val="24"/>
          <w:rtl/>
        </w:rPr>
        <w:t>تم تدعيم الخرائط الإحصائية في الأطلس برسوم بيانية</w:t>
      </w:r>
      <w:r w:rsidR="00E73D24">
        <w:rPr>
          <w:rFonts w:ascii="Simplified Arabic" w:hAnsi="Simplified Arabic" w:cs="Simplified Arabic" w:hint="cs"/>
          <w:sz w:val="24"/>
          <w:szCs w:val="24"/>
          <w:rtl/>
        </w:rPr>
        <w:t>،</w:t>
      </w:r>
      <w:r w:rsidRPr="0052294C">
        <w:rPr>
          <w:rFonts w:ascii="Simplified Arabic" w:hAnsi="Simplified Arabic" w:cs="Simplified Arabic"/>
          <w:sz w:val="24"/>
          <w:szCs w:val="24"/>
          <w:rtl/>
        </w:rPr>
        <w:t xml:space="preserve"> وتم تمثيل مختلف البيانات على مستوى المنطقة والمحافظة والتجمع السكاني في فلسطين.</w:t>
      </w:r>
    </w:p>
    <w:p w:rsidR="00DD2FD2" w:rsidRPr="0052294C" w:rsidRDefault="00DD2FD2" w:rsidP="00DD2FD2">
      <w:pPr>
        <w:bidi/>
        <w:jc w:val="both"/>
        <w:rPr>
          <w:rFonts w:ascii="Simplified Arabic" w:hAnsi="Simplified Arabic" w:cs="Simplified Arabic"/>
          <w:sz w:val="24"/>
          <w:szCs w:val="24"/>
          <w:rtl/>
        </w:rPr>
      </w:pPr>
    </w:p>
    <w:p w:rsidR="007556DF" w:rsidRPr="0052294C" w:rsidRDefault="00DD2FD2" w:rsidP="0052294C">
      <w:pPr>
        <w:bidi/>
        <w:jc w:val="both"/>
        <w:rPr>
          <w:rFonts w:ascii="Simplified Arabic" w:hAnsi="Simplified Arabic" w:cs="Simplified Arabic"/>
          <w:sz w:val="24"/>
          <w:szCs w:val="24"/>
        </w:rPr>
      </w:pPr>
      <w:r w:rsidRPr="0052294C">
        <w:rPr>
          <w:rFonts w:ascii="Simplified Arabic" w:hAnsi="Simplified Arabic" w:cs="Simplified Arabic"/>
          <w:sz w:val="24"/>
          <w:szCs w:val="24"/>
          <w:rtl/>
        </w:rPr>
        <w:t>تم التركيز من خلال هذا الأطلس على تحليل نتائج التعداد الزراعي 202</w:t>
      </w:r>
      <w:r w:rsidR="000571A8" w:rsidRPr="0052294C">
        <w:rPr>
          <w:rFonts w:ascii="Simplified Arabic" w:hAnsi="Simplified Arabic" w:cs="Simplified Arabic"/>
          <w:sz w:val="24"/>
          <w:szCs w:val="24"/>
          <w:rtl/>
        </w:rPr>
        <w:t>1</w:t>
      </w:r>
      <w:r w:rsidRPr="0052294C">
        <w:rPr>
          <w:rFonts w:ascii="Simplified Arabic" w:hAnsi="Simplified Arabic" w:cs="Simplified Arabic"/>
          <w:sz w:val="24"/>
          <w:szCs w:val="24"/>
          <w:rtl/>
        </w:rPr>
        <w:t xml:space="preserve"> من خلال توزيعها الجغرافي لإلقاء الضوء على أهم المؤشرات المختارة والتي تم</w:t>
      </w:r>
      <w:r w:rsidR="00E73D24">
        <w:rPr>
          <w:rFonts w:ascii="Simplified Arabic" w:hAnsi="Simplified Arabic" w:cs="Simplified Arabic"/>
          <w:sz w:val="24"/>
          <w:szCs w:val="24"/>
          <w:rtl/>
        </w:rPr>
        <w:t xml:space="preserve"> تضمينها وجمعها من خلال التعداد</w:t>
      </w:r>
      <w:r w:rsidRPr="0052294C">
        <w:rPr>
          <w:rFonts w:ascii="Simplified Arabic" w:hAnsi="Simplified Arabic" w:cs="Simplified Arabic"/>
          <w:sz w:val="24"/>
          <w:szCs w:val="24"/>
          <w:rtl/>
        </w:rPr>
        <w:t xml:space="preserve"> </w:t>
      </w:r>
      <w:r w:rsidR="00E73D24">
        <w:rPr>
          <w:rFonts w:ascii="Simplified Arabic" w:hAnsi="Simplified Arabic" w:cs="Simplified Arabic" w:hint="cs"/>
          <w:sz w:val="24"/>
          <w:szCs w:val="24"/>
          <w:rtl/>
        </w:rPr>
        <w:t>و</w:t>
      </w:r>
      <w:r w:rsidRPr="0052294C">
        <w:rPr>
          <w:rFonts w:ascii="Simplified Arabic" w:hAnsi="Simplified Arabic" w:cs="Simplified Arabic"/>
          <w:sz w:val="24"/>
          <w:szCs w:val="24"/>
          <w:rtl/>
        </w:rPr>
        <w:t>تم اعداد الأطلس باللغتين العربية والانجليزية.</w:t>
      </w:r>
    </w:p>
    <w:p w:rsidR="0052294C" w:rsidRPr="0052294C" w:rsidRDefault="0052294C" w:rsidP="0052294C">
      <w:pPr>
        <w:bidi/>
        <w:jc w:val="both"/>
        <w:rPr>
          <w:rFonts w:ascii="Simplified Arabic" w:hAnsi="Simplified Arabic" w:cs="Simplified Arabic"/>
          <w:sz w:val="24"/>
          <w:szCs w:val="24"/>
          <w:rtl/>
        </w:rPr>
      </w:pPr>
    </w:p>
    <w:p w:rsidR="00620CD3" w:rsidRPr="0052294C" w:rsidRDefault="007556DF" w:rsidP="00E73D24">
      <w:pPr>
        <w:bidi/>
        <w:jc w:val="both"/>
        <w:rPr>
          <w:rFonts w:ascii="Simplified Arabic" w:hAnsi="Simplified Arabic" w:cs="Simplified Arabic"/>
          <w:sz w:val="24"/>
          <w:szCs w:val="24"/>
        </w:rPr>
      </w:pPr>
      <w:r w:rsidRPr="0052294C">
        <w:rPr>
          <w:rFonts w:ascii="Simplified Arabic" w:hAnsi="Simplified Arabic" w:cs="Simplified Arabic"/>
          <w:sz w:val="24"/>
          <w:szCs w:val="24"/>
          <w:rtl/>
        </w:rPr>
        <w:t>تم إعداد الأطلس من قبل دائرة الخرائط ونظم المعلومات الجغرافية في الجهاز المركزي للإحصاء الفلسطيني، وتم استخدام برامج نظم المعلومات الجغرافية في إعداده، ح</w:t>
      </w:r>
      <w:r w:rsidR="00E73D24">
        <w:rPr>
          <w:rFonts w:ascii="Simplified Arabic" w:hAnsi="Simplified Arabic" w:cs="Simplified Arabic"/>
          <w:sz w:val="24"/>
          <w:szCs w:val="24"/>
          <w:rtl/>
        </w:rPr>
        <w:t>يث تم استخدام برنامج</w:t>
      </w:r>
      <w:r w:rsidR="00E73D24">
        <w:rPr>
          <w:rFonts w:ascii="Simplified Arabic" w:hAnsi="Simplified Arabic" w:cs="Simplified Arabic" w:hint="cs"/>
          <w:sz w:val="24"/>
          <w:szCs w:val="24"/>
          <w:rtl/>
        </w:rPr>
        <w:t xml:space="preserve"> </w:t>
      </w:r>
      <w:r w:rsidRPr="0052294C">
        <w:rPr>
          <w:rFonts w:ascii="Simplified Arabic" w:hAnsi="Simplified Arabic" w:cs="Simplified Arabic"/>
          <w:sz w:val="24"/>
          <w:szCs w:val="24"/>
        </w:rPr>
        <w:t>ArcGIS</w:t>
      </w:r>
      <w:r w:rsidR="00E73D24">
        <w:rPr>
          <w:rFonts w:ascii="Simplified Arabic" w:hAnsi="Simplified Arabic" w:cs="Simplified Arabic"/>
          <w:sz w:val="24"/>
          <w:szCs w:val="24"/>
        </w:rPr>
        <w:t xml:space="preserve"> </w:t>
      </w:r>
      <w:r w:rsidR="00D77E91">
        <w:rPr>
          <w:rFonts w:ascii="Simplified Arabic" w:hAnsi="Simplified Arabic" w:cs="Simplified Arabic"/>
          <w:sz w:val="24"/>
          <w:szCs w:val="24"/>
        </w:rPr>
        <w:t>Pro</w:t>
      </w:r>
      <w:r w:rsidR="00D77E91">
        <w:rPr>
          <w:rFonts w:ascii="Simplified Arabic" w:hAnsi="Simplified Arabic" w:cs="Simplified Arabic" w:hint="cs"/>
          <w:sz w:val="24"/>
          <w:szCs w:val="24"/>
          <w:rtl/>
        </w:rPr>
        <w:t xml:space="preserve"> </w:t>
      </w:r>
      <w:r w:rsidRPr="0052294C">
        <w:rPr>
          <w:rFonts w:ascii="Simplified Arabic" w:hAnsi="Simplified Arabic" w:cs="Simplified Arabic"/>
          <w:sz w:val="24"/>
          <w:szCs w:val="24"/>
          <w:rtl/>
        </w:rPr>
        <w:t>لتحليل ورسم الخرائط، وكذلك تم استخدام حزمة برامج</w:t>
      </w:r>
      <w:r w:rsidRPr="0052294C">
        <w:rPr>
          <w:rFonts w:ascii="Simplified Arabic" w:hAnsi="Simplified Arabic" w:cs="Simplified Arabic"/>
          <w:sz w:val="24"/>
          <w:szCs w:val="24"/>
        </w:rPr>
        <w:t xml:space="preserve"> </w:t>
      </w:r>
      <w:r w:rsidR="00620CD3" w:rsidRPr="0052294C">
        <w:rPr>
          <w:rFonts w:ascii="Simplified Arabic" w:hAnsi="Simplified Arabic" w:cs="Simplified Arabic"/>
          <w:sz w:val="24"/>
          <w:szCs w:val="24"/>
        </w:rPr>
        <w:t>(</w:t>
      </w:r>
      <w:r w:rsidRPr="0052294C">
        <w:rPr>
          <w:rFonts w:ascii="Simplified Arabic" w:hAnsi="Simplified Arabic" w:cs="Simplified Arabic"/>
          <w:sz w:val="24"/>
          <w:szCs w:val="24"/>
        </w:rPr>
        <w:t>MS Office</w:t>
      </w:r>
      <w:r w:rsidR="00620CD3" w:rsidRPr="0052294C">
        <w:rPr>
          <w:rFonts w:ascii="Simplified Arabic" w:hAnsi="Simplified Arabic" w:cs="Simplified Arabic"/>
          <w:sz w:val="24"/>
          <w:szCs w:val="24"/>
        </w:rPr>
        <w:t>)</w:t>
      </w:r>
      <w:r w:rsidRPr="0052294C">
        <w:rPr>
          <w:rFonts w:ascii="Simplified Arabic" w:hAnsi="Simplified Arabic" w:cs="Simplified Arabic"/>
          <w:sz w:val="24"/>
          <w:szCs w:val="24"/>
        </w:rPr>
        <w:t xml:space="preserve"> </w:t>
      </w:r>
      <w:r w:rsidR="00620CD3" w:rsidRPr="0052294C">
        <w:rPr>
          <w:rFonts w:ascii="Simplified Arabic" w:hAnsi="Simplified Arabic" w:cs="Simplified Arabic"/>
          <w:sz w:val="24"/>
          <w:szCs w:val="24"/>
          <w:rtl/>
        </w:rPr>
        <w:t>في إعداد الأشكال البيانية</w:t>
      </w:r>
      <w:r w:rsidR="00620CD3" w:rsidRPr="0052294C">
        <w:rPr>
          <w:rFonts w:ascii="Simplified Arabic" w:hAnsi="Simplified Arabic" w:cs="Simplified Arabic"/>
          <w:sz w:val="24"/>
          <w:szCs w:val="24"/>
        </w:rPr>
        <w:t>.</w:t>
      </w:r>
    </w:p>
    <w:p w:rsidR="00620CD3" w:rsidRPr="0052294C" w:rsidRDefault="00620CD3" w:rsidP="000D6F1E">
      <w:pPr>
        <w:bidi/>
        <w:jc w:val="both"/>
        <w:rPr>
          <w:rFonts w:ascii="Simplified Arabic" w:hAnsi="Simplified Arabic" w:cs="Simplified Arabic"/>
          <w:sz w:val="24"/>
          <w:szCs w:val="24"/>
        </w:rPr>
      </w:pPr>
    </w:p>
    <w:p w:rsidR="00DD4319" w:rsidRPr="0052294C" w:rsidRDefault="000D6F1E" w:rsidP="004762EE">
      <w:pPr>
        <w:bidi/>
        <w:spacing w:after="200" w:line="276" w:lineRule="auto"/>
        <w:jc w:val="both"/>
        <w:rPr>
          <w:rFonts w:ascii="Simplified Arabic" w:hAnsi="Simplified Arabic" w:cs="Simplified Arabic"/>
          <w:sz w:val="24"/>
          <w:szCs w:val="24"/>
          <w:rtl/>
        </w:rPr>
      </w:pPr>
      <w:r w:rsidRPr="0052294C">
        <w:rPr>
          <w:rFonts w:ascii="Simplified Arabic" w:hAnsi="Simplified Arabic" w:cs="Simplified Arabic"/>
          <w:sz w:val="24"/>
          <w:szCs w:val="24"/>
          <w:rtl/>
        </w:rPr>
        <w:t>اعتمدت جميع الخرائط الإحصائية الموجودة في الأطلس على شبكة الإحداثيات العالمية وهي</w:t>
      </w:r>
      <w:r w:rsidR="004762EE" w:rsidRPr="0052294C">
        <w:rPr>
          <w:rFonts w:ascii="Simplified Arabic" w:hAnsi="Simplified Arabic" w:cs="Simplified Arabic"/>
          <w:sz w:val="24"/>
          <w:szCs w:val="24"/>
          <w:rtl/>
        </w:rPr>
        <w:t xml:space="preserve">: </w:t>
      </w:r>
      <w:r w:rsidR="004762EE" w:rsidRPr="0052294C">
        <w:rPr>
          <w:rFonts w:ascii="Simplified Arabic" w:hAnsi="Simplified Arabic" w:cs="Simplified Arabic"/>
          <w:sz w:val="24"/>
          <w:szCs w:val="24"/>
        </w:rPr>
        <w:t>GCS_</w:t>
      </w:r>
      <w:r w:rsidRPr="0052294C">
        <w:rPr>
          <w:rFonts w:ascii="Simplified Arabic" w:hAnsi="Simplified Arabic" w:cs="Simplified Arabic"/>
          <w:sz w:val="24"/>
          <w:szCs w:val="24"/>
        </w:rPr>
        <w:t>WGS</w:t>
      </w:r>
      <w:r w:rsidR="004762EE" w:rsidRPr="0052294C">
        <w:rPr>
          <w:rFonts w:ascii="Simplified Arabic" w:hAnsi="Simplified Arabic" w:cs="Simplified Arabic"/>
          <w:sz w:val="24"/>
          <w:szCs w:val="24"/>
        </w:rPr>
        <w:t>_</w:t>
      </w:r>
      <w:r w:rsidRPr="0052294C">
        <w:rPr>
          <w:rFonts w:ascii="Simplified Arabic" w:hAnsi="Simplified Arabic" w:cs="Simplified Arabic"/>
          <w:sz w:val="24"/>
          <w:szCs w:val="24"/>
        </w:rPr>
        <w:t>1984</w:t>
      </w:r>
      <w:r w:rsidR="00E73D24">
        <w:rPr>
          <w:rFonts w:ascii="Simplified Arabic" w:hAnsi="Simplified Arabic" w:cs="Simplified Arabic" w:hint="cs"/>
          <w:sz w:val="24"/>
          <w:szCs w:val="24"/>
          <w:rtl/>
        </w:rPr>
        <w:t>.</w:t>
      </w:r>
    </w:p>
    <w:p w:rsidR="00F97F31" w:rsidRPr="0052294C" w:rsidRDefault="00C045C8" w:rsidP="00F97F31">
      <w:pPr>
        <w:bidi/>
        <w:spacing w:after="200" w:line="276" w:lineRule="auto"/>
        <w:jc w:val="both"/>
        <w:rPr>
          <w:rFonts w:ascii="Simplified Arabic" w:hAnsi="Simplified Arabic" w:cs="Simplified Arabic"/>
          <w:sz w:val="24"/>
          <w:szCs w:val="24"/>
        </w:rPr>
      </w:pPr>
      <w:r w:rsidRPr="0052294C">
        <w:rPr>
          <w:rFonts w:ascii="Simplified Arabic" w:hAnsi="Simplified Arabic" w:cs="Simplified Arabic"/>
          <w:sz w:val="24"/>
          <w:szCs w:val="24"/>
          <w:rtl/>
        </w:rPr>
        <w:t>يضم الأطلس</w:t>
      </w:r>
      <w:r w:rsidRPr="0052294C">
        <w:rPr>
          <w:rFonts w:ascii="Simplified Arabic" w:hAnsi="Simplified Arabic" w:cs="Simplified Arabic"/>
          <w:sz w:val="24"/>
          <w:szCs w:val="24"/>
        </w:rPr>
        <w:t xml:space="preserve"> </w:t>
      </w:r>
      <w:r w:rsidRPr="0052294C">
        <w:rPr>
          <w:rFonts w:ascii="Simplified Arabic" w:hAnsi="Simplified Arabic" w:cs="Simplified Arabic"/>
          <w:sz w:val="24"/>
          <w:szCs w:val="24"/>
          <w:rtl/>
        </w:rPr>
        <w:t>أربع</w:t>
      </w:r>
      <w:r w:rsidR="00F97F31" w:rsidRPr="0052294C">
        <w:rPr>
          <w:rFonts w:ascii="Simplified Arabic" w:hAnsi="Simplified Arabic" w:cs="Simplified Arabic"/>
          <w:sz w:val="24"/>
          <w:szCs w:val="24"/>
          <w:rtl/>
        </w:rPr>
        <w:t xml:space="preserve"> فصول، تناول الفصل الأول </w:t>
      </w:r>
      <w:r w:rsidR="00B642F2" w:rsidRPr="0052294C">
        <w:rPr>
          <w:rFonts w:ascii="Simplified Arabic" w:hAnsi="Simplified Arabic" w:cs="Simplified Arabic"/>
          <w:sz w:val="24"/>
          <w:szCs w:val="24"/>
          <w:rtl/>
        </w:rPr>
        <w:t>ال</w:t>
      </w:r>
      <w:r w:rsidR="00F97F31" w:rsidRPr="0052294C">
        <w:rPr>
          <w:rFonts w:ascii="Simplified Arabic" w:hAnsi="Simplified Arabic" w:cs="Simplified Arabic"/>
          <w:sz w:val="24"/>
          <w:szCs w:val="24"/>
          <w:rtl/>
        </w:rPr>
        <w:t xml:space="preserve">منهجية </w:t>
      </w:r>
      <w:r w:rsidR="00B642F2" w:rsidRPr="0052294C">
        <w:rPr>
          <w:rFonts w:ascii="Simplified Arabic" w:hAnsi="Simplified Arabic" w:cs="Simplified Arabic"/>
          <w:sz w:val="24"/>
          <w:szCs w:val="24"/>
          <w:rtl/>
        </w:rPr>
        <w:t xml:space="preserve">والفصل الثاني </w:t>
      </w:r>
      <w:r w:rsidR="00F97F31" w:rsidRPr="0052294C">
        <w:rPr>
          <w:rFonts w:ascii="Simplified Arabic" w:hAnsi="Simplified Arabic" w:cs="Simplified Arabic"/>
          <w:sz w:val="24"/>
          <w:szCs w:val="24"/>
          <w:rtl/>
        </w:rPr>
        <w:t>جو</w:t>
      </w:r>
      <w:r w:rsidR="00B642F2" w:rsidRPr="0052294C">
        <w:rPr>
          <w:rFonts w:ascii="Simplified Arabic" w:hAnsi="Simplified Arabic" w:cs="Simplified Arabic"/>
          <w:sz w:val="24"/>
          <w:szCs w:val="24"/>
          <w:rtl/>
        </w:rPr>
        <w:t>دة البيانات، وتناول الفصل الثالث</w:t>
      </w:r>
      <w:r w:rsidR="00F97F31" w:rsidRPr="0052294C">
        <w:rPr>
          <w:rFonts w:ascii="Simplified Arabic" w:hAnsi="Simplified Arabic" w:cs="Simplified Arabic"/>
          <w:sz w:val="24"/>
          <w:szCs w:val="24"/>
          <w:rtl/>
        </w:rPr>
        <w:t xml:space="preserve"> كافة المفاهيم والمصطلحات المتعلقة بالمؤشرات الإحصائية المختلفة على ال</w:t>
      </w:r>
      <w:r w:rsidR="00B642F2" w:rsidRPr="0052294C">
        <w:rPr>
          <w:rFonts w:ascii="Simplified Arabic" w:hAnsi="Simplified Arabic" w:cs="Simplified Arabic"/>
          <w:sz w:val="24"/>
          <w:szCs w:val="24"/>
          <w:rtl/>
        </w:rPr>
        <w:t>خريطة، وفيما يتعلق بالفصل الرابع</w:t>
      </w:r>
      <w:r w:rsidR="00F97F31" w:rsidRPr="0052294C">
        <w:rPr>
          <w:rFonts w:ascii="Simplified Arabic" w:hAnsi="Simplified Arabic" w:cs="Simplified Arabic"/>
          <w:sz w:val="24"/>
          <w:szCs w:val="24"/>
          <w:rtl/>
        </w:rPr>
        <w:t xml:space="preserve"> فقد احتوى على الخرائط الاحصائية</w:t>
      </w:r>
      <w:r w:rsidR="00F97F31" w:rsidRPr="0052294C">
        <w:rPr>
          <w:rFonts w:ascii="Simplified Arabic" w:hAnsi="Simplified Arabic" w:cs="Simplified Arabic"/>
          <w:sz w:val="24"/>
          <w:szCs w:val="24"/>
        </w:rPr>
        <w:t>.</w:t>
      </w:r>
    </w:p>
    <w:p w:rsidR="00E80E69" w:rsidRDefault="00F97F31" w:rsidP="00E80E69">
      <w:pPr>
        <w:bidi/>
        <w:spacing w:after="200" w:line="276" w:lineRule="auto"/>
        <w:jc w:val="both"/>
        <w:rPr>
          <w:rFonts w:ascii="Simplified Arabic" w:hAnsi="Simplified Arabic" w:cs="Simplified Arabic"/>
          <w:sz w:val="24"/>
          <w:szCs w:val="24"/>
          <w:rtl/>
        </w:rPr>
      </w:pPr>
      <w:r w:rsidRPr="0052294C">
        <w:rPr>
          <w:rFonts w:ascii="Simplified Arabic" w:hAnsi="Simplified Arabic" w:cs="Simplified Arabic"/>
          <w:sz w:val="24"/>
          <w:szCs w:val="24"/>
          <w:rtl/>
        </w:rPr>
        <w:t>آملين أن يساهم هذا الأطلس في سد احتياجات الباحثين من المؤشرات الإحصائية الضرورية للقطاع الزراعي التي من شأنها أن تسهل عملهم وقدرتهم على تحليل البيانات، وأن تساعد كذلك صانعي السياسات ومتخذي القرار في مسيرة التنمية الوطنية الشاملة</w:t>
      </w:r>
      <w:r w:rsidR="00C045C8" w:rsidRPr="0052294C">
        <w:rPr>
          <w:rFonts w:ascii="Simplified Arabic" w:hAnsi="Simplified Arabic" w:cs="Simplified Arabic"/>
          <w:sz w:val="24"/>
          <w:szCs w:val="24"/>
          <w:rtl/>
        </w:rPr>
        <w:t>.</w:t>
      </w:r>
    </w:p>
    <w:p w:rsidR="00193A97" w:rsidRDefault="00193A97" w:rsidP="00193A97">
      <w:pPr>
        <w:bidi/>
        <w:spacing w:after="200" w:line="276" w:lineRule="auto"/>
        <w:jc w:val="both"/>
        <w:rPr>
          <w:rFonts w:ascii="Simplified Arabic" w:hAnsi="Simplified Arabic" w:cs="Simplified Arabic"/>
          <w:sz w:val="24"/>
          <w:szCs w:val="24"/>
          <w:rtl/>
        </w:rPr>
      </w:pPr>
    </w:p>
    <w:p w:rsidR="00F2554A" w:rsidRDefault="00F2554A" w:rsidP="00F2554A">
      <w:pPr>
        <w:bidi/>
        <w:spacing w:after="200" w:line="276" w:lineRule="auto"/>
        <w:jc w:val="both"/>
        <w:rPr>
          <w:rFonts w:ascii="Simplified Arabic" w:hAnsi="Simplified Arabic" w:cs="Simplified Arabic"/>
          <w:sz w:val="24"/>
          <w:szCs w:val="24"/>
          <w:rtl/>
        </w:rPr>
      </w:pPr>
    </w:p>
    <w:p w:rsidR="00F2554A" w:rsidRDefault="00F2554A" w:rsidP="00F2554A">
      <w:pPr>
        <w:bidi/>
        <w:spacing w:after="200" w:line="276" w:lineRule="auto"/>
        <w:jc w:val="both"/>
        <w:rPr>
          <w:rFonts w:ascii="Simplified Arabic" w:hAnsi="Simplified Arabic" w:cs="Simplified Arabic"/>
          <w:sz w:val="24"/>
          <w:szCs w:val="24"/>
          <w:rtl/>
        </w:rPr>
      </w:pPr>
    </w:p>
    <w:p w:rsidR="00193A97" w:rsidRDefault="00193A97" w:rsidP="00193A97">
      <w:pPr>
        <w:bidi/>
        <w:spacing w:after="200" w:line="276" w:lineRule="auto"/>
        <w:jc w:val="both"/>
        <w:rPr>
          <w:rFonts w:ascii="Simplified Arabic" w:hAnsi="Simplified Arabic" w:cs="Simplified Arabic"/>
          <w:sz w:val="24"/>
          <w:szCs w:val="24"/>
          <w:rtl/>
        </w:rPr>
      </w:pPr>
    </w:p>
    <w:p w:rsidR="00193A97" w:rsidRDefault="00193A97" w:rsidP="00193A97">
      <w:pPr>
        <w:bidi/>
        <w:spacing w:after="200" w:line="276" w:lineRule="auto"/>
        <w:jc w:val="center"/>
        <w:rPr>
          <w:rFonts w:ascii="Simplified Arabic" w:hAnsi="Simplified Arabic" w:cs="Simplified Arabic"/>
          <w:sz w:val="24"/>
          <w:szCs w:val="24"/>
          <w:rtl/>
        </w:rPr>
      </w:pPr>
      <w:r>
        <w:rPr>
          <w:rFonts w:ascii="Simplified Arabic" w:hAnsi="Simplified Arabic" w:cs="Simplified Arabic" w:hint="cs"/>
          <w:sz w:val="24"/>
          <w:szCs w:val="24"/>
          <w:rtl/>
        </w:rPr>
        <w:t xml:space="preserve">والله ولي </w:t>
      </w:r>
      <w:proofErr w:type="gramStart"/>
      <w:r>
        <w:rPr>
          <w:rFonts w:ascii="Simplified Arabic" w:hAnsi="Simplified Arabic" w:cs="Simplified Arabic" w:hint="cs"/>
          <w:sz w:val="24"/>
          <w:szCs w:val="24"/>
          <w:rtl/>
        </w:rPr>
        <w:t>التوفيق،،،</w:t>
      </w:r>
      <w:proofErr w:type="gramEnd"/>
    </w:p>
    <w:p w:rsidR="00193A97" w:rsidRDefault="00193A97" w:rsidP="00193A97">
      <w:pPr>
        <w:bidi/>
        <w:spacing w:after="200" w:line="276" w:lineRule="auto"/>
        <w:jc w:val="center"/>
        <w:rPr>
          <w:rFonts w:ascii="Simplified Arabic" w:hAnsi="Simplified Arabic" w:cs="Simplified Arabic"/>
          <w:sz w:val="24"/>
          <w:szCs w:val="24"/>
          <w:rtl/>
        </w:rPr>
      </w:pPr>
    </w:p>
    <w:tbl>
      <w:tblPr>
        <w:tblStyle w:val="TableGrid"/>
        <w:bidiVisual/>
        <w:tblW w:w="0" w:type="auto"/>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2"/>
        <w:gridCol w:w="5627"/>
      </w:tblGrid>
      <w:tr w:rsidR="00193A97" w:rsidRPr="00193A97" w:rsidTr="00193A97">
        <w:tc>
          <w:tcPr>
            <w:tcW w:w="6072" w:type="dxa"/>
          </w:tcPr>
          <w:p w:rsidR="00193A97" w:rsidRPr="00193A97" w:rsidRDefault="00193A97" w:rsidP="00193A97">
            <w:pPr>
              <w:bidi/>
              <w:spacing w:after="200"/>
              <w:rPr>
                <w:rFonts w:ascii="Simplified Arabic" w:hAnsi="Simplified Arabic" w:cs="Simplified Arabic"/>
                <w:b/>
                <w:bCs/>
                <w:sz w:val="24"/>
                <w:szCs w:val="24"/>
                <w:rtl/>
              </w:rPr>
            </w:pPr>
            <w:r w:rsidRPr="00193A97">
              <w:rPr>
                <w:rFonts w:ascii="Simplified Arabic" w:hAnsi="Simplified Arabic" w:cs="Simplified Arabic" w:hint="cs"/>
                <w:b/>
                <w:bCs/>
                <w:sz w:val="24"/>
                <w:szCs w:val="24"/>
                <w:rtl/>
              </w:rPr>
              <w:t>كانون الأول، 2022</w:t>
            </w:r>
          </w:p>
        </w:tc>
        <w:tc>
          <w:tcPr>
            <w:tcW w:w="5627" w:type="dxa"/>
          </w:tcPr>
          <w:p w:rsidR="00193A97" w:rsidRPr="00193A97" w:rsidRDefault="00193A97" w:rsidP="00193A97">
            <w:pPr>
              <w:bidi/>
              <w:jc w:val="right"/>
              <w:rPr>
                <w:rFonts w:ascii="Simplified Arabic" w:hAnsi="Simplified Arabic" w:cs="Simplified Arabic"/>
                <w:b/>
                <w:bCs/>
                <w:sz w:val="24"/>
                <w:szCs w:val="24"/>
                <w:rtl/>
              </w:rPr>
            </w:pPr>
            <w:r w:rsidRPr="00193A97">
              <w:rPr>
                <w:rFonts w:ascii="Simplified Arabic" w:hAnsi="Simplified Arabic" w:cs="Simplified Arabic" w:hint="cs"/>
                <w:b/>
                <w:bCs/>
                <w:sz w:val="24"/>
                <w:szCs w:val="24"/>
                <w:rtl/>
              </w:rPr>
              <w:t>د. علا عوض</w:t>
            </w:r>
          </w:p>
          <w:p w:rsidR="00193A97" w:rsidRPr="00193A97" w:rsidRDefault="00193A97" w:rsidP="00193A97">
            <w:pPr>
              <w:bidi/>
              <w:jc w:val="right"/>
              <w:rPr>
                <w:rFonts w:ascii="Simplified Arabic" w:hAnsi="Simplified Arabic" w:cs="Simplified Arabic"/>
                <w:b/>
                <w:bCs/>
                <w:sz w:val="24"/>
                <w:szCs w:val="24"/>
                <w:rtl/>
              </w:rPr>
            </w:pPr>
            <w:r w:rsidRPr="00193A97">
              <w:rPr>
                <w:rFonts w:ascii="Simplified Arabic" w:hAnsi="Simplified Arabic" w:cs="Simplified Arabic" w:hint="cs"/>
                <w:b/>
                <w:bCs/>
                <w:sz w:val="24"/>
                <w:szCs w:val="24"/>
                <w:rtl/>
              </w:rPr>
              <w:t>رئيسة الجهاز</w:t>
            </w:r>
          </w:p>
        </w:tc>
      </w:tr>
    </w:tbl>
    <w:p w:rsidR="00193A97" w:rsidRPr="0052294C" w:rsidRDefault="00193A97" w:rsidP="00193A97">
      <w:pPr>
        <w:bidi/>
        <w:spacing w:after="200" w:line="276" w:lineRule="auto"/>
        <w:jc w:val="center"/>
        <w:rPr>
          <w:rFonts w:ascii="Simplified Arabic" w:hAnsi="Simplified Arabic" w:cs="Simplified Arabic"/>
          <w:sz w:val="24"/>
          <w:szCs w:val="24"/>
          <w:rtl/>
        </w:rPr>
      </w:pPr>
    </w:p>
    <w:p w:rsidR="00E80E69" w:rsidRDefault="00E80E69" w:rsidP="00E80E69">
      <w:pPr>
        <w:spacing w:after="200" w:line="276" w:lineRule="auto"/>
        <w:rPr>
          <w:rFonts w:asciiTheme="majorHAnsi" w:eastAsiaTheme="majorEastAsia" w:hAnsiTheme="majorHAnsi" w:cstheme="majorBidi"/>
          <w:color w:val="365F91" w:themeColor="accent1" w:themeShade="BF"/>
          <w:sz w:val="32"/>
          <w:szCs w:val="24"/>
          <w:rtl/>
        </w:rPr>
      </w:pPr>
    </w:p>
    <w:p w:rsidR="00E639DA" w:rsidRDefault="00E639DA">
      <w:pPr>
        <w:spacing w:after="200" w:line="276" w:lineRule="auto"/>
        <w:rPr>
          <w:rFonts w:asciiTheme="majorHAnsi" w:eastAsiaTheme="majorEastAsia" w:hAnsiTheme="majorHAnsi" w:cstheme="majorBidi"/>
          <w:color w:val="365F91" w:themeColor="accent1" w:themeShade="BF"/>
          <w:sz w:val="32"/>
          <w:szCs w:val="24"/>
        </w:rPr>
      </w:pPr>
      <w:r>
        <w:rPr>
          <w:rFonts w:asciiTheme="majorHAnsi" w:eastAsiaTheme="majorEastAsia" w:hAnsiTheme="majorHAnsi" w:cstheme="majorBidi"/>
          <w:color w:val="365F91" w:themeColor="accent1" w:themeShade="BF"/>
          <w:sz w:val="32"/>
          <w:szCs w:val="24"/>
        </w:rPr>
        <w:br w:type="page"/>
      </w:r>
    </w:p>
    <w:p w:rsidR="00C03F27" w:rsidRDefault="00C03F27">
      <w:pPr>
        <w:spacing w:after="200" w:line="276" w:lineRule="auto"/>
        <w:rPr>
          <w:rFonts w:eastAsiaTheme="majorEastAsia"/>
        </w:rPr>
      </w:pPr>
      <w:r>
        <w:rPr>
          <w:rFonts w:eastAsiaTheme="majorEastAsia"/>
        </w:rPr>
        <w:lastRenderedPageBreak/>
        <w:br w:type="page"/>
      </w:r>
    </w:p>
    <w:p w:rsidR="007C7458" w:rsidRDefault="002E5F23">
      <w:pPr>
        <w:spacing w:after="200" w:line="276" w:lineRule="auto"/>
        <w:rPr>
          <w:rFonts w:eastAsiaTheme="majorEastAsia"/>
        </w:rPr>
        <w:sectPr w:rsidR="007C7458" w:rsidSect="00627BE1">
          <w:headerReference w:type="default" r:id="rId10"/>
          <w:footerReference w:type="default" r:id="rId11"/>
          <w:headerReference w:type="first" r:id="rId12"/>
          <w:pgSz w:w="16838" w:h="23811" w:code="8"/>
          <w:pgMar w:top="1440" w:right="1800" w:bottom="1440" w:left="1800" w:header="720" w:footer="720" w:gutter="0"/>
          <w:cols w:space="720"/>
          <w:titlePg/>
          <w:bidi/>
          <w:rtlGutter/>
          <w:docGrid w:linePitch="360"/>
        </w:sectPr>
      </w:pPr>
      <w:r>
        <w:rPr>
          <w:rFonts w:ascii="Simplified Arabic" w:hAnsi="Simplified Arabic" w:cs="Simplified Arabic"/>
          <w:noProof/>
          <w:sz w:val="24"/>
          <w:szCs w:val="24"/>
          <w:lang w:eastAsia="en-US"/>
        </w:rPr>
        <w:lastRenderedPageBreak/>
        <mc:AlternateContent>
          <mc:Choice Requires="wps">
            <w:drawing>
              <wp:anchor distT="45720" distB="45720" distL="114300" distR="114300" simplePos="0" relativeHeight="251665408" behindDoc="0" locked="0" layoutInCell="1" allowOverlap="1">
                <wp:simplePos x="0" y="0"/>
                <wp:positionH relativeFrom="margin">
                  <wp:align>center</wp:align>
                </wp:positionH>
                <wp:positionV relativeFrom="paragraph">
                  <wp:posOffset>5892165</wp:posOffset>
                </wp:positionV>
                <wp:extent cx="5476875" cy="1674495"/>
                <wp:effectExtent l="0" t="0" r="9525"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1674495"/>
                        </a:xfrm>
                        <a:prstGeom prst="rect">
                          <a:avLst/>
                        </a:prstGeom>
                        <a:solidFill>
                          <a:srgbClr val="FFFFFF"/>
                        </a:solidFill>
                        <a:ln w="9525">
                          <a:noFill/>
                          <a:miter lim="800000"/>
                          <a:headEnd/>
                          <a:tailEnd/>
                        </a:ln>
                      </wps:spPr>
                      <wps:txbx>
                        <w:txbxContent>
                          <w:p w:rsidR="00926593" w:rsidRPr="00797511" w:rsidRDefault="00926593" w:rsidP="00797511">
                            <w:pPr>
                              <w:jc w:val="center"/>
                              <w:rPr>
                                <w:rFonts w:ascii="Simplified Arabic" w:hAnsi="Simplified Arabic" w:cs="Simplified Arabic"/>
                                <w:sz w:val="48"/>
                                <w:szCs w:val="48"/>
                                <w:rtl/>
                              </w:rPr>
                            </w:pPr>
                            <w:r>
                              <w:rPr>
                                <w:rFonts w:ascii="Simplified Arabic" w:hAnsi="Simplified Arabic" w:cs="Simplified Arabic"/>
                                <w:sz w:val="48"/>
                                <w:szCs w:val="48"/>
                                <w:rtl/>
                              </w:rPr>
                              <w:t>الفصل ال</w:t>
                            </w:r>
                            <w:r>
                              <w:rPr>
                                <w:rFonts w:ascii="Simplified Arabic" w:hAnsi="Simplified Arabic" w:cs="Simplified Arabic" w:hint="cs"/>
                                <w:sz w:val="48"/>
                                <w:szCs w:val="48"/>
                                <w:rtl/>
                              </w:rPr>
                              <w:t>أول</w:t>
                            </w:r>
                          </w:p>
                          <w:p w:rsidR="00926593" w:rsidRPr="00797511" w:rsidRDefault="00926593" w:rsidP="00797511">
                            <w:pPr>
                              <w:jc w:val="center"/>
                              <w:rPr>
                                <w:rFonts w:ascii="Simplified Arabic" w:hAnsi="Simplified Arabic" w:cs="Simplified Arabic"/>
                                <w:sz w:val="28"/>
                                <w:szCs w:val="28"/>
                                <w:rtl/>
                              </w:rPr>
                            </w:pPr>
                          </w:p>
                          <w:p w:rsidR="00926593" w:rsidRPr="009703BF" w:rsidRDefault="00926593" w:rsidP="00797511">
                            <w:pPr>
                              <w:pStyle w:val="Heading9"/>
                              <w:bidi/>
                              <w:jc w:val="center"/>
                              <w:rPr>
                                <w:rFonts w:ascii="Simplified Arabic" w:hAnsi="Simplified Arabic" w:cs="Simplified Arabic"/>
                                <w:i w:val="0"/>
                                <w:iCs w:val="0"/>
                                <w:color w:val="000000"/>
                                <w:sz w:val="48"/>
                                <w:szCs w:val="48"/>
                              </w:rPr>
                            </w:pPr>
                            <w:r w:rsidRPr="009703BF">
                              <w:rPr>
                                <w:rFonts w:ascii="Simplified Arabic" w:hAnsi="Simplified Arabic" w:cs="Simplified Arabic"/>
                                <w:i w:val="0"/>
                                <w:iCs w:val="0"/>
                                <w:color w:val="000000"/>
                                <w:sz w:val="72"/>
                                <w:szCs w:val="72"/>
                                <w:rtl/>
                              </w:rPr>
                              <w:t>المصطلحات والمؤشرات والتصنيفات</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0;margin-top:463.95pt;width:431.25pt;height:131.85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" stroked="f">
                <v:textbox style="mso-fit-shape-to-text:t">
                  <w:txbxContent>
                    <w:p w:rsidR="00926593" w:rsidRPr="00797511" w:rsidRDefault="00926593" w:rsidP="00797511">
                      <w:pPr>
                        <w:jc w:val="center"/>
                        <w:rPr>
                          <w:rFonts w:ascii="Simplified Arabic" w:hAnsi="Simplified Arabic" w:cs="Simplified Arabic"/>
                          <w:sz w:val="48"/>
                          <w:szCs w:val="48"/>
                          <w:rtl/>
                        </w:rPr>
                      </w:pPr>
                      <w:r>
                        <w:rPr>
                          <w:rFonts w:ascii="Simplified Arabic" w:hAnsi="Simplified Arabic" w:cs="Simplified Arabic"/>
                          <w:sz w:val="48"/>
                          <w:szCs w:val="48"/>
                          <w:rtl/>
                        </w:rPr>
                        <w:t>الفصل ال</w:t>
                      </w:r>
                      <w:r>
                        <w:rPr>
                          <w:rFonts w:ascii="Simplified Arabic" w:hAnsi="Simplified Arabic" w:cs="Simplified Arabic" w:hint="cs"/>
                          <w:sz w:val="48"/>
                          <w:szCs w:val="48"/>
                          <w:rtl/>
                        </w:rPr>
                        <w:t>أول</w:t>
                      </w:r>
                    </w:p>
                    <w:p w:rsidR="00926593" w:rsidRPr="00797511" w:rsidRDefault="00926593" w:rsidP="00797511">
                      <w:pPr>
                        <w:jc w:val="center"/>
                        <w:rPr>
                          <w:rFonts w:ascii="Simplified Arabic" w:hAnsi="Simplified Arabic" w:cs="Simplified Arabic"/>
                          <w:sz w:val="28"/>
                          <w:szCs w:val="28"/>
                          <w:rtl/>
                        </w:rPr>
                      </w:pPr>
                    </w:p>
                    <w:p w:rsidR="00926593" w:rsidRPr="009703BF" w:rsidRDefault="00926593" w:rsidP="00797511">
                      <w:pPr>
                        <w:pStyle w:val="Heading9"/>
                        <w:bidi/>
                        <w:jc w:val="center"/>
                        <w:rPr>
                          <w:rFonts w:ascii="Simplified Arabic" w:hAnsi="Simplified Arabic" w:cs="Simplified Arabic"/>
                          <w:i w:val="0"/>
                          <w:iCs w:val="0"/>
                          <w:color w:val="000000"/>
                          <w:sz w:val="48"/>
                          <w:szCs w:val="48"/>
                        </w:rPr>
                      </w:pPr>
                      <w:r w:rsidRPr="009703BF">
                        <w:rPr>
                          <w:rFonts w:ascii="Simplified Arabic" w:hAnsi="Simplified Arabic" w:cs="Simplified Arabic"/>
                          <w:i w:val="0"/>
                          <w:iCs w:val="0"/>
                          <w:color w:val="000000"/>
                          <w:sz w:val="72"/>
                          <w:szCs w:val="72"/>
                          <w:rtl/>
                        </w:rPr>
                        <w:t>المصطلحات والمؤشرات والتصنيفات</w:t>
                      </w:r>
                    </w:p>
                  </w:txbxContent>
                </v:textbox>
                <w10:wrap type="square" anchorx="margin"/>
              </v:shape>
            </w:pict>
          </mc:Fallback>
        </mc:AlternateContent>
      </w:r>
      <w:r w:rsidR="00C03F27">
        <w:rPr>
          <w:rFonts w:eastAsiaTheme="majorEastAsia"/>
        </w:rPr>
        <w:br w:type="page"/>
      </w:r>
    </w:p>
    <w:p w:rsidR="00C03F27" w:rsidRDefault="00C03F27">
      <w:pPr>
        <w:spacing w:after="200" w:line="276" w:lineRule="auto"/>
        <w:rPr>
          <w:rFonts w:eastAsiaTheme="majorEastAsia"/>
        </w:rPr>
      </w:pPr>
    </w:p>
    <w:p w:rsidR="00C03F27" w:rsidRPr="007C7458" w:rsidRDefault="007C7458" w:rsidP="007C7458">
      <w:pPr>
        <w:spacing w:after="200" w:line="276" w:lineRule="auto"/>
        <w:rPr>
          <w:rFonts w:eastAsiaTheme="majorEastAsia"/>
          <w:rtl/>
        </w:rPr>
      </w:pPr>
      <w:r>
        <w:rPr>
          <w:rFonts w:eastAsiaTheme="majorEastAsia"/>
        </w:rPr>
        <w:br w:type="page"/>
      </w:r>
    </w:p>
    <w:p w:rsidR="002E5F23" w:rsidRPr="002E5F23" w:rsidRDefault="002E5F23" w:rsidP="00C03F27">
      <w:pPr>
        <w:spacing w:after="200" w:line="276" w:lineRule="auto"/>
        <w:jc w:val="center"/>
        <w:rPr>
          <w:rFonts w:ascii="Simplified Arabic" w:hAnsi="Simplified Arabic" w:cs="Simplified Arabic"/>
          <w:color w:val="000000"/>
          <w:sz w:val="24"/>
          <w:szCs w:val="24"/>
          <w:rtl/>
        </w:rPr>
      </w:pPr>
      <w:r w:rsidRPr="002E5F23">
        <w:rPr>
          <w:rFonts w:ascii="Simplified Arabic" w:hAnsi="Simplified Arabic" w:cs="Simplified Arabic" w:hint="cs"/>
          <w:color w:val="000000"/>
          <w:sz w:val="24"/>
          <w:szCs w:val="24"/>
          <w:rtl/>
        </w:rPr>
        <w:lastRenderedPageBreak/>
        <w:t>الفصل الأول</w:t>
      </w:r>
    </w:p>
    <w:p w:rsidR="00C03F27" w:rsidRPr="00C03F27" w:rsidRDefault="00C03F27" w:rsidP="00C03F27">
      <w:pPr>
        <w:spacing w:after="200" w:line="276" w:lineRule="auto"/>
        <w:jc w:val="center"/>
        <w:rPr>
          <w:rFonts w:ascii="Simplified Arabic" w:hAnsi="Simplified Arabic" w:cs="Simplified Arabic"/>
          <w:b/>
          <w:bCs/>
          <w:color w:val="000000"/>
          <w:sz w:val="28"/>
          <w:szCs w:val="28"/>
          <w:rtl/>
        </w:rPr>
      </w:pPr>
      <w:r w:rsidRPr="001C47A9">
        <w:rPr>
          <w:rFonts w:ascii="Simplified Arabic" w:hAnsi="Simplified Arabic" w:cs="Simplified Arabic"/>
          <w:b/>
          <w:bCs/>
          <w:color w:val="000000"/>
          <w:sz w:val="28"/>
          <w:szCs w:val="28"/>
          <w:rtl/>
        </w:rPr>
        <w:t>المصطلحات والمؤشرات والتصنيفات</w:t>
      </w:r>
    </w:p>
    <w:p w:rsidR="00C03F27" w:rsidRPr="00E80E69" w:rsidRDefault="00C03F27" w:rsidP="00C03F27">
      <w:pPr>
        <w:bidi/>
        <w:jc w:val="both"/>
        <w:rPr>
          <w:rFonts w:ascii="Simplified Arabic" w:hAnsi="Simplified Arabic" w:cs="Simplified Arabic"/>
          <w:sz w:val="24"/>
          <w:szCs w:val="24"/>
          <w:rtl/>
        </w:rPr>
      </w:pPr>
    </w:p>
    <w:p w:rsidR="00C03F27" w:rsidRPr="00E80E69" w:rsidRDefault="00C03F27" w:rsidP="00C03F27">
      <w:pPr>
        <w:bidi/>
        <w:ind w:left="108" w:hanging="109"/>
        <w:jc w:val="both"/>
        <w:rPr>
          <w:rFonts w:ascii="Simplified Arabic" w:hAnsi="Simplified Arabic" w:cs="Simplified Arabic"/>
          <w:color w:val="000000"/>
          <w:sz w:val="24"/>
          <w:szCs w:val="24"/>
          <w:rtl/>
        </w:rPr>
      </w:pPr>
      <w:r w:rsidRPr="00E80E69">
        <w:rPr>
          <w:rFonts w:ascii="Simplified Arabic" w:hAnsi="Simplified Arabic" w:cs="Simplified Arabic"/>
          <w:b/>
          <w:bCs/>
          <w:sz w:val="24"/>
          <w:szCs w:val="24"/>
          <w:rtl/>
        </w:rPr>
        <w:t>1.</w:t>
      </w:r>
      <w:r>
        <w:rPr>
          <w:rFonts w:ascii="Simplified Arabic" w:hAnsi="Simplified Arabic" w:cs="Simplified Arabic" w:hint="cs"/>
          <w:b/>
          <w:bCs/>
          <w:sz w:val="24"/>
          <w:szCs w:val="24"/>
          <w:rtl/>
        </w:rPr>
        <w:t>1</w:t>
      </w:r>
      <w:r w:rsidRPr="00E80E69">
        <w:rPr>
          <w:rFonts w:ascii="Simplified Arabic" w:hAnsi="Simplified Arabic" w:cs="Simplified Arabic"/>
          <w:b/>
          <w:bCs/>
          <w:sz w:val="24"/>
          <w:szCs w:val="24"/>
          <w:rtl/>
        </w:rPr>
        <w:t xml:space="preserve"> المصطلحات والمؤشرات:</w:t>
      </w:r>
    </w:p>
    <w:p w:rsidR="00C03F27" w:rsidRPr="004F7D0F" w:rsidRDefault="00C03F27" w:rsidP="00C03F27">
      <w:pPr>
        <w:tabs>
          <w:tab w:val="left" w:pos="1876"/>
        </w:tabs>
        <w:bidi/>
        <w:jc w:val="both"/>
        <w:rPr>
          <w:rFonts w:ascii="Simplified Arabic" w:hAnsi="Simplified Arabic" w:cs="Simplified Arabic"/>
          <w:b/>
          <w:bCs/>
          <w:color w:val="000000"/>
          <w:sz w:val="24"/>
          <w:szCs w:val="24"/>
          <w:rtl/>
        </w:rPr>
      </w:pPr>
    </w:p>
    <w:p w:rsidR="00C03F27" w:rsidRPr="004F7D0F" w:rsidRDefault="00C03F27" w:rsidP="00C03F27">
      <w:pPr>
        <w:pStyle w:val="Heading9"/>
        <w:bidi/>
        <w:jc w:val="both"/>
        <w:rPr>
          <w:rFonts w:ascii="Simplified Arabic" w:hAnsi="Simplified Arabic" w:cs="Simplified Arabic"/>
          <w:b/>
          <w:bCs/>
          <w:i w:val="0"/>
          <w:iCs w:val="0"/>
          <w:color w:val="000000"/>
          <w:sz w:val="24"/>
          <w:szCs w:val="24"/>
          <w:rtl/>
        </w:rPr>
      </w:pPr>
      <w:r w:rsidRPr="004F7D0F">
        <w:rPr>
          <w:rFonts w:ascii="Simplified Arabic" w:hAnsi="Simplified Arabic" w:cs="Simplified Arabic"/>
          <w:b/>
          <w:bCs/>
          <w:i w:val="0"/>
          <w:iCs w:val="0"/>
          <w:color w:val="000000"/>
          <w:sz w:val="24"/>
          <w:szCs w:val="24"/>
          <w:rtl/>
        </w:rPr>
        <w:t>التقسيمات الجغرافية والإدارية والإحصائية:</w:t>
      </w:r>
    </w:p>
    <w:p w:rsidR="00C03F27" w:rsidRPr="004F7D0F" w:rsidRDefault="00C03F27" w:rsidP="00C03F27">
      <w:pPr>
        <w:pStyle w:val="BlockText"/>
        <w:tabs>
          <w:tab w:val="clear" w:pos="707"/>
          <w:tab w:val="left" w:pos="-2"/>
        </w:tabs>
        <w:ind w:left="-2" w:right="0" w:firstLine="0"/>
        <w:jc w:val="both"/>
        <w:rPr>
          <w:rFonts w:ascii="Simplified Arabic" w:hAnsi="Simplified Arabic"/>
          <w:color w:val="000000"/>
          <w:sz w:val="24"/>
          <w:szCs w:val="24"/>
          <w:rtl/>
        </w:rPr>
      </w:pPr>
      <w:r w:rsidRPr="004F7D0F">
        <w:rPr>
          <w:rFonts w:ascii="Simplified Arabic" w:hAnsi="Simplified Arabic"/>
          <w:color w:val="000000"/>
          <w:sz w:val="24"/>
          <w:szCs w:val="24"/>
          <w:rtl/>
        </w:rPr>
        <w:t>تنقسم فلسطين إدارياً إلى (16) محافظة، وتعتبر المحافظة أعلى مستوى في الهيكل الإداري من التقسيمات الإدارية في فلسطين، بحيث تضم المحافظة الواحدة العديد من التجمعات السكانية، ويبلغ عددها 11 محافظة في الضفة الغربية و5 محافظات في قطاع غزة وهي كما يلي:</w:t>
      </w:r>
    </w:p>
    <w:p w:rsidR="00C03F27" w:rsidRPr="004F7D0F" w:rsidRDefault="00C03F27" w:rsidP="00C03F27">
      <w:pPr>
        <w:pStyle w:val="ListParagraph"/>
        <w:numPr>
          <w:ilvl w:val="0"/>
          <w:numId w:val="28"/>
        </w:numPr>
        <w:bidi/>
        <w:ind w:left="423" w:hanging="284"/>
        <w:jc w:val="both"/>
        <w:rPr>
          <w:rFonts w:ascii="Simplified Arabic" w:hAnsi="Simplified Arabic" w:cs="Simplified Arabic"/>
          <w:color w:val="000000"/>
          <w:sz w:val="24"/>
          <w:szCs w:val="24"/>
          <w:rtl/>
        </w:rPr>
      </w:pPr>
      <w:r w:rsidRPr="004F7D0F">
        <w:rPr>
          <w:rFonts w:ascii="Simplified Arabic" w:hAnsi="Simplified Arabic" w:cs="Simplified Arabic"/>
          <w:b/>
          <w:bCs/>
          <w:color w:val="000000"/>
          <w:sz w:val="24"/>
          <w:szCs w:val="24"/>
          <w:rtl/>
        </w:rPr>
        <w:t>الضفة الغربية:</w:t>
      </w:r>
      <w:r w:rsidRPr="004F7D0F">
        <w:rPr>
          <w:rFonts w:ascii="Simplified Arabic" w:hAnsi="Simplified Arabic" w:cs="Simplified Arabic"/>
          <w:color w:val="000000"/>
          <w:sz w:val="24"/>
          <w:szCs w:val="24"/>
          <w:rtl/>
        </w:rPr>
        <w:t xml:space="preserve"> وتشمل محافظات جنين، وطوباس والأغوار الشمالية، وطولكرم، ونابلس، وقلقيلية، وسلفيت، ورام الله والبيرة، وأريحا والأغوار، والقدس، وبيت لحم، والخليل.</w:t>
      </w:r>
    </w:p>
    <w:p w:rsidR="00C03F27" w:rsidRDefault="00C03F27" w:rsidP="00C03F27">
      <w:pPr>
        <w:pStyle w:val="ListParagraph"/>
        <w:numPr>
          <w:ilvl w:val="0"/>
          <w:numId w:val="28"/>
        </w:numPr>
        <w:bidi/>
        <w:ind w:left="423" w:hanging="284"/>
        <w:jc w:val="both"/>
        <w:rPr>
          <w:rFonts w:ascii="Simplified Arabic" w:hAnsi="Simplified Arabic" w:cs="Simplified Arabic"/>
          <w:color w:val="000000"/>
          <w:sz w:val="24"/>
          <w:szCs w:val="24"/>
        </w:rPr>
      </w:pPr>
      <w:r w:rsidRPr="004F7D0F">
        <w:rPr>
          <w:rFonts w:ascii="Simplified Arabic" w:hAnsi="Simplified Arabic" w:cs="Simplified Arabic"/>
          <w:b/>
          <w:bCs/>
          <w:color w:val="000000"/>
          <w:sz w:val="24"/>
          <w:szCs w:val="24"/>
          <w:rtl/>
        </w:rPr>
        <w:t>قطاع غزة:</w:t>
      </w:r>
      <w:r w:rsidRPr="004F7D0F">
        <w:rPr>
          <w:rFonts w:ascii="Simplified Arabic" w:hAnsi="Simplified Arabic" w:cs="Simplified Arabic"/>
          <w:color w:val="000000"/>
          <w:sz w:val="24"/>
          <w:szCs w:val="24"/>
          <w:rtl/>
        </w:rPr>
        <w:t xml:space="preserve"> ويشمل محافظات شمال غزة، وغزة، ودير البلح، وخانيونس، ورفح.</w:t>
      </w:r>
    </w:p>
    <w:p w:rsidR="00C03F27" w:rsidRDefault="00C03F27" w:rsidP="00C03F27">
      <w:pPr>
        <w:tabs>
          <w:tab w:val="left" w:pos="1876"/>
        </w:tabs>
        <w:bidi/>
        <w:jc w:val="both"/>
        <w:rPr>
          <w:rFonts w:ascii="Simplified Arabic" w:hAnsi="Simplified Arabic" w:cs="Simplified Arabic"/>
          <w:b/>
          <w:bCs/>
          <w:color w:val="000000"/>
          <w:sz w:val="24"/>
          <w:szCs w:val="24"/>
          <w:rtl/>
        </w:rPr>
      </w:pPr>
    </w:p>
    <w:p w:rsidR="00C03F27" w:rsidRPr="00E80E69" w:rsidRDefault="00C03F27" w:rsidP="00C03F27">
      <w:pPr>
        <w:tabs>
          <w:tab w:val="left" w:pos="1876"/>
        </w:tabs>
        <w:bidi/>
        <w:jc w:val="both"/>
        <w:rPr>
          <w:rFonts w:ascii="Simplified Arabic" w:hAnsi="Simplified Arabic" w:cs="Simplified Arabic"/>
          <w:b/>
          <w:bCs/>
          <w:color w:val="000000"/>
          <w:sz w:val="24"/>
          <w:szCs w:val="24"/>
          <w:rtl/>
        </w:rPr>
      </w:pPr>
      <w:r w:rsidRPr="00E80E69">
        <w:rPr>
          <w:rFonts w:ascii="Simplified Arabic" w:hAnsi="Simplified Arabic" w:cs="Simplified Arabic"/>
          <w:b/>
          <w:bCs/>
          <w:color w:val="000000"/>
          <w:sz w:val="24"/>
          <w:szCs w:val="24"/>
          <w:rtl/>
        </w:rPr>
        <w:t>المحافظة: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منطقة إدارية، وتشمل فلسطين 16 محافظة حسب التقسيمات الإدارية المعتمدة في نهاية عام 1997، وتضم كل محافظة عدة تجمعات.</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التجمع السكاني:</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 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بها عرفيا وليس لها سلطة إدارية مستقلة.</w:t>
      </w:r>
    </w:p>
    <w:p w:rsidR="00C03F27" w:rsidRDefault="00C03F27" w:rsidP="00C03F27">
      <w:pPr>
        <w:bidi/>
        <w:ind w:left="44"/>
        <w:jc w:val="both"/>
        <w:rPr>
          <w:rFonts w:cs="Simplified Arabic"/>
          <w:b/>
          <w:bCs/>
          <w:color w:val="000000"/>
          <w:sz w:val="24"/>
          <w:szCs w:val="24"/>
          <w:rtl/>
        </w:rPr>
      </w:pPr>
    </w:p>
    <w:p w:rsidR="00C03F27" w:rsidRPr="004F7D0F" w:rsidRDefault="00C03F27" w:rsidP="00C03F27">
      <w:pPr>
        <w:bidi/>
        <w:ind w:left="44"/>
        <w:jc w:val="both"/>
        <w:rPr>
          <w:rFonts w:ascii="Simplified Arabic" w:hAnsi="Simplified Arabic" w:cs="Simplified Arabic"/>
          <w:rtl/>
        </w:rPr>
      </w:pPr>
      <w:r w:rsidRPr="004F7D0F">
        <w:rPr>
          <w:rFonts w:ascii="Simplified Arabic" w:hAnsi="Simplified Arabic" w:cs="Simplified Arabic"/>
          <w:b/>
          <w:bCs/>
          <w:color w:val="000000"/>
          <w:sz w:val="24"/>
          <w:szCs w:val="24"/>
          <w:rtl/>
        </w:rPr>
        <w:t>المستعمرات</w:t>
      </w:r>
      <w:r w:rsidRPr="004F7D0F">
        <w:rPr>
          <w:rFonts w:ascii="Simplified Arabic" w:hAnsi="Simplified Arabic" w:cs="Simplified Arabic"/>
          <w:color w:val="000000"/>
          <w:sz w:val="24"/>
          <w:szCs w:val="24"/>
          <w:rtl/>
        </w:rPr>
        <w:t>:</w:t>
      </w:r>
    </w:p>
    <w:p w:rsidR="00C03F27" w:rsidRPr="004F7D0F" w:rsidRDefault="00C03F27" w:rsidP="00C03F27">
      <w:pPr>
        <w:bidi/>
        <w:ind w:left="44"/>
        <w:jc w:val="both"/>
        <w:rPr>
          <w:rFonts w:ascii="Simplified Arabic" w:hAnsi="Simplified Arabic" w:cs="Simplified Arabic"/>
          <w:color w:val="000000"/>
          <w:sz w:val="24"/>
          <w:szCs w:val="24"/>
          <w:rtl/>
        </w:rPr>
      </w:pPr>
      <w:r w:rsidRPr="004F7D0F">
        <w:rPr>
          <w:rFonts w:ascii="Simplified Arabic" w:hAnsi="Simplified Arabic" w:cs="Simplified Arabic"/>
          <w:rtl/>
        </w:rPr>
        <w:t xml:space="preserve"> </w:t>
      </w:r>
      <w:r w:rsidRPr="004F7D0F">
        <w:rPr>
          <w:rFonts w:ascii="Simplified Arabic" w:hAnsi="Simplified Arabic" w:cs="Simplified Arabic"/>
          <w:color w:val="000000"/>
          <w:sz w:val="24"/>
          <w:szCs w:val="24"/>
          <w:rtl/>
        </w:rPr>
        <w:t>هي مستعمرة معترف بها من قبل سلطة الاحتلال الإسرائيلي، بحيث تنطبق عليها شروط "التجمع"، ويعرف مكتب الإحصاء المركزي الإسرائيلي التجمع على النحو التالي: مكان مأهول بشكل دائم، ضمن المعايير التالية:</w:t>
      </w:r>
    </w:p>
    <w:p w:rsidR="00C03F27" w:rsidRPr="004F7D0F" w:rsidRDefault="00C03F27" w:rsidP="00C03F27">
      <w:pPr>
        <w:numPr>
          <w:ilvl w:val="0"/>
          <w:numId w:val="29"/>
        </w:numPr>
        <w:bidi/>
        <w:jc w:val="both"/>
        <w:rPr>
          <w:rFonts w:ascii="Simplified Arabic" w:hAnsi="Simplified Arabic" w:cs="Simplified Arabic"/>
          <w:sz w:val="24"/>
          <w:szCs w:val="24"/>
          <w:lang w:bidi="ar-JO"/>
        </w:rPr>
      </w:pPr>
      <w:r w:rsidRPr="004F7D0F">
        <w:rPr>
          <w:rFonts w:ascii="Simplified Arabic" w:hAnsi="Simplified Arabic" w:cs="Simplified Arabic"/>
          <w:color w:val="000000"/>
          <w:sz w:val="24"/>
          <w:szCs w:val="24"/>
          <w:rtl/>
        </w:rPr>
        <w:t>غالبا ما يسكنه 20 شخص أو أكثر.</w:t>
      </w:r>
    </w:p>
    <w:p w:rsidR="00C03F27" w:rsidRPr="004F7D0F" w:rsidRDefault="00C03F27" w:rsidP="00C03F27">
      <w:pPr>
        <w:numPr>
          <w:ilvl w:val="0"/>
          <w:numId w:val="29"/>
        </w:numPr>
        <w:bidi/>
        <w:jc w:val="both"/>
        <w:rPr>
          <w:rFonts w:ascii="Simplified Arabic" w:hAnsi="Simplified Arabic" w:cs="Simplified Arabic"/>
          <w:sz w:val="24"/>
          <w:szCs w:val="24"/>
          <w:lang w:bidi="ar-JO"/>
        </w:rPr>
      </w:pPr>
      <w:r w:rsidRPr="004F7D0F">
        <w:rPr>
          <w:rFonts w:ascii="Simplified Arabic" w:hAnsi="Simplified Arabic" w:cs="Simplified Arabic"/>
          <w:color w:val="000000"/>
          <w:sz w:val="24"/>
          <w:szCs w:val="24"/>
          <w:rtl/>
        </w:rPr>
        <w:t>له إدارة ذاتية.</w:t>
      </w:r>
    </w:p>
    <w:p w:rsidR="00C03F27" w:rsidRPr="004F7D0F" w:rsidRDefault="00C03F27" w:rsidP="00C03F27">
      <w:pPr>
        <w:numPr>
          <w:ilvl w:val="0"/>
          <w:numId w:val="29"/>
        </w:numPr>
        <w:bidi/>
        <w:jc w:val="both"/>
        <w:rPr>
          <w:rFonts w:ascii="Simplified Arabic" w:hAnsi="Simplified Arabic" w:cs="Simplified Arabic"/>
          <w:sz w:val="24"/>
          <w:szCs w:val="24"/>
          <w:lang w:bidi="ar-JO"/>
        </w:rPr>
      </w:pPr>
      <w:r w:rsidRPr="004F7D0F">
        <w:rPr>
          <w:rFonts w:ascii="Simplified Arabic" w:hAnsi="Simplified Arabic" w:cs="Simplified Arabic"/>
          <w:color w:val="000000"/>
          <w:sz w:val="24"/>
          <w:szCs w:val="24"/>
          <w:rtl/>
        </w:rPr>
        <w:t>ليس مشمولاً مع الحدود الرسمية لتجمع آخر.</w:t>
      </w:r>
    </w:p>
    <w:p w:rsidR="00C03F27" w:rsidRPr="004F7D0F" w:rsidRDefault="00C03F27" w:rsidP="00C03F27">
      <w:pPr>
        <w:numPr>
          <w:ilvl w:val="0"/>
          <w:numId w:val="29"/>
        </w:numPr>
        <w:bidi/>
        <w:jc w:val="both"/>
        <w:rPr>
          <w:rFonts w:ascii="Simplified Arabic" w:hAnsi="Simplified Arabic" w:cs="Simplified Arabic"/>
          <w:sz w:val="24"/>
          <w:szCs w:val="24"/>
          <w:lang w:bidi="ar-JO"/>
        </w:rPr>
      </w:pPr>
      <w:r w:rsidRPr="004F7D0F">
        <w:rPr>
          <w:rFonts w:ascii="Simplified Arabic" w:hAnsi="Simplified Arabic" w:cs="Simplified Arabic"/>
          <w:color w:val="000000"/>
          <w:sz w:val="24"/>
          <w:szCs w:val="24"/>
          <w:rtl/>
        </w:rPr>
        <w:t>تم إقرار تأسيسه رسمياً.</w:t>
      </w:r>
    </w:p>
    <w:p w:rsidR="00C03F27" w:rsidRPr="004F7D0F" w:rsidRDefault="00C03F27" w:rsidP="00C03F27">
      <w:pPr>
        <w:bidi/>
        <w:ind w:left="44"/>
        <w:jc w:val="both"/>
        <w:rPr>
          <w:rFonts w:ascii="Simplified Arabic" w:hAnsi="Simplified Arabic" w:cs="Simplified Arabic"/>
          <w:sz w:val="24"/>
          <w:szCs w:val="24"/>
          <w:rtl/>
          <w:lang w:bidi="ar-JO"/>
        </w:rPr>
      </w:pPr>
      <w:r w:rsidRPr="004F7D0F">
        <w:rPr>
          <w:rFonts w:ascii="Simplified Arabic" w:hAnsi="Simplified Arabic" w:cs="Simplified Arabic"/>
          <w:color w:val="000000"/>
          <w:sz w:val="24"/>
          <w:szCs w:val="24"/>
          <w:rtl/>
        </w:rPr>
        <w:t xml:space="preserve">يضاف إلى ذلك المستعمرات والأحياء اليهودية الموجودة في القدس (منطقة </w:t>
      </w:r>
      <w:r w:rsidRPr="004F7D0F">
        <w:rPr>
          <w:rFonts w:ascii="Simplified Arabic" w:hAnsi="Simplified Arabic" w:cs="Simplified Arabic"/>
          <w:color w:val="000000"/>
          <w:sz w:val="24"/>
          <w:szCs w:val="24"/>
        </w:rPr>
        <w:t>J1</w:t>
      </w:r>
      <w:r w:rsidRPr="004F7D0F">
        <w:rPr>
          <w:rFonts w:ascii="Simplified Arabic" w:hAnsi="Simplified Arabic" w:cs="Simplified Arabic"/>
          <w:color w:val="000000"/>
          <w:sz w:val="24"/>
          <w:szCs w:val="24"/>
          <w:rtl/>
        </w:rPr>
        <w:t>).</w:t>
      </w:r>
    </w:p>
    <w:p w:rsidR="00C03F27" w:rsidRDefault="00C03F27" w:rsidP="00C03F27">
      <w:pPr>
        <w:bidi/>
        <w:ind w:left="44"/>
        <w:jc w:val="both"/>
        <w:rPr>
          <w:rFonts w:cs="Simplified Arabic"/>
          <w:b/>
          <w:bCs/>
          <w:color w:val="000000"/>
          <w:sz w:val="24"/>
          <w:szCs w:val="24"/>
          <w:rtl/>
        </w:rPr>
      </w:pPr>
    </w:p>
    <w:p w:rsidR="00C03F27" w:rsidRDefault="00C03F27" w:rsidP="00C03F27">
      <w:pPr>
        <w:bidi/>
        <w:ind w:left="44"/>
        <w:jc w:val="both"/>
        <w:rPr>
          <w:rtl/>
        </w:rPr>
      </w:pPr>
      <w:r w:rsidRPr="00F472E3">
        <w:rPr>
          <w:rFonts w:cs="Simplified Arabic" w:hint="cs"/>
          <w:b/>
          <w:bCs/>
          <w:color w:val="000000"/>
          <w:sz w:val="24"/>
          <w:szCs w:val="24"/>
          <w:rtl/>
        </w:rPr>
        <w:t>البؤر</w:t>
      </w:r>
      <w:r>
        <w:rPr>
          <w:rFonts w:cs="Simplified Arabic" w:hint="cs"/>
          <w:b/>
          <w:bCs/>
          <w:color w:val="000000"/>
          <w:sz w:val="24"/>
          <w:szCs w:val="24"/>
          <w:rtl/>
        </w:rPr>
        <w:t>ة</w:t>
      </w:r>
      <w:r w:rsidRPr="00F472E3">
        <w:rPr>
          <w:rFonts w:cs="Simplified Arabic" w:hint="cs"/>
          <w:b/>
          <w:bCs/>
          <w:color w:val="000000"/>
          <w:sz w:val="24"/>
          <w:szCs w:val="24"/>
          <w:rtl/>
        </w:rPr>
        <w:t xml:space="preserve"> الاستعمارية</w:t>
      </w:r>
      <w:r w:rsidRPr="00F472E3">
        <w:rPr>
          <w:rFonts w:cs="Simplified Arabic" w:hint="cs"/>
          <w:color w:val="000000"/>
          <w:sz w:val="24"/>
          <w:szCs w:val="24"/>
          <w:rtl/>
        </w:rPr>
        <w:t>:</w:t>
      </w:r>
      <w:r w:rsidRPr="00F472E3">
        <w:rPr>
          <w:rtl/>
        </w:rPr>
        <w:t xml:space="preserve"> </w:t>
      </w:r>
    </w:p>
    <w:p w:rsidR="00C03F27" w:rsidRDefault="00C03F27" w:rsidP="00C03F27">
      <w:pPr>
        <w:bidi/>
        <w:ind w:left="44"/>
        <w:jc w:val="both"/>
        <w:rPr>
          <w:rFonts w:cs="Simplified Arabic"/>
          <w:sz w:val="24"/>
          <w:szCs w:val="24"/>
          <w:rtl/>
        </w:rPr>
      </w:pPr>
      <w:r w:rsidRPr="00F472E3">
        <w:rPr>
          <w:rFonts w:cs="Simplified Arabic"/>
          <w:color w:val="000000"/>
          <w:sz w:val="24"/>
          <w:szCs w:val="24"/>
          <w:rtl/>
        </w:rPr>
        <w:t>ه</w:t>
      </w:r>
      <w:r>
        <w:rPr>
          <w:rFonts w:cs="Simplified Arabic" w:hint="cs"/>
          <w:color w:val="000000"/>
          <w:sz w:val="24"/>
          <w:szCs w:val="24"/>
          <w:rtl/>
        </w:rPr>
        <w:t>ي</w:t>
      </w:r>
      <w:r w:rsidRPr="00F472E3">
        <w:rPr>
          <w:rFonts w:cs="Simplified Arabic"/>
          <w:color w:val="000000"/>
          <w:sz w:val="24"/>
          <w:szCs w:val="24"/>
          <w:rtl/>
        </w:rPr>
        <w:t xml:space="preserve"> بناء مدني أو شبه عسكري، لم يتم إقرار إنشائه من قبل السلطات الإسرائيلية، وغالبا ما يتم الإقرار فيما بعد، وذلك باختيار توقيت سياسي مناسب.  ومن هذا التعريف يتضح أن البؤرة الاستعمارية قد تتحول إلى مستعمرة أو معسكر.</w:t>
      </w:r>
    </w:p>
    <w:p w:rsidR="00C03F27" w:rsidRDefault="00C03F27" w:rsidP="00C03F27">
      <w:pPr>
        <w:bidi/>
        <w:ind w:left="44"/>
        <w:jc w:val="both"/>
        <w:rPr>
          <w:rFonts w:cs="Simplified Arabic"/>
          <w:b/>
          <w:bCs/>
          <w:color w:val="000000"/>
          <w:sz w:val="24"/>
          <w:szCs w:val="24"/>
          <w:rtl/>
        </w:rPr>
      </w:pPr>
    </w:p>
    <w:p w:rsidR="00C03F27" w:rsidRDefault="00C03F27" w:rsidP="00C03F27">
      <w:pPr>
        <w:bidi/>
        <w:ind w:left="44"/>
        <w:jc w:val="both"/>
        <w:rPr>
          <w:rFonts w:cs="Simplified Arabic"/>
          <w:color w:val="000000"/>
          <w:sz w:val="24"/>
          <w:szCs w:val="24"/>
          <w:rtl/>
        </w:rPr>
      </w:pPr>
      <w:r w:rsidRPr="00F472E3">
        <w:rPr>
          <w:rFonts w:cs="Simplified Arabic" w:hint="cs"/>
          <w:b/>
          <w:bCs/>
          <w:color w:val="000000"/>
          <w:sz w:val="24"/>
          <w:szCs w:val="24"/>
          <w:rtl/>
        </w:rPr>
        <w:t>جدار الضم والتوسع</w:t>
      </w:r>
      <w:r w:rsidRPr="00F472E3">
        <w:rPr>
          <w:rFonts w:cs="Simplified Arabic" w:hint="cs"/>
          <w:color w:val="000000"/>
          <w:sz w:val="24"/>
          <w:szCs w:val="24"/>
          <w:rtl/>
        </w:rPr>
        <w:t>:</w:t>
      </w:r>
    </w:p>
    <w:p w:rsidR="00C03F27" w:rsidRPr="00F472E3" w:rsidRDefault="00C03F27" w:rsidP="00C03F27">
      <w:pPr>
        <w:bidi/>
        <w:ind w:left="44"/>
        <w:jc w:val="both"/>
        <w:rPr>
          <w:rFonts w:cs="Simplified Arabic"/>
          <w:color w:val="000000"/>
          <w:sz w:val="24"/>
          <w:szCs w:val="24"/>
          <w:rtl/>
        </w:rPr>
      </w:pPr>
      <w:r w:rsidRPr="00F472E3">
        <w:rPr>
          <w:rFonts w:cs="Simplified Arabic" w:hint="cs"/>
          <w:color w:val="000000"/>
          <w:sz w:val="24"/>
          <w:szCs w:val="24"/>
          <w:rtl/>
        </w:rPr>
        <w:t xml:space="preserve"> </w:t>
      </w:r>
      <w:r w:rsidRPr="00F472E3">
        <w:rPr>
          <w:rFonts w:cs="Simplified Arabic"/>
          <w:color w:val="000000"/>
          <w:sz w:val="24"/>
          <w:szCs w:val="24"/>
          <w:rtl/>
        </w:rPr>
        <w:t>هو عبارة عن سلسلة معقدة من جدران إسمنتية، أسلاك شائكة، أبراج مراقبة، خنادق، طرق التفافية وأسيجة إلكترونية تستخدم لإيقاف وضبط حركة وتنقل الفلسطينيين ومركباتهم في الضفة الغربية والقدس الشرقية</w:t>
      </w:r>
      <w:r w:rsidRPr="00F472E3">
        <w:rPr>
          <w:rFonts w:cs="Simplified Arabic" w:hint="cs"/>
          <w:color w:val="000000"/>
          <w:sz w:val="24"/>
          <w:szCs w:val="24"/>
          <w:rtl/>
        </w:rPr>
        <w:t>.</w:t>
      </w:r>
    </w:p>
    <w:p w:rsidR="00C03F27" w:rsidRDefault="00C03F27" w:rsidP="00C03F27">
      <w:pPr>
        <w:tabs>
          <w:tab w:val="left" w:pos="1150"/>
        </w:tabs>
        <w:bidi/>
        <w:rPr>
          <w:rFonts w:ascii="Simplified Arabic" w:hAnsi="Simplified Arabic" w:cs="Simplified Arabic"/>
          <w:b/>
          <w:bCs/>
          <w:sz w:val="28"/>
          <w:szCs w:val="28"/>
        </w:rPr>
      </w:pPr>
    </w:p>
    <w:p w:rsidR="00C03F27" w:rsidRPr="0044433F" w:rsidRDefault="00C03F27" w:rsidP="00C03F27">
      <w:pPr>
        <w:bidi/>
        <w:ind w:left="490" w:hanging="426"/>
        <w:jc w:val="both"/>
        <w:rPr>
          <w:rFonts w:ascii="Simplified Arabic" w:hAnsi="Simplified Arabic" w:cs="Simplified Arabic"/>
          <w:b/>
          <w:bCs/>
          <w:sz w:val="24"/>
          <w:szCs w:val="24"/>
          <w:rtl/>
        </w:rPr>
      </w:pPr>
      <w:r w:rsidRPr="0044433F">
        <w:rPr>
          <w:rFonts w:ascii="Simplified Arabic" w:hAnsi="Simplified Arabic" w:cs="Simplified Arabic"/>
          <w:b/>
          <w:bCs/>
          <w:sz w:val="24"/>
          <w:szCs w:val="24"/>
          <w:rtl/>
        </w:rPr>
        <w:t>المنطقة أ:</w:t>
      </w:r>
    </w:p>
    <w:p w:rsidR="00C03F27" w:rsidRPr="00E80E69" w:rsidRDefault="00C03F27" w:rsidP="00C03F27">
      <w:pPr>
        <w:tabs>
          <w:tab w:val="left" w:pos="1910"/>
        </w:tabs>
        <w:bidi/>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w:t>
      </w:r>
      <w:r w:rsidRPr="0044433F">
        <w:rPr>
          <w:rFonts w:ascii="Simplified Arabic" w:hAnsi="Simplified Arabic" w:cs="Simplified Arabic"/>
          <w:sz w:val="24"/>
          <w:szCs w:val="24"/>
          <w:rtl/>
        </w:rPr>
        <w:t>هي المناطق التي تخضع أمنيا</w:t>
      </w:r>
      <w:r>
        <w:rPr>
          <w:rFonts w:ascii="Simplified Arabic" w:hAnsi="Simplified Arabic" w:cs="Simplified Arabic" w:hint="cs"/>
          <w:sz w:val="24"/>
          <w:szCs w:val="24"/>
          <w:rtl/>
        </w:rPr>
        <w:t>ً</w:t>
      </w:r>
      <w:r w:rsidRPr="0044433F">
        <w:rPr>
          <w:rFonts w:ascii="Simplified Arabic" w:hAnsi="Simplified Arabic" w:cs="Simplified Arabic"/>
          <w:sz w:val="24"/>
          <w:szCs w:val="24"/>
          <w:rtl/>
        </w:rPr>
        <w:t xml:space="preserve"> وإداريا</w:t>
      </w:r>
      <w:r>
        <w:rPr>
          <w:rFonts w:ascii="Simplified Arabic" w:hAnsi="Simplified Arabic" w:cs="Simplified Arabic" w:hint="cs"/>
          <w:sz w:val="24"/>
          <w:szCs w:val="24"/>
          <w:rtl/>
        </w:rPr>
        <w:t>ً</w:t>
      </w:r>
      <w:r w:rsidRPr="0044433F">
        <w:rPr>
          <w:rFonts w:ascii="Simplified Arabic" w:hAnsi="Simplified Arabic" w:cs="Simplified Arabic"/>
          <w:sz w:val="24"/>
          <w:szCs w:val="24"/>
          <w:rtl/>
        </w:rPr>
        <w:t xml:space="preserve"> بالكامل للسلطة الوطنية الفلسطينية.</w:t>
      </w:r>
      <w:r w:rsidRPr="00E80E69">
        <w:rPr>
          <w:rFonts w:ascii="Simplified Arabic" w:hAnsi="Simplified Arabic" w:cs="Simplified Arabic"/>
          <w:sz w:val="24"/>
          <w:szCs w:val="24"/>
          <w:rtl/>
        </w:rPr>
        <w:tab/>
      </w:r>
    </w:p>
    <w:p w:rsidR="00C03F27" w:rsidRDefault="00C03F27" w:rsidP="00C03F27">
      <w:pPr>
        <w:bidi/>
        <w:ind w:left="490" w:hanging="426"/>
        <w:jc w:val="both"/>
        <w:rPr>
          <w:rFonts w:ascii="Simplified Arabic" w:hAnsi="Simplified Arabic" w:cs="Simplified Arabic"/>
          <w:b/>
          <w:bCs/>
          <w:sz w:val="24"/>
          <w:szCs w:val="24"/>
          <w:rtl/>
        </w:rPr>
      </w:pPr>
    </w:p>
    <w:p w:rsidR="00C03F27" w:rsidRDefault="00C03F27" w:rsidP="00C03F27">
      <w:pPr>
        <w:bidi/>
        <w:ind w:left="490" w:hanging="426"/>
        <w:jc w:val="both"/>
        <w:rPr>
          <w:rFonts w:ascii="Simplified Arabic" w:hAnsi="Simplified Arabic" w:cs="Simplified Arabic"/>
          <w:b/>
          <w:bCs/>
          <w:sz w:val="24"/>
          <w:szCs w:val="24"/>
          <w:rtl/>
        </w:rPr>
      </w:pPr>
      <w:r w:rsidRPr="003A7E02">
        <w:rPr>
          <w:rFonts w:ascii="Simplified Arabic" w:hAnsi="Simplified Arabic" w:cs="Simplified Arabic"/>
          <w:b/>
          <w:bCs/>
          <w:sz w:val="24"/>
          <w:szCs w:val="24"/>
          <w:rtl/>
        </w:rPr>
        <w:t>المنطقة ب:</w:t>
      </w:r>
    </w:p>
    <w:p w:rsidR="00C03F27" w:rsidRDefault="00C03F27" w:rsidP="00C03F27">
      <w:pPr>
        <w:bidi/>
        <w:jc w:val="both"/>
        <w:rPr>
          <w:rFonts w:ascii="Simplified Arabic" w:hAnsi="Simplified Arabic" w:cs="Simplified Arabic"/>
          <w:b/>
          <w:bCs/>
          <w:sz w:val="24"/>
          <w:szCs w:val="24"/>
          <w:rtl/>
        </w:rPr>
      </w:pPr>
      <w:r w:rsidRPr="003A7E02">
        <w:rPr>
          <w:rFonts w:ascii="Simplified Arabic" w:hAnsi="Simplified Arabic" w:cs="Simplified Arabic"/>
          <w:sz w:val="24"/>
          <w:szCs w:val="24"/>
          <w:rtl/>
        </w:rPr>
        <w:t>هي المناطق التي تخضع إداريا</w:t>
      </w:r>
      <w:r>
        <w:rPr>
          <w:rFonts w:ascii="Simplified Arabic" w:hAnsi="Simplified Arabic" w:cs="Simplified Arabic" w:hint="cs"/>
          <w:sz w:val="24"/>
          <w:szCs w:val="24"/>
          <w:rtl/>
        </w:rPr>
        <w:t>ً</w:t>
      </w:r>
      <w:r w:rsidRPr="003A7E02">
        <w:rPr>
          <w:rFonts w:ascii="Simplified Arabic" w:hAnsi="Simplified Arabic" w:cs="Simplified Arabic"/>
          <w:sz w:val="24"/>
          <w:szCs w:val="24"/>
          <w:rtl/>
        </w:rPr>
        <w:t xml:space="preserve"> للسلطة الوطنية الفلسطينية، وتتشارك أمنياً مع الاحتلال الاسرائيلي.</w:t>
      </w:r>
    </w:p>
    <w:p w:rsidR="00C03F27" w:rsidRDefault="00C03F27" w:rsidP="00C03F27">
      <w:pPr>
        <w:bidi/>
        <w:ind w:left="490" w:hanging="426"/>
        <w:jc w:val="both"/>
        <w:rPr>
          <w:rFonts w:ascii="Simplified Arabic" w:hAnsi="Simplified Arabic" w:cs="Simplified Arabic"/>
          <w:b/>
          <w:bCs/>
          <w:sz w:val="24"/>
          <w:szCs w:val="24"/>
          <w:rtl/>
        </w:rPr>
      </w:pPr>
    </w:p>
    <w:p w:rsidR="00C03F27" w:rsidRDefault="00C03F27" w:rsidP="00C03F27">
      <w:pPr>
        <w:bidi/>
        <w:ind w:left="490" w:hanging="426"/>
        <w:jc w:val="both"/>
        <w:rPr>
          <w:rFonts w:ascii="Simplified Arabic" w:hAnsi="Simplified Arabic" w:cs="Simplified Arabic"/>
          <w:b/>
          <w:bCs/>
          <w:sz w:val="24"/>
          <w:szCs w:val="24"/>
          <w:rtl/>
        </w:rPr>
      </w:pPr>
      <w:r w:rsidRPr="003A7E02">
        <w:rPr>
          <w:rFonts w:ascii="Simplified Arabic" w:hAnsi="Simplified Arabic" w:cs="Simplified Arabic"/>
          <w:b/>
          <w:bCs/>
          <w:sz w:val="24"/>
          <w:szCs w:val="24"/>
          <w:rtl/>
        </w:rPr>
        <w:t>المنطقة ج:</w:t>
      </w:r>
    </w:p>
    <w:p w:rsidR="00C03F27" w:rsidRDefault="00C03F27" w:rsidP="00C03F27">
      <w:pPr>
        <w:bidi/>
        <w:jc w:val="both"/>
        <w:rPr>
          <w:rFonts w:ascii="Simplified Arabic" w:hAnsi="Simplified Arabic" w:cs="Simplified Arabic"/>
          <w:b/>
          <w:bCs/>
          <w:sz w:val="24"/>
          <w:szCs w:val="24"/>
          <w:rtl/>
          <w:lang w:val="en-GB" w:eastAsia="en-US"/>
        </w:rPr>
      </w:pPr>
      <w:r w:rsidRPr="003A7E02">
        <w:rPr>
          <w:rFonts w:ascii="Simplified Arabic" w:hAnsi="Simplified Arabic" w:cs="Simplified Arabic"/>
          <w:sz w:val="24"/>
          <w:szCs w:val="24"/>
          <w:rtl/>
        </w:rPr>
        <w:t>هي المناطق التي تخضع لسيطرة الاحتلال الإسرائيلي على الأمن والتخطيط والبناء.</w:t>
      </w:r>
    </w:p>
    <w:p w:rsidR="00C03F27" w:rsidRDefault="00C03F27" w:rsidP="00C03F27">
      <w:pPr>
        <w:bidi/>
        <w:ind w:left="490" w:hanging="426"/>
        <w:jc w:val="both"/>
        <w:rPr>
          <w:rFonts w:ascii="Simplified Arabic" w:hAnsi="Simplified Arabic" w:cs="Simplified Arabic"/>
          <w:b/>
          <w:bCs/>
          <w:sz w:val="24"/>
          <w:szCs w:val="24"/>
          <w:rtl/>
        </w:rPr>
      </w:pPr>
    </w:p>
    <w:p w:rsidR="00C03F27" w:rsidRDefault="00C03F27" w:rsidP="007C7458">
      <w:pPr>
        <w:bidi/>
        <w:ind w:left="490" w:hanging="426"/>
        <w:jc w:val="both"/>
        <w:rPr>
          <w:rFonts w:ascii="Simplified Arabic" w:hAnsi="Simplified Arabic" w:cs="Simplified Arabic"/>
          <w:b/>
          <w:bCs/>
          <w:sz w:val="24"/>
          <w:szCs w:val="24"/>
          <w:rtl/>
        </w:rPr>
      </w:pPr>
      <w:r w:rsidRPr="003A7E02">
        <w:rPr>
          <w:rFonts w:ascii="Simplified Arabic" w:hAnsi="Simplified Arabic" w:cs="Simplified Arabic"/>
          <w:b/>
          <w:bCs/>
          <w:sz w:val="24"/>
          <w:szCs w:val="24"/>
          <w:rtl/>
        </w:rPr>
        <w:t xml:space="preserve">الخليل </w:t>
      </w:r>
      <w:r w:rsidRPr="003A7E02">
        <w:rPr>
          <w:rFonts w:ascii="Simplified Arabic" w:hAnsi="Simplified Arabic" w:cs="Simplified Arabic"/>
          <w:b/>
          <w:bCs/>
          <w:sz w:val="24"/>
          <w:szCs w:val="24"/>
        </w:rPr>
        <w:t>H</w:t>
      </w:r>
      <w:r>
        <w:rPr>
          <w:rFonts w:ascii="Simplified Arabic" w:hAnsi="Simplified Arabic" w:cs="Simplified Arabic"/>
          <w:b/>
          <w:bCs/>
          <w:sz w:val="24"/>
          <w:szCs w:val="24"/>
        </w:rPr>
        <w:t>1</w:t>
      </w:r>
      <w:r w:rsidRPr="003A7E02">
        <w:rPr>
          <w:rFonts w:ascii="Simplified Arabic" w:hAnsi="Simplified Arabic" w:cs="Simplified Arabic"/>
          <w:b/>
          <w:bCs/>
          <w:sz w:val="24"/>
          <w:szCs w:val="24"/>
          <w:rtl/>
        </w:rPr>
        <w:t xml:space="preserve">: </w:t>
      </w:r>
      <w:r>
        <w:rPr>
          <w:rFonts w:ascii="Simplified Arabic" w:hAnsi="Simplified Arabic" w:cs="Simplified Arabic" w:hint="cs"/>
          <w:sz w:val="24"/>
          <w:szCs w:val="24"/>
          <w:rtl/>
        </w:rPr>
        <w:t>تقع ضمن مناطق (أ)، و</w:t>
      </w:r>
      <w:r w:rsidRPr="003A7E02">
        <w:rPr>
          <w:rFonts w:ascii="Simplified Arabic" w:hAnsi="Simplified Arabic" w:cs="Simplified Arabic"/>
          <w:sz w:val="24"/>
          <w:szCs w:val="24"/>
          <w:rtl/>
        </w:rPr>
        <w:t xml:space="preserve">تخضع </w:t>
      </w:r>
      <w:r w:rsidRPr="00070488">
        <w:rPr>
          <w:rFonts w:ascii="Simplified Arabic" w:hAnsi="Simplified Arabic" w:cs="Simplified Arabic"/>
          <w:sz w:val="24"/>
          <w:szCs w:val="24"/>
          <w:rtl/>
        </w:rPr>
        <w:t>أمنيا</w:t>
      </w:r>
      <w:r w:rsidRPr="00070488">
        <w:rPr>
          <w:rFonts w:ascii="Simplified Arabic" w:hAnsi="Simplified Arabic" w:cs="Simplified Arabic" w:hint="cs"/>
          <w:sz w:val="24"/>
          <w:szCs w:val="24"/>
          <w:rtl/>
        </w:rPr>
        <w:t>ً</w:t>
      </w:r>
      <w:r w:rsidRPr="00070488">
        <w:rPr>
          <w:rFonts w:ascii="Simplified Arabic" w:hAnsi="Simplified Arabic" w:cs="Simplified Arabic"/>
          <w:sz w:val="24"/>
          <w:szCs w:val="24"/>
          <w:rtl/>
        </w:rPr>
        <w:t xml:space="preserve"> وإداريا</w:t>
      </w:r>
      <w:r w:rsidRPr="00070488">
        <w:rPr>
          <w:rFonts w:ascii="Simplified Arabic" w:hAnsi="Simplified Arabic" w:cs="Simplified Arabic" w:hint="cs"/>
          <w:sz w:val="24"/>
          <w:szCs w:val="24"/>
          <w:rtl/>
        </w:rPr>
        <w:t>ً</w:t>
      </w:r>
      <w:r w:rsidRPr="00070488">
        <w:rPr>
          <w:rFonts w:ascii="Simplified Arabic" w:hAnsi="Simplified Arabic" w:cs="Simplified Arabic"/>
          <w:sz w:val="24"/>
          <w:szCs w:val="24"/>
          <w:rtl/>
        </w:rPr>
        <w:t xml:space="preserve"> بالكامل</w:t>
      </w:r>
      <w:r w:rsidRPr="003A7E02">
        <w:rPr>
          <w:rFonts w:ascii="Simplified Arabic" w:hAnsi="Simplified Arabic" w:cs="Simplified Arabic"/>
          <w:sz w:val="24"/>
          <w:szCs w:val="24"/>
          <w:rtl/>
        </w:rPr>
        <w:t xml:space="preserve"> للسلطة الوطنية الفلسطينية</w:t>
      </w:r>
      <w:r>
        <w:rPr>
          <w:rFonts w:ascii="Simplified Arabic" w:hAnsi="Simplified Arabic" w:cs="Simplified Arabic" w:hint="cs"/>
          <w:sz w:val="24"/>
          <w:szCs w:val="24"/>
          <w:rtl/>
        </w:rPr>
        <w:t>.</w:t>
      </w:r>
    </w:p>
    <w:p w:rsidR="00C03F27" w:rsidRDefault="00C03F27" w:rsidP="00C03F27">
      <w:pPr>
        <w:bidi/>
        <w:ind w:left="490" w:hanging="426"/>
        <w:jc w:val="both"/>
        <w:rPr>
          <w:rFonts w:ascii="Simplified Arabic" w:hAnsi="Simplified Arabic" w:cs="Simplified Arabic"/>
          <w:b/>
          <w:bCs/>
          <w:sz w:val="24"/>
          <w:szCs w:val="24"/>
          <w:rtl/>
        </w:rPr>
      </w:pPr>
    </w:p>
    <w:p w:rsidR="00C03F27" w:rsidRDefault="00C03F27" w:rsidP="00C03F27">
      <w:pPr>
        <w:bidi/>
        <w:ind w:left="490" w:hanging="426"/>
        <w:jc w:val="both"/>
        <w:rPr>
          <w:rFonts w:ascii="Simplified Arabic" w:hAnsi="Simplified Arabic" w:cs="Simplified Arabic"/>
          <w:b/>
          <w:bCs/>
          <w:sz w:val="24"/>
          <w:szCs w:val="24"/>
          <w:rtl/>
        </w:rPr>
      </w:pPr>
      <w:r w:rsidRPr="003A7E02">
        <w:rPr>
          <w:rFonts w:ascii="Simplified Arabic" w:hAnsi="Simplified Arabic" w:cs="Simplified Arabic"/>
          <w:b/>
          <w:bCs/>
          <w:sz w:val="24"/>
          <w:szCs w:val="24"/>
          <w:rtl/>
        </w:rPr>
        <w:t xml:space="preserve">الخليل </w:t>
      </w:r>
      <w:r w:rsidRPr="003A7E02">
        <w:rPr>
          <w:rFonts w:ascii="Simplified Arabic" w:hAnsi="Simplified Arabic" w:cs="Simplified Arabic"/>
          <w:b/>
          <w:bCs/>
          <w:sz w:val="24"/>
          <w:szCs w:val="24"/>
        </w:rPr>
        <w:t>H2</w:t>
      </w:r>
      <w:r w:rsidRPr="003A7E02">
        <w:rPr>
          <w:rFonts w:ascii="Simplified Arabic" w:hAnsi="Simplified Arabic" w:cs="Simplified Arabic"/>
          <w:b/>
          <w:bCs/>
          <w:sz w:val="24"/>
          <w:szCs w:val="24"/>
          <w:rtl/>
        </w:rPr>
        <w:t xml:space="preserve">: </w:t>
      </w:r>
    </w:p>
    <w:p w:rsidR="00C03F27" w:rsidRDefault="00C03F27" w:rsidP="00C03F27">
      <w:pPr>
        <w:bidi/>
        <w:jc w:val="both"/>
        <w:rPr>
          <w:rFonts w:ascii="Simplified Arabic" w:hAnsi="Simplified Arabic" w:cs="Simplified Arabic"/>
          <w:b/>
          <w:bCs/>
          <w:sz w:val="24"/>
          <w:szCs w:val="24"/>
          <w:rtl/>
        </w:rPr>
      </w:pPr>
      <w:r w:rsidRPr="003A7E02">
        <w:rPr>
          <w:rFonts w:ascii="Simplified Arabic" w:hAnsi="Simplified Arabic" w:cs="Simplified Arabic"/>
          <w:sz w:val="24"/>
          <w:szCs w:val="24"/>
          <w:rtl/>
        </w:rPr>
        <w:t>هي المناطق التي تخضع إداريا</w:t>
      </w:r>
      <w:r>
        <w:rPr>
          <w:rFonts w:ascii="Simplified Arabic" w:hAnsi="Simplified Arabic" w:cs="Simplified Arabic" w:hint="cs"/>
          <w:sz w:val="24"/>
          <w:szCs w:val="24"/>
          <w:rtl/>
        </w:rPr>
        <w:t>ً</w:t>
      </w:r>
      <w:r w:rsidRPr="003A7E02">
        <w:rPr>
          <w:rFonts w:ascii="Simplified Arabic" w:hAnsi="Simplified Arabic" w:cs="Simplified Arabic"/>
          <w:sz w:val="24"/>
          <w:szCs w:val="24"/>
          <w:rtl/>
        </w:rPr>
        <w:t xml:space="preserve"> للسلطة الوطنية الفلسطينية، وتخضع تخضع أمنيا</w:t>
      </w:r>
      <w:r>
        <w:rPr>
          <w:rFonts w:ascii="Simplified Arabic" w:hAnsi="Simplified Arabic" w:cs="Simplified Arabic" w:hint="cs"/>
          <w:sz w:val="24"/>
          <w:szCs w:val="24"/>
          <w:rtl/>
        </w:rPr>
        <w:t>ً</w:t>
      </w:r>
      <w:r w:rsidRPr="003A7E02">
        <w:rPr>
          <w:rFonts w:ascii="Simplified Arabic" w:hAnsi="Simplified Arabic" w:cs="Simplified Arabic"/>
          <w:sz w:val="24"/>
          <w:szCs w:val="24"/>
          <w:rtl/>
        </w:rPr>
        <w:t xml:space="preserve"> لسيطرة الاحتلال الإسرائيلي.</w:t>
      </w:r>
    </w:p>
    <w:p w:rsidR="00C03F27" w:rsidRDefault="00C03F27" w:rsidP="00C03F27">
      <w:pPr>
        <w:bidi/>
        <w:jc w:val="both"/>
        <w:rPr>
          <w:rFonts w:ascii="Simplified Arabic" w:hAnsi="Simplified Arabic" w:cs="Simplified Arabic"/>
          <w:b/>
          <w:bCs/>
          <w:sz w:val="24"/>
          <w:szCs w:val="24"/>
          <w:rtl/>
          <w:lang w:val="en-GB" w:eastAsia="en-US"/>
        </w:rPr>
      </w:pPr>
    </w:p>
    <w:p w:rsidR="00C03F27" w:rsidRDefault="00C03F27" w:rsidP="00C03F27">
      <w:pPr>
        <w:bidi/>
        <w:jc w:val="both"/>
        <w:rPr>
          <w:rFonts w:ascii="Simplified Arabic" w:hAnsi="Simplified Arabic" w:cs="Simplified Arabic"/>
          <w:b/>
          <w:bCs/>
          <w:sz w:val="24"/>
          <w:szCs w:val="24"/>
          <w:rtl/>
          <w:lang w:val="en-GB" w:eastAsia="en-US"/>
        </w:rPr>
      </w:pPr>
    </w:p>
    <w:p w:rsidR="00C03F27" w:rsidRDefault="00C03F27" w:rsidP="00C03F27">
      <w:pPr>
        <w:bidi/>
        <w:jc w:val="both"/>
        <w:rPr>
          <w:rFonts w:ascii="Simplified Arabic" w:hAnsi="Simplified Arabic" w:cs="Simplified Arabic"/>
          <w:b/>
          <w:bCs/>
          <w:sz w:val="24"/>
          <w:szCs w:val="24"/>
          <w:rtl/>
          <w:lang w:val="en-GB" w:eastAsia="en-US"/>
        </w:rPr>
      </w:pP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الحائز الزراعي:</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 شخص مدني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مجموعة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الأشخاص</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 xml:space="preserve">أو شخصية </w:t>
      </w:r>
      <w:proofErr w:type="spellStart"/>
      <w:r w:rsidRPr="00E80E69">
        <w:rPr>
          <w:rFonts w:ascii="Simplified Arabic" w:hAnsi="Simplified Arabic" w:cs="Simplified Arabic"/>
          <w:sz w:val="24"/>
          <w:szCs w:val="24"/>
          <w:rtl/>
          <w:lang w:val="en-GB" w:eastAsia="en-US"/>
        </w:rPr>
        <w:t>إعتبارية</w:t>
      </w:r>
      <w:proofErr w:type="spellEnd"/>
      <w:r w:rsidRPr="00E80E69">
        <w:rPr>
          <w:rFonts w:ascii="Simplified Arabic" w:hAnsi="Simplified Arabic" w:cs="Simplified Arabic"/>
          <w:sz w:val="24"/>
          <w:szCs w:val="24"/>
          <w:rtl/>
          <w:lang w:val="en-GB" w:eastAsia="en-US"/>
        </w:rPr>
        <w:t xml:space="preserve"> يتخذ القرارات الرئيسية فيما يتعلق </w:t>
      </w:r>
      <w:proofErr w:type="spellStart"/>
      <w:r w:rsidRPr="00E80E69">
        <w:rPr>
          <w:rFonts w:ascii="Simplified Arabic" w:hAnsi="Simplified Arabic" w:cs="Simplified Arabic"/>
          <w:sz w:val="24"/>
          <w:szCs w:val="24"/>
          <w:rtl/>
          <w:lang w:val="en-GB" w:eastAsia="en-US"/>
        </w:rPr>
        <w:t>بإستخدام</w:t>
      </w:r>
      <w:proofErr w:type="spellEnd"/>
      <w:r w:rsidRPr="00E80E69">
        <w:rPr>
          <w:rFonts w:ascii="Simplified Arabic" w:hAnsi="Simplified Arabic" w:cs="Simplified Arabic"/>
          <w:sz w:val="24"/>
          <w:szCs w:val="24"/>
          <w:rtl/>
          <w:lang w:val="en-GB" w:eastAsia="en-US"/>
        </w:rPr>
        <w:t xml:space="preserve"> الموارد المتاحة، ويمارس</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الرقابة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الإدارية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تشغيل الحيازة الزراعية وتقع على عاتق الحائز مسؤوليات فنية واقتصادية خاصة بالحيازة وقد يتولى جميع المسؤوليات مباشرة أو يوكل مسؤوليات الإدارة اليومية إلى مدير بأجر.</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الكيان القانوني للحائز:</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لا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يقتصر مفهوم الكيان القانوني للحائز</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بالضرورة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الخصائص</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القانونية ولكنه يهتم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بجوانب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أخرى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لتحديد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نوعيات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معينة 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 xml:space="preserve">أنواع </w:t>
      </w:r>
      <w:proofErr w:type="spellStart"/>
      <w:r w:rsidRPr="00E80E69">
        <w:rPr>
          <w:rFonts w:ascii="Simplified Arabic" w:hAnsi="Simplified Arabic" w:cs="Simplified Arabic"/>
          <w:sz w:val="24"/>
          <w:szCs w:val="24"/>
          <w:rtl/>
          <w:lang w:val="en-GB" w:eastAsia="en-US"/>
        </w:rPr>
        <w:t>الحيازات</w:t>
      </w:r>
      <w:proofErr w:type="spellEnd"/>
      <w:r w:rsidRPr="00E80E69">
        <w:rPr>
          <w:rFonts w:ascii="Simplified Arabic" w:hAnsi="Simplified Arabic" w:cs="Simplified Arabic"/>
          <w:sz w:val="24"/>
          <w:szCs w:val="24"/>
          <w:rtl/>
          <w:lang w:val="en-GB" w:eastAsia="en-US"/>
        </w:rPr>
        <w:t xml:space="preserve"> فمن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وجهة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النظر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القانونية، يمكن تشغيل الحيازة بشخص واحد أو المشاركة من عدة أفراد، بعقد أو بدون عقد، ينتمون لنفس الأسر أو لأسر مختلفة، أو بواسطة شخصية اعتبارية: مؤسسة، جمعية تعاونية، مؤسسة حكومية،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كنيسة...الخ.</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أسلوب إدارة الحيازة: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 الأسلوب الذي يتم من خلاله الإشراف اليومي على الحيازة الزراعية بما يشمل العمال والري والتسميد، وغيرها من الأمور وقد يكون بواسطة الحائز نفسه، أو مدير بأجر، أو أحد أفراد الأسرة.</w:t>
      </w:r>
      <w:r w:rsidRPr="00E80E69">
        <w:rPr>
          <w:rFonts w:ascii="Simplified Arabic" w:hAnsi="Simplified Arabic" w:cs="Simplified Arabic"/>
          <w:sz w:val="24"/>
          <w:szCs w:val="24"/>
          <w:rtl/>
          <w:lang w:val="en-GB" w:eastAsia="en-US"/>
        </w:rPr>
        <w:tab/>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التعداد الزراعي:</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عملية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إحصائية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لجمع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ومعالجة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ونشر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بيانات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بنية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الزراعة،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تغطي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الدولة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بالكامل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جزءاً كبيراً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منها.  إنّ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البيانات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المعتادة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جمعها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التعداد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الزراعي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هي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حجم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الحيازة، وحيازة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الأرض،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واستخدام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الأرض، ومساحة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المحاصيل،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والري،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وأعداد الثروة الحيوانية،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والعمالة،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والمدخلات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الزراعية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الأخرى.  وفي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التعداد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الزراعي يتمّ جمع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البيانات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مستوى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الحيازة،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إلا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أنه</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يمكن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أيضاً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جمع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بعض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البيانات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مستوى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التجمع.</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لحظة الإسناد الزمني:</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نقطة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زمنية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تستخدم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بالنسبة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لأعداد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رؤوس</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الماشية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وقائمة الموجودات الأخرى</w:t>
      </w:r>
      <w:r w:rsidRPr="00E80E69">
        <w:rPr>
          <w:rFonts w:ascii="Simplified Arabic" w:hAnsi="Simplified Arabic" w:cs="Simplified Arabic"/>
          <w:sz w:val="24"/>
          <w:szCs w:val="24"/>
          <w:lang w:val="en-GB" w:eastAsia="en-US"/>
        </w:rPr>
        <w:t>.</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الحيازة الزراعية: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وحدة اقتصادية للإنتاج الزراعي تخضع لإدارة واحدة، وتشمل جميع رؤوس الماشية الموجودة فيها وكل الأراضي المستغلة كلياً أو جزئياً لأغراض الإنتاج الزراعي بغض النظر عن المسمى أو الشكل القانوني 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الحجم.  وقد تكون إدارة الحيازة الواحدة بيد شخص واحد أو أسرة، 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بصورة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 xml:space="preserve">مشتركة بواسطة شخصان أو أسرتان أو أكثر، أو قد تتولاها عشيرة أو قبيلة أو قد تدار من قبل شخصية </w:t>
      </w:r>
      <w:proofErr w:type="spellStart"/>
      <w:r w:rsidRPr="00E80E69">
        <w:rPr>
          <w:rFonts w:ascii="Simplified Arabic" w:hAnsi="Simplified Arabic" w:cs="Simplified Arabic"/>
          <w:sz w:val="24"/>
          <w:szCs w:val="24"/>
          <w:rtl/>
          <w:lang w:val="en-GB" w:eastAsia="en-US"/>
        </w:rPr>
        <w:t>إعتبارية</w:t>
      </w:r>
      <w:proofErr w:type="spellEnd"/>
      <w:r w:rsidRPr="00E80E69">
        <w:rPr>
          <w:rFonts w:ascii="Simplified Arabic" w:hAnsi="Simplified Arabic" w:cs="Simplified Arabic"/>
          <w:sz w:val="24"/>
          <w:szCs w:val="24"/>
          <w:rtl/>
          <w:lang w:val="en-GB" w:eastAsia="en-US"/>
        </w:rPr>
        <w:t xml:space="preserve"> مثل شركة أو وكالة حكومية أو جمعية تعاونية.  وقد تتكون أرض الحيازة من جزء واحد أو أكثر، تقع في تجمع واحد أو أكثر من التجمعات المنفصلة بشرط أن تشترك أجزاء الحيازة في نفس</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وسائل الإنتاج مثل العمالة أو المباني أو الآلات أو حيوانات الجر ... الخ.</w:t>
      </w:r>
    </w:p>
    <w:p w:rsidR="00C03F27" w:rsidRPr="00E80E69" w:rsidRDefault="00C03F27" w:rsidP="00C03F27">
      <w:pPr>
        <w:tabs>
          <w:tab w:val="left" w:pos="1910"/>
        </w:tabs>
        <w:bidi/>
        <w:ind w:left="108"/>
        <w:jc w:val="both"/>
        <w:rPr>
          <w:rFonts w:ascii="Simplified Arabic" w:hAnsi="Simplified Arabic" w:cs="Simplified Arabic"/>
          <w:sz w:val="24"/>
          <w:szCs w:val="24"/>
          <w:rtl/>
        </w:rPr>
      </w:pP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الحيازة النباتية: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يقصد بالحيازة النباتية وجود مساحة من الأراضي المزروعة أو القابلة للزراعة لأي محصول زراعي تحت تصرف الحائز، على </w:t>
      </w:r>
      <w:proofErr w:type="gramStart"/>
      <w:r w:rsidRPr="00E80E69">
        <w:rPr>
          <w:rFonts w:ascii="Simplified Arabic" w:hAnsi="Simplified Arabic" w:cs="Simplified Arabic"/>
          <w:sz w:val="24"/>
          <w:szCs w:val="24"/>
          <w:rtl/>
          <w:lang w:val="en-GB" w:eastAsia="en-US"/>
        </w:rPr>
        <w:t>أن لا</w:t>
      </w:r>
      <w:proofErr w:type="gramEnd"/>
      <w:r w:rsidRPr="00E80E69">
        <w:rPr>
          <w:rFonts w:ascii="Simplified Arabic" w:hAnsi="Simplified Arabic" w:cs="Simplified Arabic"/>
          <w:sz w:val="24"/>
          <w:szCs w:val="24"/>
          <w:rtl/>
          <w:lang w:val="en-GB" w:eastAsia="en-US"/>
        </w:rPr>
        <w:t xml:space="preserve"> تقل تلك المساحة عن (1) دونم للزراعات المكشوفة، و(0.5) دونم للزراعات المحمية.  أو </w:t>
      </w:r>
      <w:proofErr w:type="gramStart"/>
      <w:r w:rsidRPr="00E80E69">
        <w:rPr>
          <w:rFonts w:ascii="Simplified Arabic" w:hAnsi="Simplified Arabic" w:cs="Simplified Arabic"/>
          <w:sz w:val="24"/>
          <w:szCs w:val="24"/>
          <w:rtl/>
          <w:lang w:val="en-GB" w:eastAsia="en-US"/>
        </w:rPr>
        <w:t>أن لا</w:t>
      </w:r>
      <w:proofErr w:type="gramEnd"/>
      <w:r w:rsidRPr="00E80E69">
        <w:rPr>
          <w:rFonts w:ascii="Simplified Arabic" w:hAnsi="Simplified Arabic" w:cs="Simplified Arabic"/>
          <w:sz w:val="24"/>
          <w:szCs w:val="24"/>
          <w:rtl/>
          <w:lang w:val="en-GB" w:eastAsia="en-US"/>
        </w:rPr>
        <w:t xml:space="preserve"> يقل مجموع المساحة المكشوفة والمحمية معا عن 1 دونم أو أن يكون الغرض الرئيسي من الانتاج هو البيع أساسا.</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الحيازة الحيوانية: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يقصد بالحيازة الحيوانية وجود حيوانات لدى الحائز ويعتبر الفرد حائزا </w:t>
      </w:r>
      <w:proofErr w:type="gramStart"/>
      <w:r w:rsidRPr="00E80E69">
        <w:rPr>
          <w:rFonts w:ascii="Simplified Arabic" w:hAnsi="Simplified Arabic" w:cs="Simplified Arabic"/>
          <w:sz w:val="24"/>
          <w:szCs w:val="24"/>
          <w:rtl/>
          <w:lang w:val="en-GB" w:eastAsia="en-US"/>
        </w:rPr>
        <w:t>إذا  توفر</w:t>
      </w:r>
      <w:proofErr w:type="gramEnd"/>
      <w:r w:rsidRPr="00E80E69">
        <w:rPr>
          <w:rFonts w:ascii="Simplified Arabic" w:hAnsi="Simplified Arabic" w:cs="Simplified Arabic"/>
          <w:sz w:val="24"/>
          <w:szCs w:val="24"/>
          <w:rtl/>
          <w:lang w:val="en-GB" w:eastAsia="en-US"/>
        </w:rPr>
        <w:t xml:space="preserve"> لديه أي من الحالات الآتية:  أي عدد من الأبقار أو الإبل، عدد (5) رؤوس فأكثر من الأغنام (الضأن و/أو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  أو أن يكون الغرض الرئيسي من الانتاج هو البيع أساسا في حال الأعداد أقل من العدد الذي يحقق شروط الحيازة (أقل من 5 رؤوس من الضأن أو الماعز، أقل من 50 طير للدواجن، أقل من 3 خلايا نحل).</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الحيازة المختلطة: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تعتبر الحيازة مختلطة </w:t>
      </w:r>
      <w:proofErr w:type="gramStart"/>
      <w:r w:rsidRPr="00E80E69">
        <w:rPr>
          <w:rFonts w:ascii="Simplified Arabic" w:hAnsi="Simplified Arabic" w:cs="Simplified Arabic"/>
          <w:sz w:val="24"/>
          <w:szCs w:val="24"/>
          <w:rtl/>
          <w:lang w:val="en-GB" w:eastAsia="en-US"/>
        </w:rPr>
        <w:t>إذا  كان</w:t>
      </w:r>
      <w:proofErr w:type="gramEnd"/>
      <w:r w:rsidRPr="00E80E69">
        <w:rPr>
          <w:rFonts w:ascii="Simplified Arabic" w:hAnsi="Simplified Arabic" w:cs="Simplified Arabic"/>
          <w:sz w:val="24"/>
          <w:szCs w:val="24"/>
          <w:rtl/>
          <w:lang w:val="en-GB" w:eastAsia="en-US"/>
        </w:rPr>
        <w:t xml:space="preserve"> لدى الحائز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الغرض الرئيسي للإنتاج من الحيازة: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هو تحديد الغرض أو الهدف من الإنتاج وهو إما للبيع فقط أو للبيع أساساً مع بعض </w:t>
      </w:r>
      <w:proofErr w:type="spellStart"/>
      <w:r w:rsidRPr="00E80E69">
        <w:rPr>
          <w:rFonts w:ascii="Simplified Arabic" w:hAnsi="Simplified Arabic" w:cs="Simplified Arabic"/>
          <w:sz w:val="24"/>
          <w:szCs w:val="24"/>
          <w:rtl/>
          <w:lang w:val="en-GB" w:eastAsia="en-US"/>
        </w:rPr>
        <w:t>الإستهلاك</w:t>
      </w:r>
      <w:proofErr w:type="spellEnd"/>
      <w:r w:rsidRPr="00E80E69">
        <w:rPr>
          <w:rFonts w:ascii="Simplified Arabic" w:hAnsi="Simplified Arabic" w:cs="Simplified Arabic"/>
          <w:sz w:val="24"/>
          <w:szCs w:val="24"/>
          <w:rtl/>
          <w:lang w:val="en-GB" w:eastAsia="en-US"/>
        </w:rPr>
        <w:t xml:space="preserve"> الأسري أو </w:t>
      </w:r>
      <w:proofErr w:type="spellStart"/>
      <w:r w:rsidRPr="00E80E69">
        <w:rPr>
          <w:rFonts w:ascii="Simplified Arabic" w:hAnsi="Simplified Arabic" w:cs="Simplified Arabic"/>
          <w:sz w:val="24"/>
          <w:szCs w:val="24"/>
          <w:rtl/>
          <w:lang w:val="en-GB" w:eastAsia="en-US"/>
        </w:rPr>
        <w:t>للإستهلاك</w:t>
      </w:r>
      <w:proofErr w:type="spellEnd"/>
      <w:r w:rsidRPr="00E80E69">
        <w:rPr>
          <w:rFonts w:ascii="Simplified Arabic" w:hAnsi="Simplified Arabic" w:cs="Simplified Arabic"/>
          <w:sz w:val="24"/>
          <w:szCs w:val="24"/>
          <w:rtl/>
          <w:lang w:val="en-GB" w:eastAsia="en-US"/>
        </w:rPr>
        <w:t xml:space="preserve"> الأسري أساساً مع بيع جزء من الإنتاج أو </w:t>
      </w:r>
      <w:proofErr w:type="spellStart"/>
      <w:r w:rsidRPr="00E80E69">
        <w:rPr>
          <w:rFonts w:ascii="Simplified Arabic" w:hAnsi="Simplified Arabic" w:cs="Simplified Arabic"/>
          <w:sz w:val="24"/>
          <w:szCs w:val="24"/>
          <w:rtl/>
          <w:lang w:val="en-GB" w:eastAsia="en-US"/>
        </w:rPr>
        <w:t>للإستهلاك</w:t>
      </w:r>
      <w:proofErr w:type="spellEnd"/>
      <w:r w:rsidRPr="00E80E69">
        <w:rPr>
          <w:rFonts w:ascii="Simplified Arabic" w:hAnsi="Simplified Arabic" w:cs="Simplified Arabic"/>
          <w:sz w:val="24"/>
          <w:szCs w:val="24"/>
          <w:rtl/>
          <w:lang w:val="en-GB" w:eastAsia="en-US"/>
        </w:rPr>
        <w:t xml:space="preserve"> الأسري فقط.</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مصدر الإرشاد الزراعي الرئيسي:</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المزارعين، والمؤسسات التعليمية، والمنظمات الشعبية غير الرسمية وغيرها.</w:t>
      </w:r>
    </w:p>
    <w:p w:rsidR="00C03F27" w:rsidRPr="00D14CB2" w:rsidRDefault="00D14CB2" w:rsidP="00D14CB2">
      <w:pPr>
        <w:tabs>
          <w:tab w:val="left" w:pos="1910"/>
        </w:tabs>
        <w:bidi/>
        <w:ind w:left="108"/>
        <w:jc w:val="both"/>
        <w:rPr>
          <w:rFonts w:ascii="Simplified Arabic" w:hAnsi="Simplified Arabic" w:cs="Simplified Arabic"/>
          <w:sz w:val="24"/>
          <w:szCs w:val="24"/>
          <w:rtl/>
        </w:rPr>
      </w:pPr>
      <w:r>
        <w:rPr>
          <w:rFonts w:ascii="Simplified Arabic" w:hAnsi="Simplified Arabic" w:cs="Simplified Arabic"/>
          <w:sz w:val="24"/>
          <w:szCs w:val="24"/>
          <w:rtl/>
        </w:rPr>
        <w:tab/>
      </w:r>
    </w:p>
    <w:p w:rsidR="00D14CB2" w:rsidRDefault="00D14CB2" w:rsidP="00C03F27">
      <w:pPr>
        <w:bidi/>
        <w:jc w:val="both"/>
        <w:rPr>
          <w:rFonts w:ascii="Simplified Arabic" w:hAnsi="Simplified Arabic" w:cs="Simplified Arabic"/>
          <w:b/>
          <w:bCs/>
          <w:sz w:val="24"/>
          <w:szCs w:val="24"/>
          <w:rtl/>
          <w:lang w:val="en-GB" w:eastAsia="en-US"/>
        </w:rPr>
      </w:pPr>
    </w:p>
    <w:p w:rsidR="00D14CB2" w:rsidRDefault="00D14CB2">
      <w:pPr>
        <w:spacing w:after="200" w:line="276" w:lineRule="auto"/>
        <w:rPr>
          <w:rFonts w:ascii="Simplified Arabic" w:hAnsi="Simplified Arabic" w:cs="Simplified Arabic"/>
          <w:b/>
          <w:bCs/>
          <w:sz w:val="24"/>
          <w:szCs w:val="24"/>
          <w:rtl/>
          <w:lang w:val="en-GB" w:eastAsia="en-US"/>
        </w:rPr>
      </w:pPr>
      <w:r>
        <w:rPr>
          <w:rFonts w:ascii="Simplified Arabic" w:hAnsi="Simplified Arabic" w:cs="Simplified Arabic"/>
          <w:b/>
          <w:bCs/>
          <w:sz w:val="24"/>
          <w:szCs w:val="24"/>
          <w:rtl/>
          <w:lang w:val="en-GB" w:eastAsia="en-US"/>
        </w:rPr>
        <w:br w:type="page"/>
      </w:r>
    </w:p>
    <w:p w:rsidR="00C03F27" w:rsidRPr="00E80E69" w:rsidRDefault="00C03F27" w:rsidP="00D14CB2">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lastRenderedPageBreak/>
        <w:t>المساحة الكلية للحيازة: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مساحة جميع القطع التي تتألف منها الحيازة الزراعية، وهي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تعطي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قياساً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لحجم الحيازة وهي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عنصر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هام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عناصر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تحليل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الإحصاء</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الزراعي وتشمل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كل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الأراضي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المدارة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بواسطة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الحيازة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دون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النظر إلى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كبرها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صغرها ويتوجب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عدم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إدخال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أرض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مملوكة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لأعضاء</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أسرة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ولكنها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مؤجرة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لآخرين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مساحة الحيازة،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ويجب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إدخال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الأرض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غير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المملوكة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لأعضاء</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أسرة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ولكنّها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مستأجرة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آخرين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لأغراض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الإنتاج الزراعي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مساحة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الحيازة.</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أراضي المحاصيل الدائمة: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مصطلح يشير إلى الأراضي المستغلة أو المزروعة لفترة زمنية طويلة، والتي لا تحتاج لإعادة زراعتها</w:t>
      </w:r>
      <w:r>
        <w:rPr>
          <w:rFonts w:ascii="Simplified Arabic" w:hAnsi="Simplified Arabic" w:cs="Simplified Arabic"/>
          <w:sz w:val="24"/>
          <w:szCs w:val="24"/>
          <w:rtl/>
          <w:lang w:val="en-GB" w:eastAsia="en-US"/>
        </w:rPr>
        <w:t xml:space="preserve"> لعدة سنوات، ويشمل هذا النوع </w:t>
      </w:r>
      <w:r w:rsidRPr="00E80E69">
        <w:rPr>
          <w:rFonts w:ascii="Simplified Arabic" w:hAnsi="Simplified Arabic" w:cs="Simplified Arabic"/>
          <w:sz w:val="24"/>
          <w:szCs w:val="24"/>
          <w:rtl/>
          <w:lang w:val="en-GB" w:eastAsia="en-US"/>
        </w:rPr>
        <w:t>الأرض المزروعة بالشجيرات التي تنبت الأزهار كالورود، والياسمين، والمشاتل (</w:t>
      </w:r>
      <w:proofErr w:type="spellStart"/>
      <w:r w:rsidRPr="00E80E69">
        <w:rPr>
          <w:rFonts w:ascii="Simplified Arabic" w:hAnsi="Simplified Arabic" w:cs="Simplified Arabic"/>
          <w:sz w:val="24"/>
          <w:szCs w:val="24"/>
          <w:rtl/>
          <w:lang w:val="en-GB" w:eastAsia="en-US"/>
        </w:rPr>
        <w:t>بإستثناء</w:t>
      </w:r>
      <w:proofErr w:type="spellEnd"/>
      <w:r w:rsidRPr="00E80E69">
        <w:rPr>
          <w:rFonts w:ascii="Simplified Arabic" w:hAnsi="Simplified Arabic" w:cs="Simplified Arabic"/>
          <w:sz w:val="24"/>
          <w:szCs w:val="24"/>
          <w:rtl/>
          <w:lang w:val="en-GB" w:eastAsia="en-US"/>
        </w:rPr>
        <w:t xml:space="preserve"> تلك التي بها أشجار غابات والتي يجب تصنيفها </w:t>
      </w:r>
      <w:proofErr w:type="spellStart"/>
      <w:r w:rsidRPr="00E80E69">
        <w:rPr>
          <w:rFonts w:ascii="Simplified Arabic" w:hAnsi="Simplified Arabic" w:cs="Simplified Arabic"/>
          <w:sz w:val="24"/>
          <w:szCs w:val="24"/>
          <w:rtl/>
          <w:lang w:val="en-GB" w:eastAsia="en-US"/>
        </w:rPr>
        <w:t>بإعتبارها</w:t>
      </w:r>
      <w:proofErr w:type="spellEnd"/>
      <w:r w:rsidRPr="00E80E69">
        <w:rPr>
          <w:rFonts w:ascii="Simplified Arabic" w:hAnsi="Simplified Arabic" w:cs="Simplified Arabic"/>
          <w:sz w:val="24"/>
          <w:szCs w:val="24"/>
          <w:rtl/>
          <w:lang w:val="en-GB" w:eastAsia="en-US"/>
        </w:rPr>
        <w:t xml:space="preserve"> غابات وأراضي أخرى كثيفة الأشجار)، وتشمل المحاصيل الدائمة المزروعة تحت غطاء واق. ويستثنى من ذلك المروج والمراعي الدائمة.</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السنة المرجعية للتعداد:</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فترة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تتكوّن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اثني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عشر</w:t>
      </w:r>
      <w:r w:rsidRPr="00E80E69">
        <w:rPr>
          <w:rFonts w:ascii="Simplified Arabic" w:hAnsi="Simplified Arabic" w:cs="Simplified Arabic"/>
          <w:sz w:val="24"/>
          <w:szCs w:val="24"/>
          <w:lang w:val="en-GB" w:eastAsia="en-US"/>
        </w:rPr>
        <w:t xml:space="preserve"> </w:t>
      </w:r>
      <w:proofErr w:type="spellStart"/>
      <w:proofErr w:type="gramStart"/>
      <w:r w:rsidRPr="00E80E69">
        <w:rPr>
          <w:rFonts w:ascii="Simplified Arabic" w:hAnsi="Simplified Arabic" w:cs="Simplified Arabic"/>
          <w:sz w:val="24"/>
          <w:szCs w:val="24"/>
          <w:rtl/>
          <w:lang w:val="en-GB" w:eastAsia="en-US"/>
        </w:rPr>
        <w:t>شهرا،ً</w:t>
      </w:r>
      <w:proofErr w:type="spellEnd"/>
      <w:proofErr w:type="gramEnd"/>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وهي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عادة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تكون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إما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سنة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تقويمية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سنة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زراعية،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وتشمل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بصورة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عامة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التواريخ</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الفترات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الزمنية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المرجعية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المختلفة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لجمع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البيانات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لبنود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الإحصاء.  وتمتد السنة الزراعية في فلسطين من الأول من تشرين الأول إلى نهاية أيلول من العام التالي.</w:t>
      </w:r>
    </w:p>
    <w:p w:rsidR="00C03F27" w:rsidRPr="00E80E69" w:rsidRDefault="00C03F27" w:rsidP="00C03F27">
      <w:pPr>
        <w:tabs>
          <w:tab w:val="left" w:pos="1910"/>
        </w:tabs>
        <w:bidi/>
        <w:ind w:left="108"/>
        <w:jc w:val="both"/>
        <w:rPr>
          <w:rFonts w:ascii="Simplified Arabic" w:hAnsi="Simplified Arabic" w:cs="Simplified Arabic"/>
          <w:color w:val="000000"/>
          <w:sz w:val="24"/>
          <w:szCs w:val="24"/>
          <w:rtl/>
        </w:rPr>
      </w:pPr>
      <w:r w:rsidRPr="00E80E69">
        <w:rPr>
          <w:rFonts w:ascii="Simplified Arabic" w:hAnsi="Simplified Arabic" w:cs="Simplified Arabic"/>
          <w:color w:val="000000"/>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المحاصيل الحقلية: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هي مجموعة من المحاصيل المؤقتة وتشمل محاصيل الحبوب كالقمح، والشعير، والمحاصيل البقولية كالحمص، والفول، اليابس، والمحاصيل الزيتية مثل عباد الشمس، والسمسم، وفستق العبيد، والمحاصيل الدرنية مثل البطاطا، والأبصال، والمحاصيل الطبية مثل اليانسون، والميرمية، والنعناع، ومحاصيل التوابل مثل الكمون، والقزحة، والمحاصيل العلفية مثل البرسيم، </w:t>
      </w:r>
      <w:proofErr w:type="spellStart"/>
      <w:r w:rsidRPr="00E80E69">
        <w:rPr>
          <w:rFonts w:ascii="Simplified Arabic" w:hAnsi="Simplified Arabic" w:cs="Simplified Arabic"/>
          <w:sz w:val="24"/>
          <w:szCs w:val="24"/>
          <w:rtl/>
          <w:lang w:val="en-GB" w:eastAsia="en-US"/>
        </w:rPr>
        <w:t>والفصة</w:t>
      </w:r>
      <w:proofErr w:type="spellEnd"/>
      <w:r w:rsidRPr="00E80E69">
        <w:rPr>
          <w:rFonts w:ascii="Simplified Arabic" w:hAnsi="Simplified Arabic" w:cs="Simplified Arabic"/>
          <w:sz w:val="24"/>
          <w:szCs w:val="24"/>
          <w:rtl/>
          <w:lang w:val="en-GB" w:eastAsia="en-US"/>
        </w:rPr>
        <w:t xml:space="preserve">، </w:t>
      </w:r>
      <w:proofErr w:type="spellStart"/>
      <w:r w:rsidRPr="00E80E69">
        <w:rPr>
          <w:rFonts w:ascii="Simplified Arabic" w:hAnsi="Simplified Arabic" w:cs="Simplified Arabic"/>
          <w:sz w:val="24"/>
          <w:szCs w:val="24"/>
          <w:rtl/>
          <w:lang w:val="en-GB" w:eastAsia="en-US"/>
        </w:rPr>
        <w:t>والبيقيا</w:t>
      </w:r>
      <w:proofErr w:type="spellEnd"/>
      <w:r w:rsidRPr="00E80E69">
        <w:rPr>
          <w:rFonts w:ascii="Simplified Arabic" w:hAnsi="Simplified Arabic" w:cs="Simplified Arabic"/>
          <w:sz w:val="24"/>
          <w:szCs w:val="24"/>
          <w:rtl/>
          <w:lang w:val="en-GB" w:eastAsia="en-US"/>
        </w:rPr>
        <w:t>.</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العروة الزراعية للمحاصيل الحقلية: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هي الفترة التي يتم خلالها زراعة المحاصيل الحقلية خلال العام. </w:t>
      </w:r>
    </w:p>
    <w:p w:rsidR="00C03F27" w:rsidRPr="00E80E69" w:rsidRDefault="00C03F27" w:rsidP="00C03F27">
      <w:pPr>
        <w:pStyle w:val="ListParagraph"/>
        <w:numPr>
          <w:ilvl w:val="0"/>
          <w:numId w:val="7"/>
        </w:numPr>
        <w:bidi/>
        <w:jc w:val="both"/>
        <w:rPr>
          <w:rFonts w:ascii="Simplified Arabic" w:hAnsi="Simplified Arabic" w:cs="Simplified Arabic"/>
          <w:color w:val="000000"/>
          <w:sz w:val="24"/>
          <w:szCs w:val="24"/>
          <w:rtl/>
        </w:rPr>
      </w:pPr>
      <w:r w:rsidRPr="00E80E69">
        <w:rPr>
          <w:rFonts w:ascii="Simplified Arabic" w:hAnsi="Simplified Arabic" w:cs="Simplified Arabic"/>
          <w:b/>
          <w:bCs/>
          <w:color w:val="000000"/>
          <w:sz w:val="24"/>
          <w:szCs w:val="24"/>
          <w:rtl/>
        </w:rPr>
        <w:t>العروة الصيفية:</w:t>
      </w:r>
      <w:r w:rsidRPr="00E80E69">
        <w:rPr>
          <w:rFonts w:ascii="Simplified Arabic" w:hAnsi="Simplified Arabic" w:cs="Simplified Arabic"/>
          <w:color w:val="000000"/>
          <w:sz w:val="24"/>
          <w:szCs w:val="24"/>
          <w:rtl/>
        </w:rPr>
        <w:t xml:space="preserve"> ما بين 15/02 – 15/04.</w:t>
      </w:r>
    </w:p>
    <w:p w:rsidR="00C03F27" w:rsidRPr="00E80E69" w:rsidRDefault="00C03F27" w:rsidP="00C03F27">
      <w:pPr>
        <w:pStyle w:val="ListParagraph"/>
        <w:numPr>
          <w:ilvl w:val="0"/>
          <w:numId w:val="7"/>
        </w:numPr>
        <w:bidi/>
        <w:jc w:val="both"/>
        <w:rPr>
          <w:rFonts w:ascii="Simplified Arabic" w:hAnsi="Simplified Arabic" w:cs="Simplified Arabic"/>
          <w:color w:val="000000"/>
          <w:sz w:val="24"/>
          <w:szCs w:val="24"/>
        </w:rPr>
      </w:pPr>
      <w:r w:rsidRPr="00E80E69">
        <w:rPr>
          <w:rFonts w:ascii="Simplified Arabic" w:hAnsi="Simplified Arabic" w:cs="Simplified Arabic"/>
          <w:b/>
          <w:bCs/>
          <w:color w:val="000000"/>
          <w:sz w:val="24"/>
          <w:szCs w:val="24"/>
          <w:rtl/>
        </w:rPr>
        <w:t>العروة الشتوية:</w:t>
      </w:r>
      <w:r w:rsidRPr="00E80E69">
        <w:rPr>
          <w:rFonts w:ascii="Simplified Arabic" w:hAnsi="Simplified Arabic" w:cs="Simplified Arabic"/>
          <w:color w:val="000000"/>
          <w:sz w:val="24"/>
          <w:szCs w:val="24"/>
          <w:rtl/>
        </w:rPr>
        <w:t xml:space="preserve"> ما بين 01/10 – 15/12.</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وضع المحصول:</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طريقة زراعة المحصول في القطعة ويمكن أن يكون وضع المحصول كالآتي:</w:t>
      </w:r>
    </w:p>
    <w:p w:rsidR="00C03F27" w:rsidRPr="00E80E69" w:rsidRDefault="00C03F27" w:rsidP="00C03F27">
      <w:pPr>
        <w:numPr>
          <w:ilvl w:val="0"/>
          <w:numId w:val="5"/>
        </w:numPr>
        <w:bidi/>
        <w:ind w:right="0"/>
        <w:jc w:val="both"/>
        <w:rPr>
          <w:rFonts w:ascii="Simplified Arabic" w:hAnsi="Simplified Arabic" w:cs="Simplified Arabic"/>
          <w:color w:val="000000"/>
          <w:sz w:val="24"/>
          <w:szCs w:val="24"/>
          <w:rtl/>
        </w:rPr>
      </w:pPr>
      <w:r w:rsidRPr="00E80E69">
        <w:rPr>
          <w:rFonts w:ascii="Simplified Arabic" w:hAnsi="Simplified Arabic" w:cs="Simplified Arabic"/>
          <w:b/>
          <w:bCs/>
          <w:color w:val="000000"/>
          <w:sz w:val="24"/>
          <w:szCs w:val="24"/>
          <w:rtl/>
        </w:rPr>
        <w:t xml:space="preserve">المحصول المنفرد: </w:t>
      </w:r>
      <w:r w:rsidRPr="00E80E69">
        <w:rPr>
          <w:rFonts w:ascii="Simplified Arabic" w:hAnsi="Simplified Arabic" w:cs="Simplified Arabic"/>
          <w:color w:val="000000"/>
          <w:sz w:val="24"/>
          <w:szCs w:val="24"/>
          <w:rtl/>
        </w:rPr>
        <w:t>يشير</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هذا المصطلح إلى محصول واحد</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يزرع وحده في حقل، ويمكن أن يكون هذا المحصول من المحاصيل المؤقتة أو الدائمة.</w:t>
      </w:r>
    </w:p>
    <w:p w:rsidR="00C03F27" w:rsidRPr="00E80E69" w:rsidRDefault="00C03F27" w:rsidP="00C03F27">
      <w:pPr>
        <w:numPr>
          <w:ilvl w:val="0"/>
          <w:numId w:val="5"/>
        </w:numPr>
        <w:bidi/>
        <w:ind w:right="0"/>
        <w:jc w:val="both"/>
        <w:rPr>
          <w:rFonts w:ascii="Simplified Arabic" w:hAnsi="Simplified Arabic" w:cs="Simplified Arabic"/>
          <w:color w:val="000000"/>
          <w:sz w:val="24"/>
          <w:szCs w:val="24"/>
        </w:rPr>
      </w:pPr>
      <w:r w:rsidRPr="00E80E69">
        <w:rPr>
          <w:rFonts w:ascii="Simplified Arabic" w:hAnsi="Simplified Arabic" w:cs="Simplified Arabic"/>
          <w:b/>
          <w:bCs/>
          <w:color w:val="000000"/>
          <w:sz w:val="24"/>
          <w:szCs w:val="24"/>
          <w:rtl/>
        </w:rPr>
        <w:t>المحاصيل المقترنة:</w:t>
      </w:r>
      <w:r w:rsidRPr="00E80E69">
        <w:rPr>
          <w:rFonts w:ascii="Simplified Arabic" w:hAnsi="Simplified Arabic" w:cs="Simplified Arabic"/>
          <w:color w:val="000000"/>
          <w:sz w:val="24"/>
          <w:szCs w:val="24"/>
          <w:rtl/>
        </w:rPr>
        <w:t xml:space="preserve"> المحصول</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المؤقت الذي يزرع داخل</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مزرعة شجرية كثيفة بها محاصيل مستديمة.</w:t>
      </w:r>
    </w:p>
    <w:p w:rsidR="00C03F27" w:rsidRPr="00E80E69" w:rsidRDefault="00C03F27" w:rsidP="00C03F27">
      <w:pPr>
        <w:numPr>
          <w:ilvl w:val="0"/>
          <w:numId w:val="5"/>
        </w:numPr>
        <w:bidi/>
        <w:ind w:right="0"/>
        <w:jc w:val="both"/>
        <w:rPr>
          <w:rFonts w:ascii="Simplified Arabic" w:hAnsi="Simplified Arabic" w:cs="Simplified Arabic"/>
          <w:color w:val="000000"/>
          <w:sz w:val="24"/>
          <w:szCs w:val="24"/>
        </w:rPr>
      </w:pPr>
      <w:r w:rsidRPr="00E80E69">
        <w:rPr>
          <w:rFonts w:ascii="Simplified Arabic" w:hAnsi="Simplified Arabic" w:cs="Simplified Arabic"/>
          <w:b/>
          <w:bCs/>
          <w:color w:val="000000"/>
          <w:sz w:val="24"/>
          <w:szCs w:val="24"/>
          <w:rtl/>
        </w:rPr>
        <w:t xml:space="preserve">المحاصيل المختلطة (المحملة): </w:t>
      </w:r>
      <w:r w:rsidRPr="00E80E69">
        <w:rPr>
          <w:rFonts w:ascii="Simplified Arabic" w:hAnsi="Simplified Arabic" w:cs="Simplified Arabic"/>
          <w:color w:val="000000"/>
          <w:sz w:val="24"/>
          <w:szCs w:val="24"/>
          <w:rtl/>
        </w:rPr>
        <w:t>زراعة</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أكثر</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من</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محصول</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واحد</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غالباً</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بصورة</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غير منتظمة</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في</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قطعة</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أو</w:t>
      </w:r>
      <w:r w:rsidRPr="00E80E69">
        <w:rPr>
          <w:rFonts w:ascii="Simplified Arabic" w:hAnsi="Simplified Arabic" w:cs="Simplified Arabic"/>
          <w:color w:val="000000"/>
          <w:sz w:val="24"/>
          <w:szCs w:val="24"/>
        </w:rPr>
        <w:t xml:space="preserve"> </w:t>
      </w:r>
      <w:r w:rsidRPr="00E80E69">
        <w:rPr>
          <w:rFonts w:ascii="Simplified Arabic" w:hAnsi="Simplified Arabic" w:cs="Simplified Arabic"/>
          <w:color w:val="000000"/>
          <w:sz w:val="24"/>
          <w:szCs w:val="24"/>
          <w:rtl/>
        </w:rPr>
        <w:t>حقل وهي إما مؤقتة أو دائمة.</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المساحة المحصودة: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المساحة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الكليّة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جني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المحصول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ويستثنى منها المساحة التي دمرت بفعل الجفاف أو الفيضانات أو الإصابة بالآفات أو أي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سبب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آخر وفي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هذا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الخصوص،</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استخدام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معيار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نسبة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مئوية للفاقد</w:t>
      </w:r>
      <w:r w:rsidRPr="00E80E69">
        <w:rPr>
          <w:rFonts w:ascii="Simplified Arabic" w:hAnsi="Simplified Arabic" w:cs="Simplified Arabic"/>
          <w:sz w:val="24"/>
          <w:szCs w:val="24"/>
          <w:lang w:val="en-GB" w:eastAsia="en-US"/>
        </w:rPr>
        <w:t xml:space="preserve"> - </w:t>
      </w:r>
      <w:r w:rsidRPr="00E80E69">
        <w:rPr>
          <w:rFonts w:ascii="Simplified Arabic" w:hAnsi="Simplified Arabic" w:cs="Simplified Arabic"/>
          <w:sz w:val="24"/>
          <w:szCs w:val="24"/>
          <w:rtl/>
          <w:lang w:val="en-GB" w:eastAsia="en-US"/>
        </w:rPr>
        <w:t>على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سبيل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المثال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الانتاج الذي يقل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عن</w:t>
      </w:r>
      <w:r w:rsidRPr="00E80E69">
        <w:rPr>
          <w:rFonts w:ascii="Simplified Arabic" w:hAnsi="Simplified Arabic" w:cs="Simplified Arabic"/>
          <w:sz w:val="24"/>
          <w:szCs w:val="24"/>
          <w:lang w:val="en-GB" w:eastAsia="en-US"/>
        </w:rPr>
        <w:t xml:space="preserve"> %20 </w:t>
      </w:r>
      <w:r w:rsidRPr="00E80E69">
        <w:rPr>
          <w:rFonts w:ascii="Simplified Arabic" w:hAnsi="Simplified Arabic" w:cs="Simplified Arabic"/>
          <w:sz w:val="24"/>
          <w:szCs w:val="24"/>
          <w:rtl/>
          <w:lang w:val="en-GB" w:eastAsia="en-US"/>
        </w:rPr>
        <w:t>عن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المعتاد</w:t>
      </w:r>
      <w:r w:rsidRPr="00E80E69">
        <w:rPr>
          <w:rFonts w:ascii="Simplified Arabic" w:hAnsi="Simplified Arabic" w:cs="Simplified Arabic"/>
          <w:sz w:val="24"/>
          <w:szCs w:val="24"/>
          <w:lang w:val="en-GB" w:eastAsia="en-US"/>
        </w:rPr>
        <w:t xml:space="preserve"> - </w:t>
      </w:r>
      <w:r w:rsidRPr="00E80E69">
        <w:rPr>
          <w:rFonts w:ascii="Simplified Arabic" w:hAnsi="Simplified Arabic" w:cs="Simplified Arabic"/>
          <w:sz w:val="24"/>
          <w:szCs w:val="24"/>
          <w:rtl/>
          <w:lang w:val="en-GB" w:eastAsia="en-US"/>
        </w:rPr>
        <w:t>لتحديد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إذا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كان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المحصول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قد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دمّر.  أمّا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المحصول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الذي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أصيب بأضرار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ولم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يدمر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فيدخل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المساحة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المحصودة.  وإذا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أمكن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يجب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استبعاد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الأجزاء</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غير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المزروعة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وممرات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المشاة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والحفر والمرتفعات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وأطراف</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الطرق</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وأحزمة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الأشجار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المساحة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المحصودة.</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الخضراوات:</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هي مجموعة من المحاصيل المؤقتة والتي تستخدم بشكل رئيسي للاستهلاك الطازج، وتشمل الخضار </w:t>
      </w:r>
      <w:proofErr w:type="spellStart"/>
      <w:r w:rsidRPr="00E80E69">
        <w:rPr>
          <w:rFonts w:ascii="Simplified Arabic" w:hAnsi="Simplified Arabic" w:cs="Simplified Arabic"/>
          <w:sz w:val="24"/>
          <w:szCs w:val="24"/>
          <w:rtl/>
          <w:lang w:val="en-GB" w:eastAsia="en-US"/>
        </w:rPr>
        <w:t>الثمرية</w:t>
      </w:r>
      <w:proofErr w:type="spellEnd"/>
      <w:r w:rsidRPr="00E80E69">
        <w:rPr>
          <w:rFonts w:ascii="Simplified Arabic" w:hAnsi="Simplified Arabic" w:cs="Simplified Arabic"/>
          <w:sz w:val="24"/>
          <w:szCs w:val="24"/>
          <w:rtl/>
          <w:lang w:val="en-GB" w:eastAsia="en-US"/>
        </w:rPr>
        <w:t xml:space="preserve"> مثل </w:t>
      </w:r>
      <w:proofErr w:type="spellStart"/>
      <w:r w:rsidRPr="00E80E69">
        <w:rPr>
          <w:rFonts w:ascii="Simplified Arabic" w:hAnsi="Simplified Arabic" w:cs="Simplified Arabic"/>
          <w:sz w:val="24"/>
          <w:szCs w:val="24"/>
          <w:rtl/>
          <w:lang w:val="en-GB" w:eastAsia="en-US"/>
        </w:rPr>
        <w:t>القرعيات</w:t>
      </w:r>
      <w:proofErr w:type="spellEnd"/>
      <w:r w:rsidRPr="00E80E69">
        <w:rPr>
          <w:rFonts w:ascii="Simplified Arabic" w:hAnsi="Simplified Arabic" w:cs="Simplified Arabic"/>
          <w:sz w:val="24"/>
          <w:szCs w:val="24"/>
          <w:rtl/>
          <w:lang w:val="en-GB" w:eastAsia="en-US"/>
        </w:rPr>
        <w:t xml:space="preserve"> والباذنجانيات والبامية والذرة السكرية والبقوليات الخضراء، وكذلك الخضار الجذرية مثل الجزر والفجل، والأبصال والخضار الورقية مثل الخس والسبانخ، بالإضافة إلى الفراولة والبطيخ والشمام، ويمكن أن تزرع الخضراوات مكشوفة أو محمية.</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العروة الزراعية للخضراوات:</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الفترة التي يتم خلالها زراعة محاصيل الخضراوات خلال العام.</w:t>
      </w:r>
    </w:p>
    <w:p w:rsidR="00C03F27" w:rsidRPr="00E80E69" w:rsidRDefault="00C03F27" w:rsidP="00C03F27">
      <w:pPr>
        <w:pStyle w:val="ListParagraph"/>
        <w:numPr>
          <w:ilvl w:val="0"/>
          <w:numId w:val="8"/>
        </w:numPr>
        <w:tabs>
          <w:tab w:val="left" w:pos="3755"/>
        </w:tabs>
        <w:bidi/>
        <w:jc w:val="both"/>
        <w:rPr>
          <w:rFonts w:ascii="Simplified Arabic" w:hAnsi="Simplified Arabic" w:cs="Simplified Arabic"/>
          <w:color w:val="000000"/>
          <w:sz w:val="24"/>
          <w:szCs w:val="24"/>
        </w:rPr>
      </w:pPr>
      <w:r w:rsidRPr="00E80E69">
        <w:rPr>
          <w:rFonts w:ascii="Simplified Arabic" w:hAnsi="Simplified Arabic" w:cs="Simplified Arabic"/>
          <w:color w:val="000000"/>
          <w:sz w:val="24"/>
          <w:szCs w:val="24"/>
          <w:rtl/>
        </w:rPr>
        <w:t xml:space="preserve">العروة الخريفية: </w:t>
      </w:r>
      <w:r w:rsidRPr="00E80E69">
        <w:rPr>
          <w:rFonts w:ascii="Simplified Arabic" w:hAnsi="Simplified Arabic" w:cs="Simplified Arabic"/>
          <w:color w:val="000000"/>
          <w:sz w:val="24"/>
          <w:szCs w:val="24"/>
        </w:rPr>
        <w:t>01</w:t>
      </w:r>
      <w:r w:rsidRPr="00E80E69">
        <w:rPr>
          <w:rFonts w:ascii="Simplified Arabic" w:hAnsi="Simplified Arabic" w:cs="Simplified Arabic"/>
          <w:color w:val="000000"/>
          <w:sz w:val="24"/>
          <w:szCs w:val="24"/>
          <w:rtl/>
        </w:rPr>
        <w:t>/</w:t>
      </w:r>
      <w:r w:rsidRPr="00E80E69">
        <w:rPr>
          <w:rFonts w:ascii="Simplified Arabic" w:hAnsi="Simplified Arabic" w:cs="Simplified Arabic"/>
          <w:color w:val="000000"/>
          <w:sz w:val="24"/>
          <w:szCs w:val="24"/>
        </w:rPr>
        <w:t>09</w:t>
      </w:r>
      <w:r w:rsidRPr="00E80E69">
        <w:rPr>
          <w:rFonts w:ascii="Simplified Arabic" w:hAnsi="Simplified Arabic" w:cs="Simplified Arabic"/>
          <w:color w:val="000000"/>
          <w:sz w:val="24"/>
          <w:szCs w:val="24"/>
          <w:rtl/>
        </w:rPr>
        <w:t>-30/11</w:t>
      </w:r>
      <w:r w:rsidRPr="00E80E69">
        <w:rPr>
          <w:rFonts w:ascii="Simplified Arabic" w:hAnsi="Simplified Arabic" w:cs="Simplified Arabic"/>
          <w:color w:val="000000"/>
          <w:sz w:val="24"/>
          <w:szCs w:val="24"/>
          <w:rtl/>
        </w:rPr>
        <w:tab/>
        <w:t>- العروة الشتوية: 01/12-28/02</w:t>
      </w:r>
    </w:p>
    <w:p w:rsidR="00C03F27" w:rsidRPr="00E80E69" w:rsidRDefault="00C03F27" w:rsidP="00C03F27">
      <w:pPr>
        <w:pStyle w:val="ListParagraph"/>
        <w:numPr>
          <w:ilvl w:val="0"/>
          <w:numId w:val="8"/>
        </w:numPr>
        <w:tabs>
          <w:tab w:val="left" w:pos="3755"/>
        </w:tabs>
        <w:bidi/>
        <w:jc w:val="both"/>
        <w:rPr>
          <w:rFonts w:ascii="Simplified Arabic" w:hAnsi="Simplified Arabic" w:cs="Simplified Arabic"/>
          <w:color w:val="000000"/>
          <w:sz w:val="24"/>
          <w:szCs w:val="24"/>
          <w:rtl/>
        </w:rPr>
      </w:pPr>
      <w:r w:rsidRPr="00E80E69">
        <w:rPr>
          <w:rFonts w:ascii="Simplified Arabic" w:hAnsi="Simplified Arabic" w:cs="Simplified Arabic"/>
          <w:color w:val="000000"/>
          <w:sz w:val="24"/>
          <w:szCs w:val="24"/>
          <w:rtl/>
        </w:rPr>
        <w:t>العروة الربيعية: 01/03-31/05</w:t>
      </w:r>
      <w:r w:rsidRPr="00E80E69">
        <w:rPr>
          <w:rFonts w:ascii="Simplified Arabic" w:hAnsi="Simplified Arabic" w:cs="Simplified Arabic"/>
          <w:color w:val="000000"/>
          <w:sz w:val="24"/>
          <w:szCs w:val="24"/>
          <w:rtl/>
        </w:rPr>
        <w:tab/>
        <w:t>- العروة الصيفية: 01/06-31/08</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محاصيل دائمة: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المحاصيل التي لها دورة نمو تزيد عن عام. ومن الممكن زراعة المحاصيل الدائمة بطريقة الزراعة المكثفة أو الزراعة المبعثرة، والمساحة تشمل المحاصيل المزروعة بالطريقتين.</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الزراعة المكثفة: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تشمل النباتات والأشجار المزروعة والشجيرات بصورة منتظمة ومنهجية كما في البستان، أيضا النباتات والأشجار التي تكون شكلاً غير منتظم ولكن تكون كثيفة بدرجة تكفي لاعتبارها بستان تعتبر مزرعة شجرية مكثفة.</w:t>
      </w:r>
    </w:p>
    <w:p w:rsidR="00F2554A" w:rsidRDefault="00F2554A" w:rsidP="00F2554A">
      <w:pPr>
        <w:tabs>
          <w:tab w:val="left" w:pos="1910"/>
        </w:tabs>
        <w:bidi/>
        <w:ind w:left="108"/>
        <w:jc w:val="both"/>
        <w:rPr>
          <w:rFonts w:ascii="Simplified Arabic" w:hAnsi="Simplified Arabic" w:cs="Simplified Arabic"/>
          <w:sz w:val="24"/>
          <w:szCs w:val="24"/>
          <w:rtl/>
        </w:rPr>
      </w:pPr>
    </w:p>
    <w:p w:rsidR="00C03F27" w:rsidRPr="00F2554A" w:rsidRDefault="00F2554A" w:rsidP="00F2554A">
      <w:pPr>
        <w:tabs>
          <w:tab w:val="left" w:pos="1910"/>
        </w:tabs>
        <w:bidi/>
        <w:ind w:left="108"/>
        <w:jc w:val="both"/>
        <w:rPr>
          <w:rFonts w:ascii="Simplified Arabic" w:hAnsi="Simplified Arabic" w:cs="Simplified Arabic"/>
          <w:sz w:val="24"/>
          <w:szCs w:val="24"/>
          <w:rtl/>
        </w:rPr>
      </w:pPr>
      <w:r>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lastRenderedPageBreak/>
        <w:t>الزراعة المبعثرة: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تلك الأشجار المزروعة بشكل لا يمكن معه تقدير المساحة وغالباً ما تكون منتشرة حول الحيازة.</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الريّ:</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يشير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إمداد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الأرض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بالمياه</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قصد،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عدا مياه</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الأمطار،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لتحسين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إنتاج</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الأعشاب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المحاصيل.  ويقتضي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عادة وجود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بنية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أساسية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ومعدات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لتزويد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المحاصيل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بالمياه</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مثل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قنوات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والمضخات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والرشاشات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 أنظمة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المياه</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الموضعية.  إلاّ أنّه</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يشمل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أيضاً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اليدوي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للنباتات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باستخدام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الدلاء</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والصفائح</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والأدوات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الأخرى</w:t>
      </w:r>
      <w:r w:rsidRPr="00E80E69">
        <w:rPr>
          <w:rFonts w:ascii="Simplified Arabic" w:hAnsi="Simplified Arabic" w:cs="Simplified Arabic"/>
          <w:sz w:val="24"/>
          <w:szCs w:val="24"/>
          <w:lang w:val="en-GB" w:eastAsia="en-US"/>
        </w:rPr>
        <w:t>.</w:t>
      </w:r>
      <w:r w:rsidRPr="00E80E69">
        <w:rPr>
          <w:rFonts w:ascii="Simplified Arabic" w:hAnsi="Simplified Arabic" w:cs="Simplified Arabic"/>
          <w:sz w:val="24"/>
          <w:szCs w:val="24"/>
          <w:rtl/>
          <w:lang w:val="en-GB" w:eastAsia="en-US"/>
        </w:rPr>
        <w:t xml:space="preserve">  ولا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يعتبر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الغمر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بالمياه</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الفيضانات أو الأنهار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الترع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أنواع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الري.</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المساحة البعلية: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المساحة التي تعتمد في ريها بشكل رئيسي على مياه الأمطار.</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الماشية: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تشمل جميع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الحيوانات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والطيور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والحشرات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الاحتفاظ</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حجزها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حظائر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 أماكن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احتجاز</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لأغراض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زراعية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بصورة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أساسية.  يشمل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ذلك</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الأبقار</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والجواميس،</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والخيول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وحيوانات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الركوب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الأخرى،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والجمال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والضأن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والماعز</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والخنازير، وكذلك</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الدواجن،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والنحل، ودود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القز،</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إلخ.  ما عدا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الحيوانات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المائية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استبعاد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الحيوانات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الأليفة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مثل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القطط</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والكلاب،</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إلّا إذا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كان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تربيتها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للغذاء</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لأغراض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زراعية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أخرى</w:t>
      </w:r>
      <w:r w:rsidRPr="00E80E69">
        <w:rPr>
          <w:rFonts w:ascii="Simplified Arabic" w:hAnsi="Simplified Arabic" w:cs="Simplified Arabic"/>
          <w:sz w:val="24"/>
          <w:szCs w:val="24"/>
          <w:lang w:val="en-GB" w:eastAsia="en-US"/>
        </w:rPr>
        <w:t>.</w:t>
      </w:r>
    </w:p>
    <w:p w:rsidR="00C03F27" w:rsidRPr="00E80E69" w:rsidRDefault="00C03F27" w:rsidP="00C03F27">
      <w:pPr>
        <w:tabs>
          <w:tab w:val="left" w:pos="1910"/>
        </w:tabs>
        <w:bidi/>
        <w:ind w:left="108"/>
        <w:jc w:val="both"/>
        <w:rPr>
          <w:rFonts w:ascii="Simplified Arabic" w:hAnsi="Simplified Arabic" w:cs="Simplified Arabic"/>
          <w:sz w:val="24"/>
          <w:szCs w:val="24"/>
          <w:rtl/>
        </w:rPr>
      </w:pP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الغرض الرئيسي لتربية حيوانات الماشية: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يشير إلى السبب الرئيسي للاحتفاظ بالحيوانات ويكون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ذلك</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عادةً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بصورة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مباشرة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المزارع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التجارية،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حيث تستخدم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أنواع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معينة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من</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الحيوانات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أغراض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خاصة.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وتعتمد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الأغراض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المحددة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تسجيلها</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على</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نوع</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الماشية والأحوال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المحلية. وفي</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المعتاد،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يتمّ</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تحديد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الأغراض</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الرئيسية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التالية:</w:t>
      </w:r>
    </w:p>
    <w:p w:rsidR="00C03F27" w:rsidRPr="00E80E69" w:rsidRDefault="00C03F27" w:rsidP="00C03F27">
      <w:pPr>
        <w:tabs>
          <w:tab w:val="left" w:pos="1876"/>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 xml:space="preserve">  - للحليب فقط.                        - للحليب اساسا مع بعض اللحوم.</w:t>
      </w:r>
    </w:p>
    <w:p w:rsidR="00C03F27" w:rsidRPr="00E80E69" w:rsidRDefault="00C03F27" w:rsidP="00C03F27">
      <w:pPr>
        <w:tabs>
          <w:tab w:val="left" w:pos="1910"/>
        </w:tabs>
        <w:bidi/>
        <w:ind w:left="108"/>
        <w:jc w:val="both"/>
        <w:rPr>
          <w:rFonts w:ascii="Simplified Arabic" w:hAnsi="Simplified Arabic" w:cs="Simplified Arabic"/>
          <w:color w:val="FF0000"/>
          <w:sz w:val="24"/>
          <w:szCs w:val="24"/>
          <w:rtl/>
        </w:rPr>
      </w:pPr>
      <w:r w:rsidRPr="00E80E69">
        <w:rPr>
          <w:rFonts w:ascii="Simplified Arabic" w:hAnsi="Simplified Arabic" w:cs="Simplified Arabic"/>
          <w:sz w:val="24"/>
          <w:szCs w:val="24"/>
          <w:rtl/>
        </w:rPr>
        <w:t xml:space="preserve">  - للحوم فقط.                         - للحوم اساسا مع بعض الحليب.</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الدواجن:</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مجموعة من الطيور مخصصة لغرض إنتاج معين كأن يكون دجاج لاحم أو لإنتاج البيض أو لإنتاج لحم الحبش أو الحمام أو أي نوع آخر من الطيور، كما تشمل الدواجن الأرانب.</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الدجاج اللاحم:</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 الدجاج الذي يربى لإنتاج اللحوم البيضاء في مدة لا تتعدى دورتها 50 يوماً.</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الدجاج البياض:</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الدجاج الذي يربى لإنتاج بيض المائدة وعادة ما يربى لمدة لا تزيد عن 30 شهراً.</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الدواجن المنزلية:</w:t>
      </w:r>
    </w:p>
    <w:p w:rsidR="00C03F27" w:rsidRPr="00E80E69" w:rsidRDefault="00C03F27" w:rsidP="00C03F27">
      <w:pPr>
        <w:bidi/>
        <w:jc w:val="both"/>
        <w:rPr>
          <w:rFonts w:ascii="Simplified Arabic" w:hAnsi="Simplified Arabic" w:cs="Simplified Arabic"/>
          <w:sz w:val="24"/>
          <w:szCs w:val="24"/>
          <w:lang w:val="en-GB" w:eastAsia="en-US"/>
        </w:rPr>
      </w:pPr>
      <w:r w:rsidRPr="00E80E69">
        <w:rPr>
          <w:rFonts w:ascii="Simplified Arabic" w:hAnsi="Simplified Arabic" w:cs="Simplified Arabic"/>
          <w:sz w:val="24"/>
          <w:szCs w:val="24"/>
          <w:rtl/>
          <w:lang w:val="en-GB" w:eastAsia="en-US"/>
        </w:rPr>
        <w:t>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والحبش وغيرها من الطيور.</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خلايا النحل الحديثة: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عبارة عن صندوق خشبي بأبعاد معينه متعارف عليها تتكون من قاعدة وصندوق تربية وغطاء ويمكن إضافة طبقات أخرى، كذلك يمكن إضافة أو إزالة البراويز.</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خلايا النحل التقليدية: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وهي الخلايا التي تصنع محليا وتكون غير محددة القياسات والأحجام والأشكال وقد تكون مصنوعة من الطين أو الفخار وأحيانا من الخشب وتكون غير قابلة لزيادة طبقات أو إضافة براويز.</w:t>
      </w:r>
    </w:p>
    <w:p w:rsidR="00C03F27" w:rsidRPr="00E80E69" w:rsidRDefault="00C03F27" w:rsidP="00C03F27">
      <w:pPr>
        <w:tabs>
          <w:tab w:val="left" w:pos="1910"/>
        </w:tabs>
        <w:bidi/>
        <w:ind w:left="108"/>
        <w:jc w:val="both"/>
        <w:rPr>
          <w:rFonts w:ascii="Simplified Arabic" w:hAnsi="Simplified Arabic" w:cs="Simplified Arabic"/>
          <w:color w:val="000000"/>
          <w:sz w:val="24"/>
          <w:szCs w:val="24"/>
          <w:rtl/>
        </w:rPr>
      </w:pPr>
      <w:r w:rsidRPr="00E80E69">
        <w:rPr>
          <w:rFonts w:ascii="Simplified Arabic" w:hAnsi="Simplified Arabic" w:cs="Simplified Arabic"/>
          <w:b/>
          <w:bCs/>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صاحب عمل:</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يعمل</w:t>
      </w:r>
      <w:r w:rsidRPr="00E80E69">
        <w:rPr>
          <w:rFonts w:ascii="Simplified Arabic" w:hAnsi="Simplified Arabic" w:cs="Simplified Arabic"/>
          <w:b/>
          <w:bCs/>
          <w:sz w:val="24"/>
          <w:szCs w:val="24"/>
          <w:lang w:val="en-GB" w:eastAsia="en-US"/>
        </w:rPr>
        <w:t xml:space="preserve"> </w:t>
      </w:r>
      <w:r w:rsidRPr="00E80E69">
        <w:rPr>
          <w:rFonts w:ascii="Simplified Arabic" w:hAnsi="Simplified Arabic" w:cs="Simplified Arabic"/>
          <w:b/>
          <w:bCs/>
          <w:sz w:val="24"/>
          <w:szCs w:val="24"/>
          <w:rtl/>
          <w:lang w:val="en-GB" w:eastAsia="en-US"/>
        </w:rPr>
        <w:t>لحسابه:</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هو الفرد</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الذي يعمل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في منشأة يملكها أو يملك جزءاً منها (شريك) وليس بالمنشأة أي مستخدم يعمل بأجر ويشمل الأشخاص الذين يعملون لحسابهم خارج المنشآت.</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Default="00C03F27" w:rsidP="00C03F27">
      <w:pPr>
        <w:bidi/>
        <w:jc w:val="both"/>
        <w:rPr>
          <w:rFonts w:ascii="Simplified Arabic" w:hAnsi="Simplified Arabic" w:cs="Simplified Arabic"/>
          <w:b/>
          <w:bCs/>
          <w:sz w:val="24"/>
          <w:szCs w:val="24"/>
          <w:rtl/>
          <w:lang w:val="en-GB" w:eastAsia="en-US"/>
        </w:rPr>
      </w:pPr>
    </w:p>
    <w:p w:rsidR="00C03F27" w:rsidRDefault="00C03F27" w:rsidP="00C03F27">
      <w:pPr>
        <w:bidi/>
        <w:jc w:val="both"/>
        <w:rPr>
          <w:rFonts w:ascii="Simplified Arabic" w:hAnsi="Simplified Arabic" w:cs="Simplified Arabic"/>
          <w:b/>
          <w:bCs/>
          <w:sz w:val="24"/>
          <w:szCs w:val="24"/>
          <w:rtl/>
          <w:lang w:val="en-GB" w:eastAsia="en-US"/>
        </w:rPr>
      </w:pP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lastRenderedPageBreak/>
        <w:t>مستخدم بأجر:</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هو الفرد الذي يعمل لحساب فرد آخر أو لحساب منشأة أو جهة معينة وتحت إشرافها ويحصل مقابل عمله على أجر محدد سواء كان بأجر على شكل راتب شهري أو أجرة </w:t>
      </w:r>
      <w:proofErr w:type="spellStart"/>
      <w:r w:rsidRPr="00E80E69">
        <w:rPr>
          <w:rFonts w:ascii="Simplified Arabic" w:hAnsi="Simplified Arabic" w:cs="Simplified Arabic"/>
          <w:sz w:val="24"/>
          <w:szCs w:val="24"/>
          <w:rtl/>
          <w:lang w:val="en-GB" w:eastAsia="en-US"/>
        </w:rPr>
        <w:t>إسبوعية</w:t>
      </w:r>
      <w:proofErr w:type="spellEnd"/>
      <w:r w:rsidRPr="00E80E69">
        <w:rPr>
          <w:rFonts w:ascii="Simplified Arabic" w:hAnsi="Simplified Arabic" w:cs="Simplified Arabic"/>
          <w:sz w:val="24"/>
          <w:szCs w:val="24"/>
          <w:rtl/>
          <w:lang w:val="en-GB" w:eastAsia="en-US"/>
        </w:rPr>
        <w:t xml:space="preserve"> أو بالمياومة أو على القطعة أو طريقة دفع أخرى.  ويندرج تحت ذلك العاملون بالوزارات والهيئات الحكومية والعاملون بالشركات بالإضافة الى الذين يعملون بأجر في مصلحة خاصة بالعائلة أو لدى الغير.</w:t>
      </w:r>
    </w:p>
    <w:p w:rsidR="00C03F27" w:rsidRPr="00E80E69" w:rsidRDefault="00C03F27" w:rsidP="00C03F27">
      <w:pPr>
        <w:tabs>
          <w:tab w:val="left" w:pos="1876"/>
        </w:tabs>
        <w:bidi/>
        <w:jc w:val="both"/>
        <w:rPr>
          <w:rFonts w:ascii="Simplified Arabic" w:hAnsi="Simplified Arabic" w:cs="Simplified Arabic"/>
          <w:sz w:val="24"/>
          <w:szCs w:val="24"/>
          <w:rtl/>
        </w:rPr>
      </w:pP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الآلات والمعدات الزراعية:</w:t>
      </w:r>
    </w:p>
    <w:p w:rsidR="00C03F27" w:rsidRPr="00E80E69" w:rsidRDefault="00C03F27" w:rsidP="00C03F27">
      <w:pPr>
        <w:bidi/>
        <w:jc w:val="both"/>
        <w:rPr>
          <w:rFonts w:ascii="Simplified Arabic" w:hAnsi="Simplified Arabic" w:cs="Simplified Arabic"/>
          <w:sz w:val="24"/>
          <w:szCs w:val="24"/>
          <w:lang w:val="en-GB" w:eastAsia="en-US"/>
        </w:rPr>
      </w:pPr>
      <w:r w:rsidRPr="00E80E69">
        <w:rPr>
          <w:rFonts w:ascii="Simplified Arabic" w:hAnsi="Simplified Arabic" w:cs="Simplified Arabic"/>
          <w:sz w:val="24"/>
          <w:szCs w:val="24"/>
          <w:rtl/>
          <w:lang w:val="en-GB" w:eastAsia="en-US"/>
        </w:rPr>
        <w:t xml:space="preserve">تغطي جميع الآلات والمعدات والأدوات المستخدمة كمدخلات للإنتاج الزراعي، وهذا يشمل الأدوات اليدوية البسيطة مثل الفأس، إلى الآلات المعقدة مثل الحصادة </w:t>
      </w:r>
      <w:proofErr w:type="spellStart"/>
      <w:r w:rsidRPr="00E80E69">
        <w:rPr>
          <w:rFonts w:ascii="Simplified Arabic" w:hAnsi="Simplified Arabic" w:cs="Simplified Arabic"/>
          <w:sz w:val="24"/>
          <w:szCs w:val="24"/>
          <w:rtl/>
          <w:lang w:val="en-GB" w:eastAsia="en-US"/>
        </w:rPr>
        <w:t>الكمباين</w:t>
      </w:r>
      <w:proofErr w:type="spellEnd"/>
      <w:r w:rsidRPr="00E80E69">
        <w:rPr>
          <w:rFonts w:ascii="Simplified Arabic" w:hAnsi="Simplified Arabic" w:cs="Simplified Arabic"/>
          <w:sz w:val="24"/>
          <w:szCs w:val="24"/>
          <w:rtl/>
          <w:lang w:val="en-GB" w:eastAsia="en-US"/>
        </w:rPr>
        <w:t>.  ومع ذلك فإن الاهتمامات الرئيسية تركز على الآلات والمعدات الآلية.</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أسمدة عضوية: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الأسمدة التي تم تجهيزها من المواد النباتية أو الحيوانية المعالجة و/أو المواد غير المعالجة (مثل الجير،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السماد الطبيعي:</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هو سماد يعد من مواد عضوية، ويسهم السماد الطبيعي في خصوبة التربة عن طريق إضافة مادة عضوية ومواد مغذية مثل النيتروجين تحتجزها البكتيريا في التربة.  </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للسماد الطبيعي (السماد الحيواني) ثلاثة اشكال أساسية:</w:t>
      </w:r>
    </w:p>
    <w:p w:rsidR="00C03F27" w:rsidRPr="00E80E69" w:rsidRDefault="00C03F27" w:rsidP="00C03F27">
      <w:pPr>
        <w:pStyle w:val="ListParagraph"/>
        <w:numPr>
          <w:ilvl w:val="0"/>
          <w:numId w:val="6"/>
        </w:numPr>
        <w:overflowPunct w:val="0"/>
        <w:autoSpaceDE w:val="0"/>
        <w:autoSpaceDN w:val="0"/>
        <w:bidi/>
        <w:adjustRightInd w:val="0"/>
        <w:jc w:val="both"/>
        <w:textAlignment w:val="baseline"/>
        <w:rPr>
          <w:rFonts w:ascii="Simplified Arabic" w:hAnsi="Simplified Arabic" w:cs="Simplified Arabic"/>
          <w:noProof/>
          <w:color w:val="000000"/>
          <w:sz w:val="24"/>
          <w:szCs w:val="24"/>
        </w:rPr>
      </w:pPr>
      <w:r w:rsidRPr="00E80E69">
        <w:rPr>
          <w:rFonts w:ascii="Simplified Arabic" w:hAnsi="Simplified Arabic" w:cs="Simplified Arabic"/>
          <w:noProof/>
          <w:color w:val="000000"/>
          <w:sz w:val="24"/>
          <w:szCs w:val="24"/>
          <w:rtl/>
        </w:rPr>
        <w:t>سماد صلب: خليط من روث الحيوانات الأليفة مع أو بدون غطاء من التبن أو القش المستخدم لفرشه مع احتمال ان يوجد به كمية صغيرة من البول.</w:t>
      </w:r>
    </w:p>
    <w:p w:rsidR="00C03F27" w:rsidRPr="00E80E69" w:rsidRDefault="00C03F27" w:rsidP="00C03F27">
      <w:pPr>
        <w:pStyle w:val="ListParagraph"/>
        <w:numPr>
          <w:ilvl w:val="0"/>
          <w:numId w:val="6"/>
        </w:numPr>
        <w:overflowPunct w:val="0"/>
        <w:autoSpaceDE w:val="0"/>
        <w:autoSpaceDN w:val="0"/>
        <w:bidi/>
        <w:adjustRightInd w:val="0"/>
        <w:jc w:val="both"/>
        <w:textAlignment w:val="baseline"/>
        <w:rPr>
          <w:rFonts w:ascii="Simplified Arabic" w:hAnsi="Simplified Arabic" w:cs="Simplified Arabic"/>
          <w:noProof/>
          <w:color w:val="000000"/>
          <w:sz w:val="24"/>
          <w:szCs w:val="24"/>
        </w:rPr>
      </w:pPr>
      <w:r w:rsidRPr="00E80E69">
        <w:rPr>
          <w:rFonts w:ascii="Simplified Arabic" w:hAnsi="Simplified Arabic" w:cs="Simplified Arabic"/>
          <w:noProof/>
          <w:color w:val="000000"/>
          <w:sz w:val="24"/>
          <w:szCs w:val="24"/>
          <w:rtl/>
        </w:rPr>
        <w:t>سماد سائل: بول الحيوانات الأليفة مع احتمال وجود كمية صغيرة من الروث و/ أو المياه.</w:t>
      </w:r>
    </w:p>
    <w:p w:rsidR="00C03F27" w:rsidRPr="00E80E69" w:rsidRDefault="00C03F27" w:rsidP="00C03F27">
      <w:pPr>
        <w:pStyle w:val="ListParagraph"/>
        <w:numPr>
          <w:ilvl w:val="0"/>
          <w:numId w:val="6"/>
        </w:numPr>
        <w:overflowPunct w:val="0"/>
        <w:autoSpaceDE w:val="0"/>
        <w:autoSpaceDN w:val="0"/>
        <w:bidi/>
        <w:adjustRightInd w:val="0"/>
        <w:jc w:val="both"/>
        <w:textAlignment w:val="baseline"/>
        <w:rPr>
          <w:rFonts w:ascii="Simplified Arabic" w:hAnsi="Simplified Arabic" w:cs="Simplified Arabic"/>
          <w:noProof/>
          <w:color w:val="000000"/>
          <w:sz w:val="24"/>
          <w:szCs w:val="24"/>
          <w:rtl/>
        </w:rPr>
      </w:pPr>
      <w:r w:rsidRPr="00E80E69">
        <w:rPr>
          <w:rFonts w:ascii="Simplified Arabic" w:hAnsi="Simplified Arabic" w:cs="Simplified Arabic"/>
          <w:noProof/>
          <w:color w:val="000000"/>
          <w:sz w:val="24"/>
          <w:szCs w:val="24"/>
          <w:rtl/>
        </w:rPr>
        <w:t>السماد المعجون: سماد على شكل سائل وخليط من فضلات الحيوانات الصلبة والسائلة مع أو بدون تخفيف بالمياه و/ أو كمية صغيرة من التبن أو القش.</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مبيدات زراعية: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مواد تهدف إلى الحد من الآفات في النباتات أو الحيوانات 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مراقبتها أو القضاء عليها أو سلوك</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وفسيولوجية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الحشرات</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المحاصيل</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خلال مرحلة</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الإنتاج</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أو</w:t>
      </w:r>
      <w:r w:rsidRPr="00E80E69">
        <w:rPr>
          <w:rFonts w:ascii="Simplified Arabic" w:hAnsi="Simplified Arabic" w:cs="Simplified Arabic"/>
          <w:sz w:val="24"/>
          <w:szCs w:val="24"/>
          <w:lang w:val="en-GB" w:eastAsia="en-US"/>
        </w:rPr>
        <w:t xml:space="preserve"> </w:t>
      </w:r>
      <w:r w:rsidRPr="00E80E69">
        <w:rPr>
          <w:rFonts w:ascii="Simplified Arabic" w:hAnsi="Simplified Arabic" w:cs="Simplified Arabic"/>
          <w:sz w:val="24"/>
          <w:szCs w:val="24"/>
          <w:rtl/>
          <w:lang w:val="en-GB" w:eastAsia="en-US"/>
        </w:rPr>
        <w:t xml:space="preserve">التخزين وهي في الغالب مواد كيميائية اصطناعية يتم إنتاجها في صورة مركزة، ويتم تخفيفها أو استخدامها مع مواد أخرى مثل الماء أو </w:t>
      </w:r>
      <w:proofErr w:type="spellStart"/>
      <w:r w:rsidRPr="00E80E69">
        <w:rPr>
          <w:rFonts w:ascii="Simplified Arabic" w:hAnsi="Simplified Arabic" w:cs="Simplified Arabic"/>
          <w:sz w:val="24"/>
          <w:szCs w:val="24"/>
          <w:rtl/>
          <w:lang w:val="en-GB" w:eastAsia="en-US"/>
        </w:rPr>
        <w:t>التلك</w:t>
      </w:r>
      <w:proofErr w:type="spellEnd"/>
      <w:r w:rsidRPr="00E80E69">
        <w:rPr>
          <w:rFonts w:ascii="Simplified Arabic" w:hAnsi="Simplified Arabic" w:cs="Simplified Arabic"/>
          <w:sz w:val="24"/>
          <w:szCs w:val="24"/>
          <w:rtl/>
          <w:lang w:val="en-GB" w:eastAsia="en-US"/>
        </w:rPr>
        <w:t xml:space="preserve"> أو الطين أو الكيروسين.  يمكن تصنيفها على أنها مبيدات: حشرية، وعشبية، وفطرية، للقوارض، ومبيدات أخرى.</w:t>
      </w:r>
    </w:p>
    <w:p w:rsidR="00C03F27" w:rsidRPr="00E80E69" w:rsidRDefault="00C03F27" w:rsidP="00C03F27">
      <w:pPr>
        <w:tabs>
          <w:tab w:val="left" w:pos="1910"/>
        </w:tabs>
        <w:bidi/>
        <w:ind w:left="108"/>
        <w:jc w:val="both"/>
        <w:rPr>
          <w:rFonts w:ascii="Simplified Arabic" w:hAnsi="Simplified Arabic" w:cs="Simplified Arabic"/>
          <w:sz w:val="24"/>
          <w:szCs w:val="24"/>
          <w:rtl/>
        </w:rPr>
      </w:pP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الزراعة العضوية:</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هي نظام شمولي لإدارة الإنتاج والذي يعمل على تطوير وتعزيز سلامة النظام البيئي الزراعي ويشمل على مجموعة من الممارسات التي تهدف لتعزيز سلامة النظام البيئي الزراعي، بما في ذلك التنوع البيولوجي والدورات البيولوجية والنشاط البيولوجي للتربة بما في ذلك العمل على تحقيق النظم البيئية الزراعية المستدامة من الناحية الاجتماعية والبيئية والاقتصادية.  كعدم استخدام الأسمدة والمبيدات الكيماوية وعدم استخدام المحاصيل المعدلة وراثياً.</w:t>
      </w:r>
    </w:p>
    <w:p w:rsidR="00C03F27" w:rsidRPr="00E80E69" w:rsidRDefault="00C03F27" w:rsidP="00C03F27">
      <w:pPr>
        <w:tabs>
          <w:tab w:val="left" w:pos="1910"/>
        </w:tabs>
        <w:bidi/>
        <w:ind w:left="108"/>
        <w:jc w:val="both"/>
        <w:rPr>
          <w:rFonts w:ascii="Simplified Arabic" w:hAnsi="Simplified Arabic" w:cs="Simplified Arabic"/>
          <w:sz w:val="24"/>
          <w:szCs w:val="24"/>
          <w:rtl/>
        </w:rPr>
      </w:pPr>
      <w:r w:rsidRPr="00E80E69">
        <w:rPr>
          <w:rFonts w:ascii="Simplified Arabic" w:hAnsi="Simplified Arabic" w:cs="Simplified Arabic"/>
          <w:sz w:val="24"/>
          <w:szCs w:val="24"/>
          <w:rtl/>
        </w:rPr>
        <w:tab/>
      </w:r>
    </w:p>
    <w:p w:rsidR="00C03F27" w:rsidRPr="00E80E69" w:rsidRDefault="00C03F27" w:rsidP="00C03F27">
      <w:pPr>
        <w:bidi/>
        <w:jc w:val="both"/>
        <w:rPr>
          <w:rFonts w:ascii="Simplified Arabic" w:hAnsi="Simplified Arabic" w:cs="Simplified Arabic"/>
          <w:b/>
          <w:bCs/>
          <w:sz w:val="24"/>
          <w:szCs w:val="24"/>
          <w:rtl/>
          <w:lang w:val="en-GB" w:eastAsia="en-US"/>
        </w:rPr>
      </w:pPr>
      <w:r w:rsidRPr="00E80E69">
        <w:rPr>
          <w:rFonts w:ascii="Simplified Arabic" w:hAnsi="Simplified Arabic" w:cs="Simplified Arabic"/>
          <w:b/>
          <w:bCs/>
          <w:sz w:val="24"/>
          <w:szCs w:val="24"/>
          <w:rtl/>
          <w:lang w:val="en-GB" w:eastAsia="en-US"/>
        </w:rPr>
        <w:t>الدورة الزراعية:</w:t>
      </w:r>
    </w:p>
    <w:p w:rsidR="00C03F27"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زراعة محاصيل مختلفة زراعة تبادلية في قطعة ارض واحدة بشكل يؤدي إلى قطع دورة حياة الأعشاب والحشرات والأمراض الضارة.  للحفاظ على خصوبة التربة أو تحسينها والحفاظ على المادة العضوية الموجودة فيها.</w:t>
      </w:r>
    </w:p>
    <w:p w:rsidR="00C03F27" w:rsidRPr="00E80E69" w:rsidRDefault="00C03F27" w:rsidP="00C03F27">
      <w:pPr>
        <w:bidi/>
        <w:jc w:val="both"/>
        <w:rPr>
          <w:rFonts w:ascii="Simplified Arabic" w:hAnsi="Simplified Arabic" w:cs="Simplified Arabic"/>
          <w:sz w:val="24"/>
          <w:szCs w:val="24"/>
          <w:rtl/>
          <w:lang w:val="en-GB" w:eastAsia="en-US"/>
        </w:rPr>
      </w:pPr>
    </w:p>
    <w:p w:rsidR="00C03F27" w:rsidRPr="00E80E69" w:rsidRDefault="00C03F27" w:rsidP="00C03F27">
      <w:pPr>
        <w:bidi/>
        <w:jc w:val="both"/>
        <w:rPr>
          <w:rFonts w:ascii="Simplified Arabic" w:hAnsi="Simplified Arabic" w:cs="Simplified Arabic"/>
          <w:b/>
          <w:bCs/>
          <w:sz w:val="24"/>
          <w:szCs w:val="24"/>
          <w:rtl/>
        </w:rPr>
      </w:pPr>
      <w:r w:rsidRPr="00E80E69">
        <w:rPr>
          <w:rFonts w:ascii="Simplified Arabic" w:hAnsi="Simplified Arabic" w:cs="Simplified Arabic"/>
          <w:b/>
          <w:bCs/>
          <w:sz w:val="24"/>
          <w:szCs w:val="24"/>
          <w:rtl/>
        </w:rPr>
        <w:t>2.</w:t>
      </w:r>
      <w:r>
        <w:rPr>
          <w:rFonts w:ascii="Simplified Arabic" w:hAnsi="Simplified Arabic" w:cs="Simplified Arabic" w:hint="cs"/>
          <w:b/>
          <w:bCs/>
          <w:sz w:val="24"/>
          <w:szCs w:val="24"/>
          <w:rtl/>
        </w:rPr>
        <w:t>1</w:t>
      </w:r>
      <w:r w:rsidRPr="00E80E69">
        <w:rPr>
          <w:rFonts w:ascii="Simplified Arabic" w:hAnsi="Simplified Arabic" w:cs="Simplified Arabic"/>
          <w:b/>
          <w:bCs/>
          <w:sz w:val="24"/>
          <w:szCs w:val="24"/>
          <w:rtl/>
        </w:rPr>
        <w:t xml:space="preserve"> التصنيفات:</w:t>
      </w:r>
    </w:p>
    <w:p w:rsidR="00C03F27" w:rsidRPr="00E80E69" w:rsidRDefault="00C03F27" w:rsidP="00C03F27">
      <w:pPr>
        <w:bidi/>
        <w:jc w:val="both"/>
        <w:rPr>
          <w:rFonts w:ascii="Simplified Arabic" w:hAnsi="Simplified Arabic" w:cs="Simplified Arabic"/>
          <w:sz w:val="24"/>
          <w:szCs w:val="24"/>
          <w:rtl/>
          <w:lang w:val="en-GB" w:eastAsia="en-US"/>
        </w:rPr>
      </w:pPr>
      <w:r w:rsidRPr="00E80E69">
        <w:rPr>
          <w:rFonts w:ascii="Simplified Arabic" w:hAnsi="Simplified Arabic" w:cs="Simplified Arabic"/>
          <w:sz w:val="24"/>
          <w:szCs w:val="24"/>
          <w:rtl/>
          <w:lang w:val="en-GB" w:eastAsia="en-US"/>
        </w:rPr>
        <w:t xml:space="preserve">اعتمد في عملية جمع ومعالجة البيانات الإحصائية على التصنيفات المعتمدة والمستخدمة في الجهاز وفق المعايير الدولية وبما </w:t>
      </w:r>
      <w:proofErr w:type="spellStart"/>
      <w:r w:rsidRPr="00E80E69">
        <w:rPr>
          <w:rFonts w:ascii="Simplified Arabic" w:hAnsi="Simplified Arabic" w:cs="Simplified Arabic"/>
          <w:sz w:val="24"/>
          <w:szCs w:val="24"/>
          <w:rtl/>
          <w:lang w:val="en-GB" w:eastAsia="en-US"/>
        </w:rPr>
        <w:t>يتلائم</w:t>
      </w:r>
      <w:proofErr w:type="spellEnd"/>
      <w:r w:rsidRPr="00E80E69">
        <w:rPr>
          <w:rFonts w:ascii="Simplified Arabic" w:hAnsi="Simplified Arabic" w:cs="Simplified Arabic"/>
          <w:sz w:val="24"/>
          <w:szCs w:val="24"/>
          <w:rtl/>
          <w:lang w:val="en-GB" w:eastAsia="en-US"/>
        </w:rPr>
        <w:t xml:space="preserve"> مع الخصوصية الفلسطينية.</w:t>
      </w:r>
    </w:p>
    <w:p w:rsidR="00C03F27" w:rsidRPr="00E80E69" w:rsidRDefault="00C03F27" w:rsidP="00C03F27">
      <w:pPr>
        <w:pStyle w:val="ListParagraph"/>
        <w:numPr>
          <w:ilvl w:val="0"/>
          <w:numId w:val="9"/>
        </w:numPr>
        <w:bidi/>
        <w:jc w:val="both"/>
        <w:rPr>
          <w:rFonts w:ascii="Simplified Arabic" w:hAnsi="Simplified Arabic" w:cs="Simplified Arabic"/>
          <w:sz w:val="24"/>
          <w:szCs w:val="24"/>
        </w:rPr>
      </w:pPr>
      <w:r w:rsidRPr="00E80E69">
        <w:rPr>
          <w:rFonts w:ascii="Simplified Arabic" w:hAnsi="Simplified Arabic" w:cs="Simplified Arabic"/>
          <w:sz w:val="24"/>
          <w:szCs w:val="24"/>
          <w:rtl/>
        </w:rPr>
        <w:t>دليل التجمعات السكانية الفلسطينية 2017.</w:t>
      </w:r>
    </w:p>
    <w:p w:rsidR="00C03F27" w:rsidRPr="00E80E69" w:rsidRDefault="00C03F27" w:rsidP="00C03F27">
      <w:pPr>
        <w:pStyle w:val="ListParagraph"/>
        <w:numPr>
          <w:ilvl w:val="0"/>
          <w:numId w:val="9"/>
        </w:numPr>
        <w:bidi/>
        <w:jc w:val="both"/>
        <w:rPr>
          <w:rFonts w:ascii="Simplified Arabic" w:hAnsi="Simplified Arabic" w:cs="Simplified Arabic"/>
          <w:sz w:val="24"/>
          <w:szCs w:val="24"/>
        </w:rPr>
      </w:pPr>
      <w:r w:rsidRPr="00E80E69">
        <w:rPr>
          <w:rFonts w:ascii="Simplified Arabic" w:hAnsi="Simplified Arabic" w:cs="Simplified Arabic"/>
          <w:sz w:val="24"/>
          <w:szCs w:val="24"/>
          <w:rtl/>
        </w:rPr>
        <w:t>دليل التصنيف الزراعي 2021.</w:t>
      </w:r>
    </w:p>
    <w:p w:rsidR="00C03F27" w:rsidRPr="00E80E69" w:rsidRDefault="00C03F27" w:rsidP="00C03F27">
      <w:pPr>
        <w:bidi/>
        <w:jc w:val="both"/>
        <w:rPr>
          <w:rFonts w:ascii="Simplified Arabic" w:hAnsi="Simplified Arabic" w:cs="Simplified Arabic"/>
          <w:sz w:val="24"/>
          <w:szCs w:val="24"/>
        </w:rPr>
      </w:pPr>
    </w:p>
    <w:p w:rsidR="00C03F27" w:rsidRPr="00E80E69" w:rsidRDefault="00C03F27" w:rsidP="00C03F27">
      <w:pPr>
        <w:bidi/>
        <w:jc w:val="both"/>
        <w:rPr>
          <w:rFonts w:ascii="Simplified Arabic" w:hAnsi="Simplified Arabic" w:cs="Simplified Arabic"/>
          <w:sz w:val="24"/>
          <w:szCs w:val="24"/>
          <w:rtl/>
        </w:rPr>
      </w:pPr>
    </w:p>
    <w:p w:rsidR="00C03F27" w:rsidRDefault="00C03F27" w:rsidP="00C03F27">
      <w:pPr>
        <w:spacing w:after="200" w:line="276" w:lineRule="auto"/>
        <w:rPr>
          <w:rFonts w:ascii="Simplified Arabic" w:hAnsi="Simplified Arabic" w:cs="Simplified Arabic"/>
          <w:sz w:val="24"/>
          <w:szCs w:val="24"/>
          <w:rtl/>
        </w:rPr>
        <w:sectPr w:rsidR="00C03F27" w:rsidSect="00A12548">
          <w:footerReference w:type="default" r:id="rId13"/>
          <w:pgSz w:w="16838" w:h="23811" w:code="8"/>
          <w:pgMar w:top="1440" w:right="1800" w:bottom="1440" w:left="1800" w:header="720" w:footer="720" w:gutter="0"/>
          <w:cols w:space="720"/>
          <w:titlePg/>
          <w:bidi/>
          <w:rtlGutter/>
          <w:docGrid w:linePitch="360"/>
        </w:sectPr>
      </w:pPr>
      <w:r>
        <w:rPr>
          <w:rFonts w:ascii="Simplified Arabic" w:hAnsi="Simplified Arabic" w:cs="Simplified Arabic"/>
          <w:sz w:val="24"/>
          <w:szCs w:val="24"/>
          <w:rtl/>
        </w:rPr>
        <w:br w:type="page"/>
      </w:r>
    </w:p>
    <w:p w:rsidR="00CE6FA4" w:rsidRDefault="00CE6FA4" w:rsidP="00CE6FA4">
      <w:pPr>
        <w:rPr>
          <w:rFonts w:eastAsiaTheme="majorEastAsia"/>
          <w:rtl/>
        </w:rPr>
      </w:pPr>
    </w:p>
    <w:p w:rsidR="00063449" w:rsidRDefault="00CE6FA4" w:rsidP="002E5F23">
      <w:pPr>
        <w:spacing w:after="200" w:line="276" w:lineRule="auto"/>
        <w:rPr>
          <w:rFonts w:ascii="Simplified Arabic" w:eastAsiaTheme="majorEastAsia" w:hAnsi="Simplified Arabic" w:cs="Simplified Arabic"/>
          <w:sz w:val="32"/>
          <w:szCs w:val="24"/>
        </w:rPr>
        <w:sectPr w:rsidR="00063449" w:rsidSect="00A12548">
          <w:headerReference w:type="default" r:id="rId14"/>
          <w:footerReference w:type="default" r:id="rId15"/>
          <w:pgSz w:w="16838" w:h="23811" w:code="8"/>
          <w:pgMar w:top="1440" w:right="1800" w:bottom="1440" w:left="1800" w:header="720" w:footer="720" w:gutter="0"/>
          <w:cols w:space="720"/>
          <w:titlePg/>
          <w:bidi/>
          <w:rtlGutter/>
          <w:docGrid w:linePitch="360"/>
        </w:sectPr>
      </w:pPr>
      <w:r>
        <w:rPr>
          <w:rFonts w:ascii="Simplified Arabic" w:eastAsiaTheme="majorEastAsia" w:hAnsi="Simplified Arabic" w:cs="Simplified Arabic"/>
          <w:sz w:val="32"/>
          <w:szCs w:val="24"/>
        </w:rPr>
        <w:br w:type="page"/>
      </w:r>
    </w:p>
    <w:p w:rsidR="00E80E69" w:rsidRDefault="00E80E69" w:rsidP="00797511">
      <w:pPr>
        <w:spacing w:after="200" w:line="276" w:lineRule="auto"/>
        <w:rPr>
          <w:rFonts w:ascii="Simplified Arabic" w:eastAsiaTheme="majorEastAsia" w:hAnsi="Simplified Arabic" w:cs="Simplified Arabic"/>
          <w:sz w:val="32"/>
          <w:szCs w:val="24"/>
        </w:rPr>
      </w:pPr>
    </w:p>
    <w:p w:rsidR="002E5F23" w:rsidRDefault="002E5F23" w:rsidP="002E5F23">
      <w:pPr>
        <w:rPr>
          <w:rtl/>
        </w:rPr>
      </w:pPr>
      <w:r>
        <w:rPr>
          <w:rFonts w:ascii="Simplified Arabic" w:eastAsiaTheme="majorEastAsia" w:hAnsi="Simplified Arabic" w:cs="Simplified Arabic"/>
          <w:noProof/>
          <w:sz w:val="32"/>
          <w:szCs w:val="24"/>
          <w:lang w:eastAsia="en-US"/>
        </w:rPr>
        <mc:AlternateContent>
          <mc:Choice Requires="wps">
            <w:drawing>
              <wp:anchor distT="45720" distB="45720" distL="114300" distR="114300" simplePos="0" relativeHeight="251661312" behindDoc="0" locked="0" layoutInCell="1" allowOverlap="1">
                <wp:simplePos x="0" y="0"/>
                <wp:positionH relativeFrom="margin">
                  <wp:align>center</wp:align>
                </wp:positionH>
                <wp:positionV relativeFrom="paragraph">
                  <wp:posOffset>5199380</wp:posOffset>
                </wp:positionV>
                <wp:extent cx="3361055" cy="1859915"/>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055" cy="1859915"/>
                        </a:xfrm>
                        <a:prstGeom prst="rect">
                          <a:avLst/>
                        </a:prstGeom>
                        <a:solidFill>
                          <a:srgbClr val="FFFFFF"/>
                        </a:solidFill>
                        <a:ln w="9525">
                          <a:noFill/>
                          <a:miter lim="800000"/>
                          <a:headEnd/>
                          <a:tailEnd/>
                        </a:ln>
                      </wps:spPr>
                      <wps:txbx>
                        <w:txbxContent>
                          <w:p w:rsidR="00926593" w:rsidRPr="00797511" w:rsidRDefault="00926593" w:rsidP="00B112EF">
                            <w:pPr>
                              <w:jc w:val="center"/>
                              <w:rPr>
                                <w:rFonts w:ascii="Simplified Arabic" w:hAnsi="Simplified Arabic" w:cs="Simplified Arabic"/>
                                <w:sz w:val="48"/>
                                <w:szCs w:val="48"/>
                                <w:rtl/>
                              </w:rPr>
                            </w:pPr>
                            <w:r>
                              <w:rPr>
                                <w:rFonts w:ascii="Simplified Arabic" w:hAnsi="Simplified Arabic" w:cs="Simplified Arabic"/>
                                <w:sz w:val="48"/>
                                <w:szCs w:val="48"/>
                                <w:rtl/>
                              </w:rPr>
                              <w:t>الفصل ال</w:t>
                            </w:r>
                            <w:r>
                              <w:rPr>
                                <w:rFonts w:ascii="Simplified Arabic" w:hAnsi="Simplified Arabic" w:cs="Simplified Arabic" w:hint="cs"/>
                                <w:sz w:val="48"/>
                                <w:szCs w:val="48"/>
                                <w:rtl/>
                              </w:rPr>
                              <w:t>ثاني</w:t>
                            </w:r>
                          </w:p>
                          <w:p w:rsidR="00926593" w:rsidRPr="00797511" w:rsidRDefault="00926593" w:rsidP="00B112EF">
                            <w:pPr>
                              <w:jc w:val="center"/>
                              <w:rPr>
                                <w:rFonts w:ascii="Simplified Arabic" w:hAnsi="Simplified Arabic" w:cs="Simplified Arabic"/>
                                <w:sz w:val="48"/>
                                <w:szCs w:val="48"/>
                                <w:rtl/>
                              </w:rPr>
                            </w:pPr>
                          </w:p>
                          <w:p w:rsidR="00926593" w:rsidRPr="00797511" w:rsidRDefault="00926593" w:rsidP="00B112EF">
                            <w:pPr>
                              <w:jc w:val="center"/>
                              <w:rPr>
                                <w:rFonts w:ascii="Simplified Arabic" w:hAnsi="Simplified Arabic" w:cs="Simplified Arabic"/>
                                <w:sz w:val="72"/>
                                <w:szCs w:val="72"/>
                                <w:rtl/>
                              </w:rPr>
                            </w:pPr>
                            <w:r w:rsidRPr="00797511">
                              <w:rPr>
                                <w:rFonts w:ascii="Simplified Arabic" w:hAnsi="Simplified Arabic" w:cs="Simplified Arabic"/>
                                <w:sz w:val="72"/>
                                <w:szCs w:val="72"/>
                                <w:rtl/>
                              </w:rPr>
                              <w:t>المنهجية</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8" type="#_x0000_t202" style="position:absolute;margin-left:0;margin-top:409.4pt;width:264.65pt;height:146.45pt;z-index:251661312;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" stroked="f">
                <v:textbox style="mso-fit-shape-to-text:t">
                  <w:txbxContent>
                    <w:p w:rsidR="00926593" w:rsidRPr="00797511" w:rsidRDefault="00926593" w:rsidP="00B112EF">
                      <w:pPr>
                        <w:jc w:val="center"/>
                        <w:rPr>
                          <w:rFonts w:ascii="Simplified Arabic" w:hAnsi="Simplified Arabic" w:cs="Simplified Arabic"/>
                          <w:sz w:val="48"/>
                          <w:szCs w:val="48"/>
                          <w:rtl/>
                        </w:rPr>
                      </w:pPr>
                      <w:r>
                        <w:rPr>
                          <w:rFonts w:ascii="Simplified Arabic" w:hAnsi="Simplified Arabic" w:cs="Simplified Arabic"/>
                          <w:sz w:val="48"/>
                          <w:szCs w:val="48"/>
                          <w:rtl/>
                        </w:rPr>
                        <w:t>الفصل ال</w:t>
                      </w:r>
                      <w:r>
                        <w:rPr>
                          <w:rFonts w:ascii="Simplified Arabic" w:hAnsi="Simplified Arabic" w:cs="Simplified Arabic" w:hint="cs"/>
                          <w:sz w:val="48"/>
                          <w:szCs w:val="48"/>
                          <w:rtl/>
                        </w:rPr>
                        <w:t>ثاني</w:t>
                      </w:r>
                    </w:p>
                    <w:p w:rsidR="00926593" w:rsidRPr="00797511" w:rsidRDefault="00926593" w:rsidP="00B112EF">
                      <w:pPr>
                        <w:jc w:val="center"/>
                        <w:rPr>
                          <w:rFonts w:ascii="Simplified Arabic" w:hAnsi="Simplified Arabic" w:cs="Simplified Arabic"/>
                          <w:sz w:val="48"/>
                          <w:szCs w:val="48"/>
                          <w:rtl/>
                        </w:rPr>
                      </w:pPr>
                    </w:p>
                    <w:p w:rsidR="00926593" w:rsidRPr="00797511" w:rsidRDefault="00926593" w:rsidP="00B112EF">
                      <w:pPr>
                        <w:jc w:val="center"/>
                        <w:rPr>
                          <w:rFonts w:ascii="Simplified Arabic" w:hAnsi="Simplified Arabic" w:cs="Simplified Arabic"/>
                          <w:sz w:val="72"/>
                          <w:szCs w:val="72"/>
                          <w:rtl/>
                        </w:rPr>
                      </w:pPr>
                      <w:r w:rsidRPr="00797511">
                        <w:rPr>
                          <w:rFonts w:ascii="Simplified Arabic" w:hAnsi="Simplified Arabic" w:cs="Simplified Arabic"/>
                          <w:sz w:val="72"/>
                          <w:szCs w:val="72"/>
                          <w:rtl/>
                        </w:rPr>
                        <w:t>المنهجية</w:t>
                      </w:r>
                    </w:p>
                  </w:txbxContent>
                </v:textbox>
                <w10:wrap type="square" anchorx="margin"/>
              </v:shape>
            </w:pict>
          </mc:Fallback>
        </mc:AlternateContent>
      </w:r>
      <w:r>
        <w:rPr>
          <w:rtl/>
        </w:rPr>
        <w:br w:type="page"/>
      </w:r>
    </w:p>
    <w:p w:rsidR="00172614" w:rsidRDefault="00172614">
      <w:pPr>
        <w:spacing w:after="200" w:line="276" w:lineRule="auto"/>
        <w:rPr>
          <w:rFonts w:ascii="Simplified Arabic" w:hAnsi="Simplified Arabic"/>
          <w:sz w:val="24"/>
          <w:szCs w:val="24"/>
        </w:rPr>
      </w:pPr>
      <w:r>
        <w:rPr>
          <w:rFonts w:ascii="Simplified Arabic" w:hAnsi="Simplified Arabic"/>
          <w:sz w:val="24"/>
          <w:szCs w:val="24"/>
        </w:rPr>
        <w:lastRenderedPageBreak/>
        <w:br w:type="page"/>
      </w:r>
    </w:p>
    <w:p w:rsidR="00C45C8A" w:rsidRPr="00494F4C" w:rsidRDefault="00C45C8A" w:rsidP="00C45C8A">
      <w:pPr>
        <w:jc w:val="center"/>
        <w:rPr>
          <w:rFonts w:ascii="Simplified Arabic" w:hAnsi="Simplified Arabic"/>
          <w:sz w:val="24"/>
          <w:szCs w:val="24"/>
          <w:rtl/>
        </w:rPr>
      </w:pPr>
    </w:p>
    <w:p w:rsidR="002E5F23" w:rsidRDefault="002E5F23" w:rsidP="002E5F23">
      <w:pPr>
        <w:jc w:val="center"/>
        <w:rPr>
          <w:rFonts w:ascii="Simplified Arabic" w:hAnsi="Simplified Arabic"/>
          <w:sz w:val="24"/>
          <w:szCs w:val="24"/>
          <w:rtl/>
        </w:rPr>
      </w:pPr>
      <w:r w:rsidRPr="00494F4C">
        <w:rPr>
          <w:rFonts w:ascii="Simplified Arabic" w:hAnsi="Simplified Arabic" w:hint="cs"/>
          <w:sz w:val="24"/>
          <w:szCs w:val="24"/>
          <w:rtl/>
        </w:rPr>
        <w:t>الفصل الثاني</w:t>
      </w:r>
    </w:p>
    <w:p w:rsidR="00494F4C" w:rsidRPr="00494F4C" w:rsidRDefault="00494F4C" w:rsidP="00C45C8A">
      <w:pPr>
        <w:jc w:val="center"/>
        <w:rPr>
          <w:rFonts w:ascii="Simplified Arabic" w:hAnsi="Simplified Arabic"/>
          <w:b/>
          <w:bCs/>
          <w:sz w:val="24"/>
          <w:szCs w:val="24"/>
          <w:rtl/>
        </w:rPr>
      </w:pPr>
    </w:p>
    <w:p w:rsidR="00C45C8A" w:rsidRPr="001F4B6C" w:rsidRDefault="00463705" w:rsidP="00C45C8A">
      <w:pPr>
        <w:jc w:val="center"/>
        <w:rPr>
          <w:rFonts w:ascii="Simplified Arabic" w:hAnsi="Simplified Arabic"/>
          <w:b/>
          <w:bCs/>
          <w:sz w:val="28"/>
          <w:szCs w:val="28"/>
          <w:rtl/>
        </w:rPr>
      </w:pPr>
      <w:r w:rsidRPr="001F4B6C">
        <w:rPr>
          <w:rFonts w:ascii="Simplified Arabic" w:hAnsi="Simplified Arabic"/>
          <w:b/>
          <w:bCs/>
          <w:sz w:val="28"/>
          <w:szCs w:val="28"/>
          <w:rtl/>
        </w:rPr>
        <w:t>المنهجية</w:t>
      </w:r>
    </w:p>
    <w:p w:rsidR="00463705" w:rsidRPr="00E639DA" w:rsidRDefault="00463705" w:rsidP="00E639DA">
      <w:pPr>
        <w:spacing w:after="200" w:line="276" w:lineRule="auto"/>
        <w:jc w:val="center"/>
        <w:rPr>
          <w:rFonts w:ascii="Simplified Arabic" w:eastAsiaTheme="majorEastAsia" w:hAnsi="Simplified Arabic" w:cs="Simplified Arabic"/>
          <w:sz w:val="32"/>
          <w:szCs w:val="24"/>
          <w:rtl/>
        </w:rPr>
      </w:pPr>
    </w:p>
    <w:p w:rsidR="00463705" w:rsidRPr="00463705" w:rsidRDefault="00627203" w:rsidP="00B61A7E">
      <w:pPr>
        <w:pStyle w:val="Heading5"/>
        <w:jc w:val="both"/>
        <w:rPr>
          <w:rFonts w:ascii="Simplified Arabic" w:hAnsi="Simplified Arabic"/>
          <w:rtl/>
        </w:rPr>
      </w:pPr>
      <w:r>
        <w:rPr>
          <w:rFonts w:ascii="Simplified Arabic" w:hAnsi="Simplified Arabic" w:hint="cs"/>
          <w:rtl/>
        </w:rPr>
        <w:t>2</w:t>
      </w:r>
      <w:r w:rsidR="00463705" w:rsidRPr="0041321A">
        <w:rPr>
          <w:rFonts w:ascii="Simplified Arabic" w:hAnsi="Simplified Arabic" w:hint="cs"/>
          <w:rtl/>
        </w:rPr>
        <w:t>.</w:t>
      </w:r>
      <w:r w:rsidR="00B61A7E">
        <w:rPr>
          <w:rFonts w:ascii="Simplified Arabic" w:hAnsi="Simplified Arabic"/>
        </w:rPr>
        <w:t>1</w:t>
      </w:r>
      <w:r w:rsidR="00463705" w:rsidRPr="0014033D">
        <w:rPr>
          <w:rFonts w:ascii="Simplified Arabic" w:hAnsi="Simplified Arabic"/>
          <w:rtl/>
        </w:rPr>
        <w:t xml:space="preserve"> المقدمة</w:t>
      </w:r>
    </w:p>
    <w:p w:rsidR="00463705" w:rsidRPr="00463705" w:rsidRDefault="00463705" w:rsidP="00463705">
      <w:pPr>
        <w:pStyle w:val="Header"/>
        <w:bidi/>
        <w:jc w:val="both"/>
        <w:rPr>
          <w:rFonts w:ascii="Simplified Arabic" w:hAnsi="Simplified Arabic" w:cs="Simplified Arabic"/>
          <w:sz w:val="24"/>
          <w:szCs w:val="24"/>
          <w:rtl/>
        </w:rPr>
      </w:pPr>
      <w:r w:rsidRPr="00463705">
        <w:rPr>
          <w:rFonts w:ascii="Simplified Arabic" w:hAnsi="Simplified Arabic" w:cs="Simplified Arabic"/>
          <w:sz w:val="24"/>
          <w:szCs w:val="24"/>
          <w:rtl/>
        </w:rPr>
        <w:t>نظراً للتطور التقني وتطور وسائل الاتصالات وتبادل البيانات ونظم المعلومات الجغرافية (</w:t>
      </w:r>
      <w:r w:rsidRPr="00463705">
        <w:rPr>
          <w:rFonts w:ascii="Simplified Arabic" w:hAnsi="Simplified Arabic" w:cs="Simplified Arabic"/>
          <w:sz w:val="24"/>
          <w:szCs w:val="24"/>
        </w:rPr>
        <w:t>GIS</w:t>
      </w:r>
      <w:r w:rsidRPr="00463705">
        <w:rPr>
          <w:rFonts w:ascii="Simplified Arabic" w:hAnsi="Simplified Arabic" w:cs="Simplified Arabic"/>
          <w:sz w:val="24"/>
          <w:szCs w:val="24"/>
          <w:rtl/>
        </w:rPr>
        <w:t>) والنمو الهائل في تكنولوجيا الأجهزة اللوحية وتقنيات نشر المعلومات، وعلى ضوء نجاح تجربة الجهاز في تنفيذ التعداد العام للسكان والمساكن والمنشآت 2017 إلكترونياً بواسطة الأجهزة اللوحية وربطها بنظم المعلومات الجغرافية، فقد تم تنفيذ التعداد الزراعي</w:t>
      </w:r>
      <w:proofErr w:type="gramStart"/>
      <w:r w:rsidRPr="00463705">
        <w:rPr>
          <w:rFonts w:ascii="Simplified Arabic" w:hAnsi="Simplified Arabic" w:cs="Simplified Arabic"/>
          <w:sz w:val="24"/>
          <w:szCs w:val="24"/>
        </w:rPr>
        <w:t xml:space="preserve">2021 </w:t>
      </w:r>
      <w:r w:rsidRPr="00463705">
        <w:rPr>
          <w:rFonts w:ascii="Simplified Arabic" w:hAnsi="Simplified Arabic" w:cs="Simplified Arabic"/>
          <w:sz w:val="24"/>
          <w:szCs w:val="24"/>
          <w:rtl/>
        </w:rPr>
        <w:t xml:space="preserve"> بشكل</w:t>
      </w:r>
      <w:proofErr w:type="gramEnd"/>
      <w:r w:rsidRPr="00463705">
        <w:rPr>
          <w:rFonts w:ascii="Simplified Arabic" w:hAnsi="Simplified Arabic" w:cs="Simplified Arabic"/>
          <w:sz w:val="24"/>
          <w:szCs w:val="24"/>
          <w:rtl/>
        </w:rPr>
        <w:t xml:space="preserve"> كامل باستخدام التكنولوجيا الحديثة.</w:t>
      </w:r>
    </w:p>
    <w:p w:rsidR="00463705" w:rsidRPr="00463705" w:rsidRDefault="00463705" w:rsidP="00463705">
      <w:pPr>
        <w:pStyle w:val="Header"/>
        <w:bidi/>
        <w:jc w:val="both"/>
        <w:rPr>
          <w:rFonts w:ascii="Simplified Arabic" w:hAnsi="Simplified Arabic" w:cs="Simplified Arabic"/>
          <w:sz w:val="24"/>
          <w:szCs w:val="24"/>
          <w:rtl/>
        </w:rPr>
      </w:pPr>
      <w:r w:rsidRPr="00463705">
        <w:rPr>
          <w:rFonts w:ascii="Simplified Arabic" w:hAnsi="Simplified Arabic" w:cs="Simplified Arabic"/>
          <w:sz w:val="24"/>
          <w:szCs w:val="24"/>
          <w:rtl/>
        </w:rPr>
        <w:t xml:space="preserve"> </w:t>
      </w:r>
    </w:p>
    <w:p w:rsidR="00463705" w:rsidRPr="00463705" w:rsidRDefault="00463705" w:rsidP="00463705">
      <w:pPr>
        <w:pStyle w:val="Header"/>
        <w:bidi/>
        <w:jc w:val="both"/>
        <w:rPr>
          <w:rFonts w:ascii="Simplified Arabic" w:hAnsi="Simplified Arabic" w:cs="Simplified Arabic"/>
          <w:sz w:val="24"/>
          <w:szCs w:val="24"/>
          <w:rtl/>
        </w:rPr>
      </w:pPr>
      <w:r w:rsidRPr="00463705">
        <w:rPr>
          <w:rFonts w:ascii="Simplified Arabic" w:hAnsi="Simplified Arabic" w:cs="Simplified Arabic"/>
          <w:sz w:val="24"/>
          <w:szCs w:val="24"/>
          <w:rtl/>
        </w:rPr>
        <w:t xml:space="preserve">إن </w:t>
      </w:r>
      <w:r w:rsidRPr="00463705">
        <w:rPr>
          <w:rFonts w:ascii="Simplified Arabic" w:hAnsi="Simplified Arabic" w:cs="Simplified Arabic" w:hint="cs"/>
          <w:sz w:val="24"/>
          <w:szCs w:val="24"/>
          <w:rtl/>
        </w:rPr>
        <w:t>استخدام</w:t>
      </w:r>
      <w:r w:rsidRPr="00463705">
        <w:rPr>
          <w:rFonts w:ascii="Simplified Arabic" w:hAnsi="Simplified Arabic" w:cs="Simplified Arabic"/>
          <w:sz w:val="24"/>
          <w:szCs w:val="24"/>
          <w:rtl/>
        </w:rPr>
        <w:t xml:space="preserve"> المنظومة التكنولوجية فـــي هذا التعـــداد أدى إلى إحداث نقلة نوعية، حيث تم تنفيذ مراحل التعداد كافة، باستخدام الأجهزة اللوحية "</w:t>
      </w:r>
      <w:proofErr w:type="spellStart"/>
      <w:r w:rsidRPr="00463705">
        <w:rPr>
          <w:rFonts w:ascii="Simplified Arabic" w:hAnsi="Simplified Arabic" w:cs="Simplified Arabic"/>
          <w:sz w:val="24"/>
          <w:szCs w:val="24"/>
          <w:rtl/>
        </w:rPr>
        <w:t>التابلت</w:t>
      </w:r>
      <w:proofErr w:type="spellEnd"/>
      <w:r w:rsidRPr="00463705">
        <w:rPr>
          <w:rFonts w:ascii="Simplified Arabic" w:hAnsi="Simplified Arabic" w:cs="Simplified Arabic"/>
          <w:sz w:val="24"/>
          <w:szCs w:val="24"/>
          <w:rtl/>
        </w:rPr>
        <w:t>"، إضافة إلى استخدام نظم المعلومات الجغرافية، كما تم استحداث تطبيقيات إلكترونية لكل مرحلة من مراحل التعداد، بدء</w:t>
      </w:r>
      <w:r w:rsidRPr="00463705">
        <w:rPr>
          <w:rFonts w:ascii="Simplified Arabic" w:hAnsi="Simplified Arabic" w:cs="Simplified Arabic"/>
          <w:color w:val="000000"/>
          <w:sz w:val="24"/>
          <w:szCs w:val="24"/>
          <w:rtl/>
        </w:rPr>
        <w:t>اً</w:t>
      </w:r>
      <w:r w:rsidRPr="00463705">
        <w:rPr>
          <w:rFonts w:ascii="Simplified Arabic" w:hAnsi="Simplified Arabic" w:cs="Simplified Arabic"/>
          <w:sz w:val="24"/>
          <w:szCs w:val="24"/>
          <w:rtl/>
        </w:rPr>
        <w:t xml:space="preserve"> من مرحلة حصر وعد </w:t>
      </w:r>
      <w:proofErr w:type="spellStart"/>
      <w:r w:rsidRPr="00463705">
        <w:rPr>
          <w:rFonts w:ascii="Simplified Arabic" w:hAnsi="Simplified Arabic" w:cs="Simplified Arabic"/>
          <w:sz w:val="24"/>
          <w:szCs w:val="24"/>
          <w:rtl/>
        </w:rPr>
        <w:t>الحيازات</w:t>
      </w:r>
      <w:proofErr w:type="spellEnd"/>
      <w:r w:rsidRPr="00463705">
        <w:rPr>
          <w:rFonts w:ascii="Simplified Arabic" w:hAnsi="Simplified Arabic" w:cs="Simplified Arabic"/>
          <w:sz w:val="24"/>
          <w:szCs w:val="24"/>
          <w:rtl/>
        </w:rPr>
        <w:t xml:space="preserve"> الزراعية، وانتهاءً بالدراسة البعدية، الأمر الذي ساهم في توفير الوقت والجهد، وزيادة جودة البيانات واتساقها وسهولة تحليلها، وتعزيز إدارة العمل الميداني ومراقبته.</w:t>
      </w:r>
    </w:p>
    <w:p w:rsidR="00463705" w:rsidRPr="00463705" w:rsidRDefault="00463705" w:rsidP="00463705">
      <w:pPr>
        <w:pStyle w:val="Heading5"/>
        <w:jc w:val="both"/>
        <w:rPr>
          <w:rFonts w:ascii="Simplified Arabic" w:hAnsi="Simplified Arabic"/>
          <w:b w:val="0"/>
          <w:bCs w:val="0"/>
          <w:rtl/>
        </w:rPr>
      </w:pPr>
    </w:p>
    <w:p w:rsidR="00463705" w:rsidRPr="00463705" w:rsidRDefault="00463705" w:rsidP="00627203">
      <w:pPr>
        <w:pStyle w:val="Heading5"/>
        <w:jc w:val="both"/>
        <w:rPr>
          <w:rFonts w:ascii="Simplified Arabic" w:hAnsi="Simplified Arabic"/>
        </w:rPr>
      </w:pPr>
      <w:r w:rsidRPr="00463705">
        <w:rPr>
          <w:rFonts w:ascii="Simplified Arabic" w:hAnsi="Simplified Arabic"/>
          <w:rtl/>
        </w:rPr>
        <w:t>2</w:t>
      </w:r>
      <w:r w:rsidR="00B61A7E">
        <w:rPr>
          <w:rFonts w:ascii="Simplified Arabic" w:hAnsi="Simplified Arabic" w:hint="cs"/>
          <w:rtl/>
        </w:rPr>
        <w:t>.</w:t>
      </w:r>
      <w:r w:rsidR="00627203">
        <w:rPr>
          <w:rFonts w:ascii="Simplified Arabic" w:hAnsi="Simplified Arabic" w:hint="cs"/>
          <w:rtl/>
        </w:rPr>
        <w:t>2</w:t>
      </w:r>
      <w:r w:rsidRPr="00463705">
        <w:rPr>
          <w:rFonts w:ascii="Simplified Arabic" w:hAnsi="Simplified Arabic"/>
          <w:rtl/>
        </w:rPr>
        <w:t xml:space="preserve"> مبررات وأهمية تنفيذ التعداد الزراعي</w:t>
      </w:r>
    </w:p>
    <w:p w:rsidR="00463705" w:rsidRPr="00463705" w:rsidRDefault="00463705" w:rsidP="00B867A7">
      <w:pPr>
        <w:pStyle w:val="ListParagraph"/>
        <w:numPr>
          <w:ilvl w:val="0"/>
          <w:numId w:val="21"/>
        </w:numPr>
        <w:tabs>
          <w:tab w:val="left" w:pos="386"/>
        </w:tabs>
        <w:bidi/>
        <w:jc w:val="both"/>
        <w:rPr>
          <w:rFonts w:ascii="Simplified Arabic" w:hAnsi="Simplified Arabic" w:cs="Simplified Arabic"/>
          <w:color w:val="000000"/>
          <w:sz w:val="24"/>
          <w:szCs w:val="24"/>
          <w:rtl/>
        </w:rPr>
      </w:pPr>
      <w:r w:rsidRPr="00463705">
        <w:rPr>
          <w:rFonts w:ascii="Simplified Arabic" w:hAnsi="Simplified Arabic" w:cs="Simplified Arabic"/>
          <w:color w:val="000000"/>
          <w:sz w:val="24"/>
          <w:szCs w:val="24"/>
          <w:rtl/>
        </w:rPr>
        <w:t>توصي منظمة الأغذية والزراعة (الفاو) بإجراء تعداد زراعي كل عشر سنوات.  يتم من خلاله جمع البيانات على مستوى الحيازة الفردية مباشرة من الحائزين، مما يضمن أفضل جودة للبيانات والالتزام بالمفاهيم والإجراءات الإحصائية السليمة.</w:t>
      </w:r>
    </w:p>
    <w:p w:rsidR="00463705" w:rsidRPr="00463705" w:rsidRDefault="00463705" w:rsidP="00B867A7">
      <w:pPr>
        <w:pStyle w:val="ListParagraph"/>
        <w:numPr>
          <w:ilvl w:val="0"/>
          <w:numId w:val="21"/>
        </w:numPr>
        <w:tabs>
          <w:tab w:val="left" w:pos="386"/>
        </w:tabs>
        <w:bidi/>
        <w:jc w:val="both"/>
        <w:rPr>
          <w:rFonts w:ascii="Simplified Arabic" w:hAnsi="Simplified Arabic" w:cs="Simplified Arabic"/>
          <w:color w:val="000000"/>
          <w:sz w:val="24"/>
          <w:szCs w:val="24"/>
        </w:rPr>
      </w:pPr>
      <w:r w:rsidRPr="00463705">
        <w:rPr>
          <w:rFonts w:ascii="Simplified Arabic" w:hAnsi="Simplified Arabic" w:cs="Simplified Arabic"/>
          <w:color w:val="000000"/>
          <w:sz w:val="24"/>
          <w:szCs w:val="24"/>
          <w:rtl/>
        </w:rPr>
        <w:t>يعتبر التعداد الزراعي مصدرا أساسيا لبيانات الزراعة لتقدير الاقتصاد غير الملحوظ (القطاع غير الرسمي)، الذي يلعب دورا رئيسيا في الحسابات القومية والاقتصاد الفلسطيني ككل.</w:t>
      </w:r>
    </w:p>
    <w:p w:rsidR="00463705" w:rsidRPr="00463705" w:rsidRDefault="00463705" w:rsidP="00B867A7">
      <w:pPr>
        <w:pStyle w:val="ListParagraph"/>
        <w:numPr>
          <w:ilvl w:val="0"/>
          <w:numId w:val="21"/>
        </w:numPr>
        <w:bidi/>
        <w:jc w:val="both"/>
        <w:rPr>
          <w:rFonts w:ascii="Simplified Arabic" w:hAnsi="Simplified Arabic" w:cs="Simplified Arabic"/>
          <w:color w:val="000000"/>
          <w:sz w:val="24"/>
          <w:szCs w:val="24"/>
          <w:rtl/>
        </w:rPr>
      </w:pPr>
      <w:r w:rsidRPr="00463705">
        <w:rPr>
          <w:rFonts w:ascii="Simplified Arabic" w:hAnsi="Simplified Arabic" w:cs="Simplified Arabic"/>
          <w:color w:val="000000"/>
          <w:sz w:val="24"/>
          <w:szCs w:val="24"/>
          <w:rtl/>
        </w:rPr>
        <w:t>يدعم التعداد الزراعي إنشاء السجل الزراعي الإحصائي والذي سيتم بناؤه من قبل وزارة الزراعة بالتعاون مع الجهاز وتحديثه بشكل رئيسي من قبل وزارة الزراعة (</w:t>
      </w:r>
      <w:proofErr w:type="spellStart"/>
      <w:r w:rsidRPr="00463705">
        <w:rPr>
          <w:rFonts w:ascii="Simplified Arabic" w:hAnsi="Simplified Arabic" w:cs="Simplified Arabic"/>
          <w:color w:val="000000"/>
          <w:sz w:val="24"/>
          <w:szCs w:val="24"/>
        </w:rPr>
        <w:t>MoA</w:t>
      </w:r>
      <w:proofErr w:type="spellEnd"/>
      <w:r w:rsidRPr="00463705">
        <w:rPr>
          <w:rFonts w:ascii="Simplified Arabic" w:hAnsi="Simplified Arabic" w:cs="Simplified Arabic"/>
          <w:color w:val="000000"/>
          <w:sz w:val="24"/>
          <w:szCs w:val="24"/>
          <w:rtl/>
        </w:rPr>
        <w:t>)، مما سيزودنا ببيانات إحصائية حول الأنشطة الزراعية سنوياً بتكلفة أقل.</w:t>
      </w:r>
    </w:p>
    <w:p w:rsidR="00463705" w:rsidRPr="00463705" w:rsidRDefault="00463705" w:rsidP="00463705">
      <w:pPr>
        <w:bidi/>
        <w:jc w:val="both"/>
        <w:rPr>
          <w:rFonts w:ascii="Simplified Arabic" w:hAnsi="Simplified Arabic" w:cs="Simplified Arabic"/>
          <w:color w:val="000000"/>
          <w:sz w:val="24"/>
          <w:szCs w:val="24"/>
          <w:rtl/>
        </w:rPr>
      </w:pPr>
    </w:p>
    <w:p w:rsidR="00463705" w:rsidRPr="00463705" w:rsidRDefault="00627203" w:rsidP="00B61A7E">
      <w:pPr>
        <w:bidi/>
        <w:jc w:val="both"/>
        <w:rPr>
          <w:rFonts w:ascii="Simplified Arabic" w:hAnsi="Simplified Arabic" w:cs="Simplified Arabic"/>
          <w:b/>
          <w:bCs/>
          <w:color w:val="000000"/>
          <w:sz w:val="24"/>
          <w:szCs w:val="24"/>
        </w:rPr>
      </w:pPr>
      <w:r>
        <w:rPr>
          <w:rFonts w:ascii="Simplified Arabic" w:hAnsi="Simplified Arabic" w:cs="Simplified Arabic" w:hint="cs"/>
          <w:b/>
          <w:bCs/>
          <w:color w:val="000000"/>
          <w:sz w:val="24"/>
          <w:szCs w:val="24"/>
          <w:rtl/>
        </w:rPr>
        <w:t>2</w:t>
      </w:r>
      <w:r w:rsidR="00463705" w:rsidRPr="00463705">
        <w:rPr>
          <w:rFonts w:ascii="Simplified Arabic" w:hAnsi="Simplified Arabic" w:cs="Simplified Arabic"/>
          <w:b/>
          <w:bCs/>
          <w:color w:val="000000"/>
          <w:sz w:val="24"/>
          <w:szCs w:val="24"/>
          <w:rtl/>
        </w:rPr>
        <w:t>.</w:t>
      </w:r>
      <w:r w:rsidR="00B61A7E">
        <w:rPr>
          <w:rFonts w:ascii="Simplified Arabic" w:hAnsi="Simplified Arabic" w:cs="Simplified Arabic"/>
          <w:b/>
          <w:bCs/>
          <w:color w:val="000000"/>
          <w:sz w:val="24"/>
          <w:szCs w:val="24"/>
        </w:rPr>
        <w:t>3</w:t>
      </w:r>
      <w:r w:rsidR="00463705" w:rsidRPr="00463705">
        <w:rPr>
          <w:rFonts w:ascii="Simplified Arabic" w:hAnsi="Simplified Arabic" w:cs="Simplified Arabic"/>
          <w:b/>
          <w:bCs/>
          <w:color w:val="000000"/>
          <w:sz w:val="24"/>
          <w:szCs w:val="24"/>
          <w:rtl/>
        </w:rPr>
        <w:t xml:space="preserve"> أهداف</w:t>
      </w:r>
      <w:r w:rsidR="00463705" w:rsidRPr="00463705">
        <w:rPr>
          <w:rFonts w:ascii="Simplified Arabic" w:hAnsi="Simplified Arabic" w:cs="Simplified Arabic"/>
          <w:b/>
          <w:bCs/>
          <w:color w:val="000000"/>
          <w:sz w:val="24"/>
          <w:szCs w:val="24"/>
        </w:rPr>
        <w:t xml:space="preserve"> </w:t>
      </w:r>
      <w:r w:rsidR="00463705" w:rsidRPr="00463705">
        <w:rPr>
          <w:rFonts w:ascii="Simplified Arabic" w:hAnsi="Simplified Arabic" w:cs="Simplified Arabic"/>
          <w:b/>
          <w:bCs/>
          <w:color w:val="000000"/>
          <w:sz w:val="24"/>
          <w:szCs w:val="24"/>
          <w:rtl/>
        </w:rPr>
        <w:t>التعداد الزراعي</w:t>
      </w:r>
    </w:p>
    <w:p w:rsidR="00463705" w:rsidRPr="00463705" w:rsidRDefault="00463705" w:rsidP="00463705">
      <w:pPr>
        <w:tabs>
          <w:tab w:val="left" w:pos="386"/>
        </w:tabs>
        <w:bidi/>
        <w:jc w:val="both"/>
        <w:rPr>
          <w:rFonts w:ascii="Simplified Arabic" w:hAnsi="Simplified Arabic" w:cs="Simplified Arabic"/>
          <w:b/>
          <w:bCs/>
          <w:color w:val="000000"/>
          <w:sz w:val="24"/>
          <w:szCs w:val="24"/>
          <w:rtl/>
        </w:rPr>
      </w:pPr>
      <w:r w:rsidRPr="00463705">
        <w:rPr>
          <w:rFonts w:ascii="Simplified Arabic" w:hAnsi="Simplified Arabic" w:cs="Simplified Arabic"/>
          <w:color w:val="000000"/>
          <w:sz w:val="24"/>
          <w:szCs w:val="24"/>
          <w:rtl/>
        </w:rPr>
        <w:t xml:space="preserve">يهدف التعداد الزراعي </w:t>
      </w:r>
      <w:r w:rsidRPr="00463705">
        <w:rPr>
          <w:rFonts w:ascii="Simplified Arabic" w:hAnsi="Simplified Arabic" w:cs="Simplified Arabic"/>
          <w:b/>
          <w:bCs/>
          <w:color w:val="000000"/>
          <w:sz w:val="24"/>
          <w:szCs w:val="24"/>
          <w:rtl/>
        </w:rPr>
        <w:t>بشكل عام</w:t>
      </w:r>
      <w:r w:rsidRPr="00463705">
        <w:rPr>
          <w:rFonts w:ascii="Simplified Arabic" w:hAnsi="Simplified Arabic" w:cs="Simplified Arabic"/>
          <w:color w:val="000000"/>
          <w:sz w:val="24"/>
          <w:szCs w:val="24"/>
          <w:rtl/>
        </w:rPr>
        <w:t xml:space="preserve"> إلى إنشاء قاعدة بيانات مفصلة ودقيقة ومحدثة </w:t>
      </w:r>
      <w:proofErr w:type="spellStart"/>
      <w:r w:rsidRPr="00463705">
        <w:rPr>
          <w:rFonts w:ascii="Simplified Arabic" w:hAnsi="Simplified Arabic" w:cs="Simplified Arabic"/>
          <w:color w:val="000000"/>
          <w:sz w:val="24"/>
          <w:szCs w:val="24"/>
          <w:rtl/>
        </w:rPr>
        <w:t>للحيازات</w:t>
      </w:r>
      <w:proofErr w:type="spellEnd"/>
      <w:r w:rsidRPr="00463705">
        <w:rPr>
          <w:rFonts w:ascii="Simplified Arabic" w:hAnsi="Simplified Arabic" w:cs="Simplified Arabic"/>
          <w:color w:val="000000"/>
          <w:sz w:val="24"/>
          <w:szCs w:val="24"/>
          <w:rtl/>
        </w:rPr>
        <w:t xml:space="preserve"> الزراعية والتي ستساعد في التخطيط وصنع السياسات على جميع المستويات التي لها علاقة بالقطاع الزراعي.  </w:t>
      </w:r>
      <w:r w:rsidRPr="00463705">
        <w:rPr>
          <w:rFonts w:ascii="Simplified Arabic" w:hAnsi="Simplified Arabic" w:cs="Simplified Arabic"/>
          <w:b/>
          <w:bCs/>
          <w:color w:val="000000"/>
          <w:sz w:val="24"/>
          <w:szCs w:val="24"/>
          <w:rtl/>
        </w:rPr>
        <w:t>أما الأهداف الفرعية</w:t>
      </w:r>
      <w:r w:rsidRPr="00463705">
        <w:rPr>
          <w:rFonts w:ascii="Simplified Arabic" w:hAnsi="Simplified Arabic" w:cs="Simplified Arabic"/>
          <w:color w:val="000000"/>
          <w:sz w:val="24"/>
          <w:szCs w:val="24"/>
          <w:rtl/>
        </w:rPr>
        <w:t xml:space="preserve"> فهي توفير بيانات عن هيكل القطاع الزراعي، لا سيما للوحدات الإدارية والجغرافية على أدنى مستوى، وتوفير البيانات التي يمكن استخدامها كمعيار لتحسين الإحصاءات الزراعية الحالية، واستخدامها كبيانات أساسية للمساعدة في وضع التقديرات للسنوات اللاحقة، بالإضافة إلى توفير أطر لتنفيذ المسوح الزراعية بالعينة.</w:t>
      </w:r>
    </w:p>
    <w:p w:rsidR="00463705" w:rsidRPr="00463705" w:rsidRDefault="00463705" w:rsidP="00463705">
      <w:pPr>
        <w:bidi/>
        <w:jc w:val="both"/>
        <w:rPr>
          <w:rFonts w:ascii="Simplified Arabic" w:hAnsi="Simplified Arabic" w:cs="Simplified Arabic"/>
          <w:color w:val="000000"/>
          <w:sz w:val="24"/>
          <w:szCs w:val="24"/>
          <w:rtl/>
        </w:rPr>
      </w:pPr>
    </w:p>
    <w:p w:rsidR="00463705" w:rsidRPr="00463705" w:rsidRDefault="00627203" w:rsidP="00627203">
      <w:pPr>
        <w:bidi/>
        <w:jc w:val="both"/>
        <w:rPr>
          <w:rFonts w:ascii="Simplified Arabic" w:hAnsi="Simplified Arabic" w:cs="Simplified Arabic"/>
          <w:b/>
          <w:bCs/>
          <w:color w:val="000000"/>
          <w:sz w:val="24"/>
          <w:szCs w:val="24"/>
          <w:rtl/>
        </w:rPr>
      </w:pPr>
      <w:r>
        <w:rPr>
          <w:rFonts w:ascii="Simplified Arabic" w:hAnsi="Simplified Arabic" w:cs="Simplified Arabic" w:hint="cs"/>
          <w:b/>
          <w:bCs/>
          <w:color w:val="000000"/>
          <w:sz w:val="24"/>
          <w:szCs w:val="24"/>
          <w:rtl/>
        </w:rPr>
        <w:t>4.2</w:t>
      </w:r>
      <w:r w:rsidR="00463705" w:rsidRPr="00463705">
        <w:rPr>
          <w:rFonts w:ascii="Simplified Arabic" w:hAnsi="Simplified Arabic" w:cs="Simplified Arabic"/>
          <w:b/>
          <w:bCs/>
          <w:color w:val="000000"/>
          <w:sz w:val="24"/>
          <w:szCs w:val="24"/>
          <w:rtl/>
        </w:rPr>
        <w:t xml:space="preserve"> خصائص التعداد الزراعي</w:t>
      </w:r>
    </w:p>
    <w:p w:rsidR="00463705" w:rsidRPr="00463705" w:rsidRDefault="00463705" w:rsidP="00463705">
      <w:pPr>
        <w:bidi/>
        <w:jc w:val="both"/>
        <w:rPr>
          <w:rFonts w:ascii="Simplified Arabic" w:hAnsi="Simplified Arabic" w:cs="Simplified Arabic"/>
          <w:color w:val="000000"/>
          <w:sz w:val="24"/>
          <w:szCs w:val="24"/>
        </w:rPr>
      </w:pPr>
    </w:p>
    <w:p w:rsidR="00463705" w:rsidRPr="00463705" w:rsidRDefault="00463705" w:rsidP="00463705">
      <w:pPr>
        <w:bidi/>
        <w:jc w:val="both"/>
        <w:rPr>
          <w:rFonts w:ascii="Simplified Arabic" w:hAnsi="Simplified Arabic" w:cs="Simplified Arabic"/>
          <w:color w:val="000000"/>
          <w:sz w:val="24"/>
          <w:szCs w:val="24"/>
        </w:rPr>
      </w:pPr>
      <w:r w:rsidRPr="00463705">
        <w:rPr>
          <w:rFonts w:ascii="Simplified Arabic" w:hAnsi="Simplified Arabic" w:cs="Simplified Arabic"/>
          <w:color w:val="000000"/>
          <w:sz w:val="24"/>
          <w:szCs w:val="24"/>
          <w:rtl/>
        </w:rPr>
        <w:t>1. التغطية الجغرافية:</w:t>
      </w:r>
    </w:p>
    <w:p w:rsidR="00463705" w:rsidRPr="00463705" w:rsidRDefault="00463705" w:rsidP="00C16937">
      <w:pPr>
        <w:numPr>
          <w:ilvl w:val="1"/>
          <w:numId w:val="25"/>
        </w:numPr>
        <w:tabs>
          <w:tab w:val="clear" w:pos="1440"/>
        </w:tabs>
        <w:bidi/>
        <w:ind w:left="849" w:right="0" w:hanging="425"/>
        <w:jc w:val="lowKashida"/>
        <w:rPr>
          <w:rFonts w:ascii="Simplified Arabic" w:hAnsi="Simplified Arabic" w:cs="Simplified Arabic"/>
          <w:sz w:val="24"/>
          <w:szCs w:val="24"/>
        </w:rPr>
      </w:pPr>
      <w:r w:rsidRPr="00463705">
        <w:rPr>
          <w:rFonts w:ascii="Simplified Arabic" w:hAnsi="Simplified Arabic" w:cs="Simplified Arabic"/>
          <w:sz w:val="24"/>
          <w:szCs w:val="24"/>
          <w:rtl/>
        </w:rPr>
        <w:t xml:space="preserve">تنفيذ حصر شامل في قطاع غزة لمناطق العد التي نسبة الأسر التي مارست نشاط زراعي فيها </w:t>
      </w:r>
      <w:r w:rsidR="00C16937" w:rsidRPr="00463705">
        <w:rPr>
          <w:rFonts w:ascii="Simplified Arabic" w:hAnsi="Simplified Arabic" w:cs="Simplified Arabic"/>
          <w:sz w:val="24"/>
          <w:szCs w:val="24"/>
          <w:rtl/>
        </w:rPr>
        <w:t xml:space="preserve">5% فأكثر </w:t>
      </w:r>
      <w:r w:rsidRPr="00463705">
        <w:rPr>
          <w:rFonts w:ascii="Simplified Arabic" w:hAnsi="Simplified Arabic" w:cs="Simplified Arabic"/>
          <w:sz w:val="24"/>
          <w:szCs w:val="24"/>
          <w:rtl/>
        </w:rPr>
        <w:t>حسب بيانات تعداد السكان 2017.</w:t>
      </w:r>
    </w:p>
    <w:p w:rsidR="00463705" w:rsidRPr="00463705" w:rsidRDefault="00463705" w:rsidP="00B867A7">
      <w:pPr>
        <w:numPr>
          <w:ilvl w:val="1"/>
          <w:numId w:val="25"/>
        </w:numPr>
        <w:tabs>
          <w:tab w:val="clear" w:pos="1440"/>
        </w:tabs>
        <w:bidi/>
        <w:ind w:left="849" w:right="0" w:hanging="425"/>
        <w:jc w:val="lowKashida"/>
        <w:rPr>
          <w:rFonts w:ascii="Simplified Arabic" w:hAnsi="Simplified Arabic" w:cs="Simplified Arabic"/>
          <w:sz w:val="24"/>
          <w:szCs w:val="24"/>
        </w:rPr>
      </w:pPr>
      <w:r w:rsidRPr="00463705">
        <w:rPr>
          <w:rFonts w:ascii="Simplified Arabic" w:hAnsi="Simplified Arabic" w:cs="Simplified Arabic"/>
          <w:sz w:val="24"/>
          <w:szCs w:val="24"/>
          <w:rtl/>
        </w:rPr>
        <w:t>زيارة الأسر التي مارست نشاط زراعي حسب بيانات تعداد السكان 2017 في باقي مناطق العد والتي نسبة الأسر التي مارست نشاط زراعي فيها 1 -4 %.</w:t>
      </w:r>
    </w:p>
    <w:p w:rsidR="00463705" w:rsidRPr="00463705" w:rsidRDefault="00463705" w:rsidP="00B867A7">
      <w:pPr>
        <w:numPr>
          <w:ilvl w:val="1"/>
          <w:numId w:val="25"/>
        </w:numPr>
        <w:tabs>
          <w:tab w:val="clear" w:pos="1440"/>
        </w:tabs>
        <w:bidi/>
        <w:ind w:left="849" w:right="0" w:hanging="425"/>
        <w:jc w:val="lowKashida"/>
        <w:rPr>
          <w:rFonts w:ascii="Simplified Arabic" w:hAnsi="Simplified Arabic" w:cs="Simplified Arabic"/>
          <w:sz w:val="24"/>
          <w:szCs w:val="24"/>
        </w:rPr>
      </w:pPr>
      <w:r w:rsidRPr="00463705">
        <w:rPr>
          <w:rFonts w:ascii="Simplified Arabic" w:hAnsi="Simplified Arabic" w:cs="Simplified Arabic"/>
          <w:sz w:val="24"/>
          <w:szCs w:val="24"/>
          <w:rtl/>
        </w:rPr>
        <w:t>تنفيذ حصر شامل في الضفة الغربية لجميع التجمعات باستثناء</w:t>
      </w:r>
      <w:r w:rsidRPr="00463705">
        <w:rPr>
          <w:rFonts w:ascii="Simplified Arabic" w:hAnsi="Simplified Arabic" w:cs="Simplified Arabic"/>
          <w:sz w:val="24"/>
          <w:szCs w:val="24"/>
        </w:rPr>
        <w:t xml:space="preserve"> </w:t>
      </w:r>
      <w:r w:rsidRPr="00463705">
        <w:rPr>
          <w:rFonts w:ascii="Simplified Arabic" w:hAnsi="Simplified Arabic" w:cs="Simplified Arabic"/>
          <w:sz w:val="24"/>
          <w:szCs w:val="24"/>
          <w:rtl/>
        </w:rPr>
        <w:t>المخيمات</w:t>
      </w:r>
      <w:r w:rsidRPr="00463705">
        <w:rPr>
          <w:rFonts w:ascii="Simplified Arabic" w:hAnsi="Simplified Arabic" w:cs="Simplified Arabic"/>
          <w:sz w:val="24"/>
          <w:szCs w:val="24"/>
          <w:rtl/>
          <w:lang w:bidi="ar-JO"/>
        </w:rPr>
        <w:t xml:space="preserve"> ومراكز المدن في المحافظات التالية </w:t>
      </w:r>
      <w:proofErr w:type="gramStart"/>
      <w:r w:rsidRPr="00463705">
        <w:rPr>
          <w:rFonts w:ascii="Simplified Arabic" w:hAnsi="Simplified Arabic" w:cs="Simplified Arabic"/>
          <w:sz w:val="24"/>
          <w:szCs w:val="24"/>
          <w:rtl/>
          <w:lang w:bidi="ar-JO"/>
        </w:rPr>
        <w:t>( نابلس</w:t>
      </w:r>
      <w:proofErr w:type="gramEnd"/>
      <w:r w:rsidRPr="00463705">
        <w:rPr>
          <w:rFonts w:ascii="Simplified Arabic" w:hAnsi="Simplified Arabic" w:cs="Simplified Arabic"/>
          <w:sz w:val="24"/>
          <w:szCs w:val="24"/>
          <w:rtl/>
          <w:lang w:bidi="ar-JO"/>
        </w:rPr>
        <w:t xml:space="preserve"> ورام الله </w:t>
      </w:r>
      <w:proofErr w:type="spellStart"/>
      <w:r w:rsidRPr="00463705">
        <w:rPr>
          <w:rFonts w:ascii="Simplified Arabic" w:hAnsi="Simplified Arabic" w:cs="Simplified Arabic"/>
          <w:sz w:val="24"/>
          <w:szCs w:val="24"/>
          <w:rtl/>
          <w:lang w:bidi="ar-JO"/>
        </w:rPr>
        <w:t>والبيره</w:t>
      </w:r>
      <w:proofErr w:type="spellEnd"/>
      <w:r w:rsidRPr="00463705">
        <w:rPr>
          <w:rFonts w:ascii="Simplified Arabic" w:hAnsi="Simplified Arabic" w:cs="Simplified Arabic"/>
          <w:sz w:val="24"/>
          <w:szCs w:val="24"/>
          <w:rtl/>
          <w:lang w:bidi="ar-JO"/>
        </w:rPr>
        <w:t xml:space="preserve"> والخليل وتجمعات</w:t>
      </w:r>
      <w:r w:rsidRPr="00463705">
        <w:rPr>
          <w:rFonts w:ascii="Simplified Arabic" w:hAnsi="Simplified Arabic" w:cs="Simplified Arabic"/>
          <w:sz w:val="24"/>
          <w:szCs w:val="24"/>
          <w:rtl/>
        </w:rPr>
        <w:t xml:space="preserve"> محافظة القدس </w:t>
      </w:r>
      <w:r w:rsidRPr="00463705">
        <w:rPr>
          <w:rFonts w:ascii="Simplified Arabic" w:hAnsi="Simplified Arabic" w:cs="Simplified Arabic"/>
          <w:sz w:val="24"/>
          <w:szCs w:val="24"/>
        </w:rPr>
        <w:t>J2</w:t>
      </w:r>
      <w:r w:rsidRPr="00463705">
        <w:rPr>
          <w:rFonts w:ascii="Simplified Arabic" w:hAnsi="Simplified Arabic" w:cs="Simplified Arabic"/>
          <w:sz w:val="24"/>
          <w:szCs w:val="24"/>
          <w:rtl/>
        </w:rPr>
        <w:t>).</w:t>
      </w:r>
    </w:p>
    <w:p w:rsidR="00463705" w:rsidRPr="00463705" w:rsidRDefault="00463705" w:rsidP="00B867A7">
      <w:pPr>
        <w:numPr>
          <w:ilvl w:val="1"/>
          <w:numId w:val="25"/>
        </w:numPr>
        <w:tabs>
          <w:tab w:val="clear" w:pos="1440"/>
        </w:tabs>
        <w:bidi/>
        <w:ind w:left="849" w:right="0" w:hanging="425"/>
        <w:jc w:val="lowKashida"/>
        <w:rPr>
          <w:rFonts w:ascii="Simplified Arabic" w:hAnsi="Simplified Arabic" w:cs="Simplified Arabic"/>
          <w:sz w:val="24"/>
          <w:szCs w:val="24"/>
        </w:rPr>
      </w:pPr>
      <w:r w:rsidRPr="00463705">
        <w:rPr>
          <w:rFonts w:ascii="Simplified Arabic" w:hAnsi="Simplified Arabic" w:cs="Simplified Arabic"/>
          <w:sz w:val="24"/>
          <w:szCs w:val="24"/>
          <w:rtl/>
        </w:rPr>
        <w:t xml:space="preserve">تنفيذ حصر شامل في مناطق العد في المخيمات ومراكز المدن في المحافظات التالية (نابلس ورام الله </w:t>
      </w:r>
      <w:proofErr w:type="spellStart"/>
      <w:r w:rsidRPr="00463705">
        <w:rPr>
          <w:rFonts w:ascii="Simplified Arabic" w:hAnsi="Simplified Arabic" w:cs="Simplified Arabic"/>
          <w:sz w:val="24"/>
          <w:szCs w:val="24"/>
          <w:rtl/>
        </w:rPr>
        <w:t>والبيره</w:t>
      </w:r>
      <w:proofErr w:type="spellEnd"/>
      <w:r w:rsidRPr="00463705">
        <w:rPr>
          <w:rFonts w:ascii="Simplified Arabic" w:hAnsi="Simplified Arabic" w:cs="Simplified Arabic"/>
          <w:sz w:val="24"/>
          <w:szCs w:val="24"/>
          <w:rtl/>
        </w:rPr>
        <w:t xml:space="preserve"> والخليل وتجمعات محافظة القدس </w:t>
      </w:r>
      <w:r w:rsidRPr="00463705">
        <w:rPr>
          <w:rFonts w:ascii="Simplified Arabic" w:hAnsi="Simplified Arabic" w:cs="Simplified Arabic"/>
          <w:sz w:val="24"/>
          <w:szCs w:val="24"/>
        </w:rPr>
        <w:t>J2</w:t>
      </w:r>
      <w:r w:rsidRPr="00463705">
        <w:rPr>
          <w:rFonts w:ascii="Simplified Arabic" w:hAnsi="Simplified Arabic" w:cs="Simplified Arabic"/>
          <w:sz w:val="24"/>
          <w:szCs w:val="24"/>
          <w:rtl/>
        </w:rPr>
        <w:t xml:space="preserve">)، للأسر التي مارست نشاط زراعي فيها بنسبة 5% </w:t>
      </w:r>
      <w:proofErr w:type="gramStart"/>
      <w:r w:rsidRPr="00463705">
        <w:rPr>
          <w:rFonts w:ascii="Simplified Arabic" w:hAnsi="Simplified Arabic" w:cs="Simplified Arabic"/>
          <w:sz w:val="24"/>
          <w:szCs w:val="24"/>
          <w:rtl/>
        </w:rPr>
        <w:t>فاكثر</w:t>
      </w:r>
      <w:proofErr w:type="gramEnd"/>
      <w:r w:rsidRPr="00463705">
        <w:rPr>
          <w:rFonts w:ascii="Simplified Arabic" w:hAnsi="Simplified Arabic" w:cs="Simplified Arabic"/>
          <w:sz w:val="24"/>
          <w:szCs w:val="24"/>
          <w:rtl/>
        </w:rPr>
        <w:t xml:space="preserve"> حسب بيانات تعداد السكان 2017، وزيارة الأسر التي مارست نشاط زراعي حسب بيانات تعداد السكان 2017 في باقي مناطق العد والتي نسبة الأسر التي مارست نشاط زراعي فيها 1 -4 % في نفس التجمعات المذكورة.</w:t>
      </w:r>
    </w:p>
    <w:p w:rsidR="00463705" w:rsidRPr="00463705" w:rsidRDefault="00463705" w:rsidP="00B867A7">
      <w:pPr>
        <w:numPr>
          <w:ilvl w:val="1"/>
          <w:numId w:val="25"/>
        </w:numPr>
        <w:tabs>
          <w:tab w:val="clear" w:pos="1440"/>
        </w:tabs>
        <w:bidi/>
        <w:ind w:left="849" w:right="0" w:hanging="425"/>
        <w:jc w:val="lowKashida"/>
        <w:rPr>
          <w:rFonts w:ascii="Simplified Arabic" w:hAnsi="Simplified Arabic" w:cs="Simplified Arabic"/>
          <w:sz w:val="24"/>
          <w:szCs w:val="24"/>
          <w:rtl/>
        </w:rPr>
      </w:pPr>
      <w:r w:rsidRPr="00463705">
        <w:rPr>
          <w:rFonts w:ascii="Simplified Arabic" w:hAnsi="Simplified Arabic" w:cs="Simplified Arabic"/>
          <w:sz w:val="24"/>
          <w:szCs w:val="24"/>
          <w:rtl/>
        </w:rPr>
        <w:t xml:space="preserve">بالنسبة للقدس </w:t>
      </w:r>
      <w:r w:rsidRPr="00463705">
        <w:rPr>
          <w:rFonts w:ascii="Simplified Arabic" w:hAnsi="Simplified Arabic" w:cs="Simplified Arabic"/>
          <w:sz w:val="24"/>
          <w:szCs w:val="24"/>
        </w:rPr>
        <w:t>J1</w:t>
      </w:r>
      <w:r w:rsidRPr="00463705">
        <w:rPr>
          <w:rFonts w:ascii="Simplified Arabic" w:hAnsi="Simplified Arabic" w:cs="Simplified Arabic"/>
          <w:sz w:val="24"/>
          <w:szCs w:val="24"/>
          <w:rtl/>
        </w:rPr>
        <w:t xml:space="preserve"> طبق فيها منهجية مختلفة وعلى مرحلتين حيث تم في المرحلة الاولى البحث والتقصي بالتعاون مع المسؤولين والوجهاء في القدس</w:t>
      </w:r>
      <w:r w:rsidRPr="00463705">
        <w:rPr>
          <w:rFonts w:ascii="Simplified Arabic" w:hAnsi="Simplified Arabic" w:cs="Simplified Arabic"/>
          <w:sz w:val="24"/>
          <w:szCs w:val="24"/>
        </w:rPr>
        <w:t xml:space="preserve"> J1</w:t>
      </w:r>
      <w:r w:rsidRPr="00463705">
        <w:rPr>
          <w:rFonts w:ascii="Simplified Arabic" w:hAnsi="Simplified Arabic" w:cs="Simplified Arabic"/>
          <w:sz w:val="24"/>
          <w:szCs w:val="24"/>
          <w:rtl/>
        </w:rPr>
        <w:t xml:space="preserve">عن </w:t>
      </w:r>
      <w:proofErr w:type="spellStart"/>
      <w:r w:rsidRPr="00463705">
        <w:rPr>
          <w:rFonts w:ascii="Simplified Arabic" w:hAnsi="Simplified Arabic" w:cs="Simplified Arabic"/>
          <w:sz w:val="24"/>
          <w:szCs w:val="24"/>
          <w:rtl/>
        </w:rPr>
        <w:t>الحيازات</w:t>
      </w:r>
      <w:proofErr w:type="spellEnd"/>
      <w:r w:rsidRPr="00463705">
        <w:rPr>
          <w:rFonts w:ascii="Simplified Arabic" w:hAnsi="Simplified Arabic" w:cs="Simplified Arabic"/>
          <w:sz w:val="24"/>
          <w:szCs w:val="24"/>
          <w:rtl/>
        </w:rPr>
        <w:t xml:space="preserve"> والحائزين الزراعيين وفي المرحلة الثانية عد </w:t>
      </w:r>
      <w:proofErr w:type="spellStart"/>
      <w:r w:rsidRPr="00463705">
        <w:rPr>
          <w:rFonts w:ascii="Simplified Arabic" w:hAnsi="Simplified Arabic" w:cs="Simplified Arabic"/>
          <w:sz w:val="24"/>
          <w:szCs w:val="24"/>
          <w:rtl/>
        </w:rPr>
        <w:t>الحيازات</w:t>
      </w:r>
      <w:proofErr w:type="spellEnd"/>
      <w:r w:rsidRPr="00463705">
        <w:rPr>
          <w:rFonts w:ascii="Simplified Arabic" w:hAnsi="Simplified Arabic" w:cs="Simplified Arabic"/>
          <w:sz w:val="24"/>
          <w:szCs w:val="24"/>
          <w:rtl/>
        </w:rPr>
        <w:t xml:space="preserve"> التي تم رصدها في المرحلة الأولى.</w:t>
      </w:r>
    </w:p>
    <w:p w:rsidR="00463705" w:rsidRPr="00463705" w:rsidRDefault="00463705" w:rsidP="00B867A7">
      <w:pPr>
        <w:pStyle w:val="ListParagraph"/>
        <w:numPr>
          <w:ilvl w:val="0"/>
          <w:numId w:val="25"/>
        </w:numPr>
        <w:bidi/>
        <w:ind w:right="0"/>
        <w:jc w:val="both"/>
        <w:rPr>
          <w:rFonts w:ascii="Simplified Arabic" w:hAnsi="Simplified Arabic" w:cs="Simplified Arabic"/>
          <w:color w:val="000000"/>
          <w:sz w:val="24"/>
          <w:szCs w:val="24"/>
          <w:rtl/>
        </w:rPr>
      </w:pPr>
      <w:r w:rsidRPr="00463705">
        <w:rPr>
          <w:rFonts w:ascii="Simplified Arabic" w:hAnsi="Simplified Arabic" w:cs="Simplified Arabic"/>
          <w:color w:val="000000"/>
          <w:sz w:val="24"/>
          <w:szCs w:val="24"/>
          <w:rtl/>
        </w:rPr>
        <w:t xml:space="preserve">الإسناد </w:t>
      </w:r>
      <w:proofErr w:type="gramStart"/>
      <w:r w:rsidRPr="00463705">
        <w:rPr>
          <w:rFonts w:ascii="Simplified Arabic" w:hAnsi="Simplified Arabic" w:cs="Simplified Arabic"/>
          <w:color w:val="000000"/>
          <w:sz w:val="24"/>
          <w:szCs w:val="24"/>
          <w:rtl/>
        </w:rPr>
        <w:t>الزمني:  السنة</w:t>
      </w:r>
      <w:proofErr w:type="gramEnd"/>
      <w:r w:rsidRPr="00463705">
        <w:rPr>
          <w:rFonts w:ascii="Simplified Arabic" w:hAnsi="Simplified Arabic" w:cs="Simplified Arabic"/>
          <w:color w:val="000000"/>
          <w:sz w:val="24"/>
          <w:szCs w:val="24"/>
          <w:rtl/>
        </w:rPr>
        <w:t xml:space="preserve"> المرجعية للتعداد هي فترة 12 شهراً متتالية وتم اعتماد  الفـترة من (صباح يوم 1/10/2020 – مساء يوم 30/09/2021) واحتوت الاستمارة مختلف التواريخ أو الفترات المرجعية للمعلومات التي تم جمعها تحت مختلف بنود التعداد.  والسنة المرجعية هي السنة الزراعية للبيانات عن المحاصيل المـؤقتة واستخدام المواد الـزراعية والآلات الزراعية. أما الإسـناد الزمني لبيانات الـمحاصيل الدائمة والمبـاني والـثروة الـحيوانية فقد مثل منتـصف ليـلة </w:t>
      </w:r>
      <w:r w:rsidRPr="00463705">
        <w:rPr>
          <w:rFonts w:ascii="Simplified Arabic" w:hAnsi="Simplified Arabic" w:cs="Simplified Arabic"/>
          <w:color w:val="000000"/>
          <w:sz w:val="24"/>
          <w:szCs w:val="24"/>
        </w:rPr>
        <w:t>30</w:t>
      </w:r>
      <w:r w:rsidRPr="00463705">
        <w:rPr>
          <w:rFonts w:ascii="Simplified Arabic" w:hAnsi="Simplified Arabic" w:cs="Simplified Arabic"/>
          <w:color w:val="000000"/>
          <w:sz w:val="24"/>
          <w:szCs w:val="24"/>
          <w:rtl/>
        </w:rPr>
        <w:t>/09/ على 01/10/2021 ويشار له بيوم العد 01/10/2021.</w:t>
      </w:r>
    </w:p>
    <w:p w:rsidR="00463705" w:rsidRPr="00463705" w:rsidRDefault="00463705" w:rsidP="00B867A7">
      <w:pPr>
        <w:numPr>
          <w:ilvl w:val="0"/>
          <w:numId w:val="25"/>
        </w:numPr>
        <w:bidi/>
        <w:ind w:right="0"/>
        <w:jc w:val="both"/>
        <w:rPr>
          <w:rFonts w:ascii="Simplified Arabic" w:hAnsi="Simplified Arabic" w:cs="Simplified Arabic"/>
          <w:color w:val="000000"/>
          <w:sz w:val="24"/>
          <w:szCs w:val="24"/>
        </w:rPr>
      </w:pPr>
      <w:r w:rsidRPr="00463705">
        <w:rPr>
          <w:rFonts w:ascii="Simplified Arabic" w:hAnsi="Simplified Arabic" w:cs="Simplified Arabic"/>
          <w:color w:val="000000"/>
          <w:sz w:val="24"/>
          <w:szCs w:val="24"/>
          <w:rtl/>
        </w:rPr>
        <w:t>فترة العد: هي الفترة الزمنية التي تستغرقها عملية جمع المعلومات ويعتمد طولها على عدة عوامل منها أعداد الطواقم الميدانية ومدى توفر العمليات اللوجستية اللازمة، وحجم الاستمارة وعدد العدادين وبدأت فترة العد بيوم العد   01/10/2021.</w:t>
      </w:r>
    </w:p>
    <w:p w:rsidR="00463705" w:rsidRPr="00463705" w:rsidRDefault="00463705" w:rsidP="00B867A7">
      <w:pPr>
        <w:numPr>
          <w:ilvl w:val="0"/>
          <w:numId w:val="25"/>
        </w:numPr>
        <w:bidi/>
        <w:ind w:right="0"/>
        <w:jc w:val="both"/>
        <w:rPr>
          <w:rFonts w:ascii="Simplified Arabic" w:hAnsi="Simplified Arabic" w:cs="Simplified Arabic"/>
          <w:color w:val="000000"/>
          <w:sz w:val="24"/>
          <w:szCs w:val="24"/>
          <w:rtl/>
        </w:rPr>
      </w:pPr>
      <w:r w:rsidRPr="00463705">
        <w:rPr>
          <w:rFonts w:ascii="Simplified Arabic" w:hAnsi="Simplified Arabic" w:cs="Simplified Arabic"/>
          <w:color w:val="000000"/>
          <w:sz w:val="24"/>
          <w:szCs w:val="24"/>
          <w:rtl/>
        </w:rPr>
        <w:t xml:space="preserve">وحدة </w:t>
      </w:r>
      <w:proofErr w:type="gramStart"/>
      <w:r w:rsidRPr="00463705">
        <w:rPr>
          <w:rFonts w:ascii="Simplified Arabic" w:hAnsi="Simplified Arabic" w:cs="Simplified Arabic"/>
          <w:color w:val="000000"/>
          <w:sz w:val="24"/>
          <w:szCs w:val="24"/>
          <w:rtl/>
        </w:rPr>
        <w:t>العد:  الوحدة</w:t>
      </w:r>
      <w:proofErr w:type="gramEnd"/>
      <w:r w:rsidRPr="00463705">
        <w:rPr>
          <w:rFonts w:ascii="Simplified Arabic" w:hAnsi="Simplified Arabic" w:cs="Simplified Arabic"/>
          <w:color w:val="000000"/>
          <w:sz w:val="24"/>
          <w:szCs w:val="24"/>
          <w:rtl/>
        </w:rPr>
        <w:t xml:space="preserve"> الإحصائية التي يوصى بها للتعداد الزراعي هي الحيازة الزراعية. وينبغي أن يؤخذ بعين الاعتبار بأن أراضي الرعي المشاع والحدائق العامة وصيد الأسماك وجميع الأراضي التي لا تعمل في إطار </w:t>
      </w:r>
      <w:proofErr w:type="spellStart"/>
      <w:r w:rsidRPr="00463705">
        <w:rPr>
          <w:rFonts w:ascii="Simplified Arabic" w:hAnsi="Simplified Arabic" w:cs="Simplified Arabic"/>
          <w:color w:val="000000"/>
          <w:sz w:val="24"/>
          <w:szCs w:val="24"/>
          <w:rtl/>
        </w:rPr>
        <w:t>الحيازات</w:t>
      </w:r>
      <w:proofErr w:type="spellEnd"/>
      <w:r w:rsidRPr="00463705">
        <w:rPr>
          <w:rFonts w:ascii="Simplified Arabic" w:hAnsi="Simplified Arabic" w:cs="Simplified Arabic"/>
          <w:color w:val="000000"/>
          <w:sz w:val="24"/>
          <w:szCs w:val="24"/>
          <w:rtl/>
        </w:rPr>
        <w:t xml:space="preserve"> الزراعية لا تدخل في التعداد الزراعي </w:t>
      </w:r>
      <w:proofErr w:type="spellStart"/>
      <w:r w:rsidRPr="00463705">
        <w:rPr>
          <w:rFonts w:ascii="Simplified Arabic" w:hAnsi="Simplified Arabic" w:cs="Simplified Arabic"/>
          <w:color w:val="000000"/>
          <w:sz w:val="24"/>
          <w:szCs w:val="24"/>
          <w:rtl/>
        </w:rPr>
        <w:t>بناء"على</w:t>
      </w:r>
      <w:proofErr w:type="spellEnd"/>
      <w:r w:rsidRPr="00463705">
        <w:rPr>
          <w:rFonts w:ascii="Simplified Arabic" w:hAnsi="Simplified Arabic" w:cs="Simplified Arabic"/>
          <w:color w:val="000000"/>
          <w:sz w:val="24"/>
          <w:szCs w:val="24"/>
          <w:rtl/>
        </w:rPr>
        <w:t xml:space="preserve"> توصيات الفاو.</w:t>
      </w:r>
    </w:p>
    <w:p w:rsidR="00463705" w:rsidRPr="00463705" w:rsidRDefault="00463705" w:rsidP="00B867A7">
      <w:pPr>
        <w:numPr>
          <w:ilvl w:val="0"/>
          <w:numId w:val="25"/>
        </w:numPr>
        <w:bidi/>
        <w:ind w:right="0"/>
        <w:jc w:val="both"/>
        <w:rPr>
          <w:rFonts w:ascii="Simplified Arabic" w:hAnsi="Simplified Arabic" w:cs="Simplified Arabic"/>
          <w:color w:val="000000"/>
          <w:sz w:val="24"/>
          <w:szCs w:val="24"/>
          <w:rtl/>
        </w:rPr>
      </w:pPr>
      <w:proofErr w:type="gramStart"/>
      <w:r w:rsidRPr="00463705">
        <w:rPr>
          <w:rFonts w:ascii="Simplified Arabic" w:hAnsi="Simplified Arabic" w:cs="Simplified Arabic"/>
          <w:color w:val="000000"/>
          <w:sz w:val="24"/>
          <w:szCs w:val="24"/>
          <w:rtl/>
        </w:rPr>
        <w:t>الدورية:  يجب</w:t>
      </w:r>
      <w:proofErr w:type="gramEnd"/>
      <w:r w:rsidRPr="00463705">
        <w:rPr>
          <w:rFonts w:ascii="Simplified Arabic" w:hAnsi="Simplified Arabic" w:cs="Simplified Arabic"/>
          <w:color w:val="000000"/>
          <w:sz w:val="24"/>
          <w:szCs w:val="24"/>
          <w:rtl/>
        </w:rPr>
        <w:t xml:space="preserve"> أن يجري التعداد في فترات منتظمة (متساوية ما أمكن) وينصح بأن يجرى التعداد كل عشر سنوات. </w:t>
      </w:r>
    </w:p>
    <w:p w:rsidR="00754ACF" w:rsidRDefault="00463705" w:rsidP="00B867A7">
      <w:pPr>
        <w:numPr>
          <w:ilvl w:val="0"/>
          <w:numId w:val="25"/>
        </w:numPr>
        <w:bidi/>
        <w:ind w:right="0"/>
        <w:jc w:val="both"/>
        <w:rPr>
          <w:rFonts w:ascii="Simplified Arabic" w:hAnsi="Simplified Arabic" w:cs="Simplified Arabic"/>
          <w:color w:val="000000"/>
          <w:sz w:val="24"/>
          <w:szCs w:val="24"/>
          <w:rtl/>
        </w:rPr>
      </w:pPr>
      <w:r w:rsidRPr="00463705">
        <w:rPr>
          <w:rFonts w:ascii="Simplified Arabic" w:hAnsi="Simplified Arabic" w:cs="Simplified Arabic"/>
          <w:color w:val="000000"/>
          <w:sz w:val="24"/>
          <w:szCs w:val="24"/>
          <w:rtl/>
        </w:rPr>
        <w:t xml:space="preserve">إطار </w:t>
      </w:r>
      <w:proofErr w:type="gramStart"/>
      <w:r w:rsidRPr="00463705">
        <w:rPr>
          <w:rFonts w:ascii="Simplified Arabic" w:hAnsi="Simplified Arabic" w:cs="Simplified Arabic"/>
          <w:color w:val="000000"/>
          <w:sz w:val="24"/>
          <w:szCs w:val="24"/>
          <w:rtl/>
        </w:rPr>
        <w:t>التعداد:  يشمل</w:t>
      </w:r>
      <w:proofErr w:type="gramEnd"/>
      <w:r w:rsidRPr="00463705">
        <w:rPr>
          <w:rFonts w:ascii="Simplified Arabic" w:hAnsi="Simplified Arabic" w:cs="Simplified Arabic"/>
          <w:color w:val="000000"/>
          <w:sz w:val="24"/>
          <w:szCs w:val="24"/>
          <w:rtl/>
        </w:rPr>
        <w:t xml:space="preserve"> إطار التعداد الزراعي سجل كامل </w:t>
      </w:r>
      <w:proofErr w:type="spellStart"/>
      <w:r w:rsidRPr="00463705">
        <w:rPr>
          <w:rFonts w:ascii="Simplified Arabic" w:hAnsi="Simplified Arabic" w:cs="Simplified Arabic"/>
          <w:color w:val="000000"/>
          <w:sz w:val="24"/>
          <w:szCs w:val="24"/>
          <w:rtl/>
        </w:rPr>
        <w:t>للحيازات</w:t>
      </w:r>
      <w:proofErr w:type="spellEnd"/>
      <w:r w:rsidRPr="00463705">
        <w:rPr>
          <w:rFonts w:ascii="Simplified Arabic" w:hAnsi="Simplified Arabic" w:cs="Simplified Arabic"/>
          <w:color w:val="000000"/>
          <w:sz w:val="24"/>
          <w:szCs w:val="24"/>
          <w:rtl/>
        </w:rPr>
        <w:t xml:space="preserve"> الأسرية وغير الأسرية حيث يتم حصر جميع الأسر وتحديد الأسر الحائزة بالإضافة إلى سجل </w:t>
      </w:r>
      <w:proofErr w:type="spellStart"/>
      <w:r w:rsidRPr="00463705">
        <w:rPr>
          <w:rFonts w:ascii="Simplified Arabic" w:hAnsi="Simplified Arabic" w:cs="Simplified Arabic"/>
          <w:color w:val="000000"/>
          <w:sz w:val="24"/>
          <w:szCs w:val="24"/>
          <w:rtl/>
        </w:rPr>
        <w:t>الحيازات</w:t>
      </w:r>
      <w:proofErr w:type="spellEnd"/>
      <w:r w:rsidRPr="00463705">
        <w:rPr>
          <w:rFonts w:ascii="Simplified Arabic" w:hAnsi="Simplified Arabic" w:cs="Simplified Arabic"/>
          <w:color w:val="000000"/>
          <w:sz w:val="24"/>
          <w:szCs w:val="24"/>
          <w:rtl/>
        </w:rPr>
        <w:t xml:space="preserve"> غير الأسرية والذي سيتم الحصول عليه من خلال حصر جميع المباني </w:t>
      </w:r>
      <w:proofErr w:type="spellStart"/>
      <w:r w:rsidRPr="00463705">
        <w:rPr>
          <w:rFonts w:ascii="Simplified Arabic" w:hAnsi="Simplified Arabic" w:cs="Simplified Arabic"/>
          <w:color w:val="000000"/>
          <w:sz w:val="24"/>
          <w:szCs w:val="24"/>
          <w:rtl/>
        </w:rPr>
        <w:t>بالاضافة</w:t>
      </w:r>
      <w:proofErr w:type="spellEnd"/>
      <w:r w:rsidRPr="00463705">
        <w:rPr>
          <w:rFonts w:ascii="Simplified Arabic" w:hAnsi="Simplified Arabic" w:cs="Simplified Arabic"/>
          <w:color w:val="000000"/>
          <w:sz w:val="24"/>
          <w:szCs w:val="24"/>
          <w:rtl/>
        </w:rPr>
        <w:t xml:space="preserve"> إلى ما يتم الحصول عليه من وزارة الزراعة، والتي تتمثل في الجمعيات الزراعية والشركات </w:t>
      </w:r>
      <w:proofErr w:type="spellStart"/>
      <w:r w:rsidRPr="00463705">
        <w:rPr>
          <w:rFonts w:ascii="Simplified Arabic" w:hAnsi="Simplified Arabic" w:cs="Simplified Arabic"/>
          <w:color w:val="000000"/>
          <w:sz w:val="24"/>
          <w:szCs w:val="24"/>
          <w:rtl/>
        </w:rPr>
        <w:t>والحيازات</w:t>
      </w:r>
      <w:proofErr w:type="spellEnd"/>
      <w:r w:rsidRPr="00463705">
        <w:rPr>
          <w:rFonts w:ascii="Simplified Arabic" w:hAnsi="Simplified Arabic" w:cs="Simplified Arabic"/>
          <w:color w:val="000000"/>
          <w:sz w:val="24"/>
          <w:szCs w:val="24"/>
          <w:rtl/>
        </w:rPr>
        <w:t xml:space="preserve"> الحكومية والأهلية وغيرها.</w:t>
      </w:r>
    </w:p>
    <w:p w:rsidR="00463705" w:rsidRPr="002E5F23" w:rsidRDefault="00463705" w:rsidP="002E5F23"/>
    <w:p w:rsidR="00463705" w:rsidRPr="00463705" w:rsidRDefault="002E5F23" w:rsidP="00627203">
      <w:pPr>
        <w:pStyle w:val="Heading5"/>
        <w:jc w:val="both"/>
        <w:rPr>
          <w:rFonts w:ascii="Simplified Arabic" w:hAnsi="Simplified Arabic"/>
          <w:color w:val="000000"/>
          <w:rtl/>
        </w:rPr>
      </w:pPr>
      <w:r>
        <w:rPr>
          <w:rFonts w:ascii="Simplified Arabic" w:hAnsi="Simplified Arabic" w:hint="cs"/>
          <w:color w:val="000000"/>
          <w:rtl/>
        </w:rPr>
        <w:lastRenderedPageBreak/>
        <w:t>5.2</w:t>
      </w:r>
      <w:r w:rsidR="00463705" w:rsidRPr="00463705">
        <w:rPr>
          <w:rFonts w:ascii="Simplified Arabic" w:hAnsi="Simplified Arabic"/>
          <w:color w:val="000000"/>
          <w:rtl/>
        </w:rPr>
        <w:t xml:space="preserve"> مراحل إجراء التعداد الزراعي</w:t>
      </w:r>
    </w:p>
    <w:p w:rsidR="00463705" w:rsidRPr="00994948" w:rsidRDefault="00463705" w:rsidP="00463705">
      <w:pPr>
        <w:bidi/>
        <w:jc w:val="both"/>
        <w:rPr>
          <w:rFonts w:ascii="Simplified Arabic" w:hAnsi="Simplified Arabic" w:cs="Simplified Arabic"/>
          <w:b/>
          <w:bCs/>
          <w:color w:val="000000"/>
          <w:sz w:val="24"/>
          <w:szCs w:val="24"/>
          <w:rtl/>
        </w:rPr>
      </w:pPr>
      <w:r w:rsidRPr="00994948">
        <w:rPr>
          <w:rFonts w:ascii="Simplified Arabic" w:hAnsi="Simplified Arabic" w:cs="Simplified Arabic"/>
          <w:color w:val="000000"/>
          <w:sz w:val="24"/>
          <w:szCs w:val="24"/>
          <w:rtl/>
        </w:rPr>
        <w:t>يتطلب تنفيذ برنامج التعداد الزراعي العديد من الإجراءات والعمليات المرتبطة ببعضها البعض والتي تعكس مدى نجاح المشروع من حيث النتائج والبيانات المستخرجة ومدى توافق استخدام المنهجية مع توصيات الأمم المتحدة لتنفيذ برنامج التعداد الزراعي لعام 2021 ومن أهم هذه المراحل ما يلي</w:t>
      </w:r>
      <w:r w:rsidRPr="00994948">
        <w:rPr>
          <w:rFonts w:ascii="Simplified Arabic" w:hAnsi="Simplified Arabic" w:cs="Simplified Arabic"/>
          <w:b/>
          <w:bCs/>
          <w:color w:val="000000"/>
          <w:sz w:val="24"/>
          <w:szCs w:val="24"/>
          <w:rtl/>
        </w:rPr>
        <w:t>:</w:t>
      </w:r>
    </w:p>
    <w:p w:rsidR="00463705" w:rsidRPr="00994948" w:rsidRDefault="00463705" w:rsidP="00B867A7">
      <w:pPr>
        <w:pStyle w:val="ListParagraph"/>
        <w:numPr>
          <w:ilvl w:val="0"/>
          <w:numId w:val="23"/>
        </w:numPr>
        <w:tabs>
          <w:tab w:val="clear" w:pos="764"/>
        </w:tabs>
        <w:bidi/>
        <w:ind w:left="566" w:right="0" w:hanging="426"/>
        <w:jc w:val="both"/>
        <w:rPr>
          <w:rFonts w:ascii="Simplified Arabic" w:hAnsi="Simplified Arabic" w:cs="Simplified Arabic"/>
          <w:color w:val="000000"/>
          <w:sz w:val="24"/>
          <w:szCs w:val="24"/>
          <w:rtl/>
        </w:rPr>
      </w:pPr>
      <w:r w:rsidRPr="00994948">
        <w:rPr>
          <w:rFonts w:ascii="Simplified Arabic" w:hAnsi="Simplified Arabic" w:cs="Simplified Arabic"/>
          <w:b/>
          <w:bCs/>
          <w:color w:val="000000"/>
          <w:sz w:val="24"/>
          <w:szCs w:val="24"/>
          <w:rtl/>
        </w:rPr>
        <w:t>المرحلة التحضيرية</w:t>
      </w:r>
      <w:r w:rsidRPr="00994948">
        <w:rPr>
          <w:rFonts w:ascii="Simplified Arabic" w:hAnsi="Simplified Arabic" w:cs="Simplified Arabic"/>
          <w:color w:val="000000"/>
          <w:sz w:val="24"/>
          <w:szCs w:val="24"/>
          <w:rtl/>
        </w:rPr>
        <w:t xml:space="preserve">: من 02/01/2019 إلى 30/09/2021.  تم خلال هذه المرحلة صدور التشريعات والقرارات التي تعطي الجهة المنفذة للتعداد السلطة القانونية في تنفيذ التعداد وتحدد واجبات مؤسسات القطاع العام والخاص والمواطنين فيما يتعلق بالتعداد، وتم تشكيل العديد من اللجان التي قامت بالإشراف على جميع الفعاليات المتعلقة بالتعداد، وتم ضع خطة عمل تفصيلية وفق تسلسل منطقي وزمني متضمنة تقدير الاحتياجات المالية والبشرية والموارد لكل مرحلة من مراحل التعداد ، وتم التنسيق مع مؤسسات القطاع العام والخاص لتحديد احتياجات هذه الجهات من البيانات التي يمكن أن تجمع من خلال التعداد، كما تم أيضاً خلال هذه المرحلة إجراء التعداد التجريبي في الفترة 01/10/2019 – 30/10/2019، وهو إجراء عملية العد لعدد محدود من </w:t>
      </w:r>
      <w:proofErr w:type="spellStart"/>
      <w:r w:rsidRPr="00994948">
        <w:rPr>
          <w:rFonts w:ascii="Simplified Arabic" w:hAnsi="Simplified Arabic" w:cs="Simplified Arabic"/>
          <w:color w:val="000000"/>
          <w:sz w:val="24"/>
          <w:szCs w:val="24"/>
          <w:rtl/>
        </w:rPr>
        <w:t>الحيازات</w:t>
      </w:r>
      <w:proofErr w:type="spellEnd"/>
      <w:r w:rsidRPr="00994948">
        <w:rPr>
          <w:rFonts w:ascii="Simplified Arabic" w:hAnsi="Simplified Arabic" w:cs="Simplified Arabic"/>
          <w:color w:val="000000"/>
          <w:sz w:val="24"/>
          <w:szCs w:val="24"/>
          <w:rtl/>
        </w:rPr>
        <w:t xml:space="preserve"> بهدف اختبار وفحص جميع التحضيرات التي أنجزت حيث يتم اختبار الوقت لكل نشاط، وتقدير حجم القوى العاملة اللازمة، ومدى نجاح التدريب، ووضوح الأسئلة، وكفاءة العدادين، والاستمارة، والتطبيقات الالكترونية، وفحص البرمجة، والخطة الإعلامية. ويمثل التعداد التجريبي اختبارا نهائيا لبرنامج التعداد، كما يستخدم لكشف وتصحيح أي خطأ في برنامج التعداد قبل إجراء العد الفعلي.</w:t>
      </w:r>
    </w:p>
    <w:p w:rsidR="00463705" w:rsidRPr="00994948" w:rsidRDefault="00463705" w:rsidP="00B867A7">
      <w:pPr>
        <w:pStyle w:val="ListParagraph"/>
        <w:numPr>
          <w:ilvl w:val="0"/>
          <w:numId w:val="23"/>
        </w:numPr>
        <w:tabs>
          <w:tab w:val="clear" w:pos="764"/>
        </w:tabs>
        <w:bidi/>
        <w:ind w:left="566" w:right="0" w:hanging="426"/>
        <w:jc w:val="both"/>
        <w:rPr>
          <w:rFonts w:ascii="Simplified Arabic" w:hAnsi="Simplified Arabic" w:cs="Simplified Arabic"/>
          <w:color w:val="000000"/>
          <w:sz w:val="24"/>
          <w:szCs w:val="24"/>
        </w:rPr>
      </w:pPr>
      <w:r w:rsidRPr="00994948">
        <w:rPr>
          <w:rFonts w:ascii="Simplified Arabic" w:hAnsi="Simplified Arabic" w:cs="Simplified Arabic"/>
          <w:b/>
          <w:bCs/>
          <w:color w:val="000000"/>
          <w:sz w:val="24"/>
          <w:szCs w:val="24"/>
          <w:rtl/>
        </w:rPr>
        <w:t>المرحلة الميدانية</w:t>
      </w:r>
      <w:r w:rsidRPr="00994948">
        <w:rPr>
          <w:rFonts w:ascii="Simplified Arabic" w:hAnsi="Simplified Arabic" w:cs="Simplified Arabic"/>
          <w:color w:val="000000"/>
          <w:sz w:val="24"/>
          <w:szCs w:val="24"/>
          <w:rtl/>
        </w:rPr>
        <w:t xml:space="preserve">: تم تنفيذها خلال الفترة 02/10/2021 وحتى 15/01/2022 تم خلالها تدريب الكوادر الميدانية وتوزيعها حسب مناطق العمل وحصر وعد </w:t>
      </w:r>
      <w:proofErr w:type="spellStart"/>
      <w:r w:rsidRPr="00994948">
        <w:rPr>
          <w:rFonts w:ascii="Simplified Arabic" w:hAnsi="Simplified Arabic" w:cs="Simplified Arabic"/>
          <w:color w:val="000000"/>
          <w:sz w:val="24"/>
          <w:szCs w:val="24"/>
          <w:rtl/>
        </w:rPr>
        <w:t>الحيازات</w:t>
      </w:r>
      <w:proofErr w:type="spellEnd"/>
      <w:r w:rsidRPr="00994948">
        <w:rPr>
          <w:rFonts w:ascii="Simplified Arabic" w:hAnsi="Simplified Arabic" w:cs="Simplified Arabic"/>
          <w:color w:val="000000"/>
          <w:sz w:val="24"/>
          <w:szCs w:val="24"/>
          <w:rtl/>
        </w:rPr>
        <w:t xml:space="preserve"> الزراعية وتنفيذ الدراسة البعدية الكترونيا باستخدام الاجهزة اللوحية.</w:t>
      </w:r>
    </w:p>
    <w:p w:rsidR="00463705" w:rsidRPr="00994948" w:rsidRDefault="00463705" w:rsidP="00B867A7">
      <w:pPr>
        <w:pStyle w:val="ListParagraph"/>
        <w:numPr>
          <w:ilvl w:val="0"/>
          <w:numId w:val="23"/>
        </w:numPr>
        <w:tabs>
          <w:tab w:val="clear" w:pos="764"/>
        </w:tabs>
        <w:bidi/>
        <w:ind w:left="566" w:right="0" w:hanging="426"/>
        <w:jc w:val="both"/>
        <w:rPr>
          <w:rFonts w:ascii="Simplified Arabic" w:hAnsi="Simplified Arabic" w:cs="Simplified Arabic"/>
          <w:color w:val="000000"/>
          <w:sz w:val="24"/>
          <w:szCs w:val="24"/>
        </w:rPr>
      </w:pPr>
      <w:r w:rsidRPr="00994948">
        <w:rPr>
          <w:rFonts w:ascii="Simplified Arabic" w:hAnsi="Simplified Arabic" w:cs="Simplified Arabic"/>
          <w:b/>
          <w:bCs/>
          <w:color w:val="000000"/>
          <w:sz w:val="24"/>
          <w:szCs w:val="24"/>
          <w:rtl/>
        </w:rPr>
        <w:t>مرحلة تجهيز ونشر البيانات</w:t>
      </w:r>
      <w:r w:rsidRPr="00994948">
        <w:rPr>
          <w:rFonts w:ascii="Simplified Arabic" w:hAnsi="Simplified Arabic" w:cs="Simplified Arabic"/>
          <w:color w:val="000000"/>
          <w:sz w:val="24"/>
          <w:szCs w:val="24"/>
          <w:rtl/>
        </w:rPr>
        <w:t>: بدأت هذه المرحلة في تشرين أول 2021.  وتم في هذه المرحلة تدقيق البيانات أثناء جمع وإدخال البيانات في الميدان من خلال قواعد التدقيق الآلي، وترميز البيانات، وفحص جودة البيانات واتساقها، وتبويب ونشر النتائج الأولية والنهائية.</w:t>
      </w:r>
    </w:p>
    <w:p w:rsidR="00463705" w:rsidRPr="00994948" w:rsidRDefault="00463705" w:rsidP="00463705">
      <w:pPr>
        <w:pStyle w:val="ListContinue"/>
        <w:spacing w:after="0"/>
        <w:ind w:left="0"/>
        <w:jc w:val="both"/>
        <w:rPr>
          <w:rFonts w:ascii="Simplified Arabic" w:hAnsi="Simplified Arabic" w:cs="Simplified Arabic"/>
          <w:sz w:val="24"/>
          <w:szCs w:val="24"/>
          <w:rtl/>
        </w:rPr>
      </w:pPr>
    </w:p>
    <w:p w:rsidR="00463705" w:rsidRPr="00994948" w:rsidRDefault="00994948" w:rsidP="00627203">
      <w:pPr>
        <w:pStyle w:val="Heading5"/>
        <w:jc w:val="both"/>
        <w:rPr>
          <w:rFonts w:ascii="Simplified Arabic" w:hAnsi="Simplified Arabic"/>
          <w:color w:val="000000"/>
          <w:rtl/>
        </w:rPr>
      </w:pPr>
      <w:r w:rsidRPr="00994948">
        <w:rPr>
          <w:rFonts w:ascii="Simplified Arabic" w:hAnsi="Simplified Arabic"/>
          <w:color w:val="000000"/>
        </w:rPr>
        <w:t>6.</w:t>
      </w:r>
      <w:r w:rsidR="00627203">
        <w:rPr>
          <w:rFonts w:ascii="Simplified Arabic" w:hAnsi="Simplified Arabic"/>
          <w:color w:val="000000"/>
        </w:rPr>
        <w:t>2</w:t>
      </w:r>
      <w:r w:rsidR="00463705" w:rsidRPr="00994948">
        <w:rPr>
          <w:rFonts w:ascii="Simplified Arabic" w:hAnsi="Simplified Arabic"/>
          <w:color w:val="000000"/>
          <w:rtl/>
        </w:rPr>
        <w:t xml:space="preserve"> استمارات التعداد الزراعي</w:t>
      </w:r>
    </w:p>
    <w:p w:rsidR="00463705" w:rsidRPr="00994948" w:rsidRDefault="00463705" w:rsidP="00994948">
      <w:pPr>
        <w:bidi/>
        <w:jc w:val="both"/>
        <w:rPr>
          <w:rFonts w:ascii="Simplified Arabic" w:hAnsi="Simplified Arabic" w:cs="Simplified Arabic"/>
          <w:szCs w:val="24"/>
          <w:rtl/>
          <w:lang w:eastAsia="en-US"/>
        </w:rPr>
      </w:pPr>
      <w:r w:rsidRPr="00994948">
        <w:rPr>
          <w:rFonts w:ascii="Simplified Arabic" w:hAnsi="Simplified Arabic" w:cs="Simplified Arabic"/>
          <w:szCs w:val="24"/>
          <w:rtl/>
        </w:rPr>
        <w:t xml:space="preserve">شمل التعداد الزراعي </w:t>
      </w:r>
      <w:r w:rsidRPr="00994948">
        <w:rPr>
          <w:rFonts w:ascii="Simplified Arabic" w:hAnsi="Simplified Arabic" w:cs="Simplified Arabic"/>
          <w:szCs w:val="24"/>
          <w:rtl/>
          <w:lang w:eastAsia="en-US"/>
        </w:rPr>
        <w:t xml:space="preserve">استمارتين لجمع البيانات وهي استمارة حصر الأسر </w:t>
      </w:r>
      <w:proofErr w:type="spellStart"/>
      <w:r w:rsidRPr="00994948">
        <w:rPr>
          <w:rFonts w:ascii="Simplified Arabic" w:hAnsi="Simplified Arabic" w:cs="Simplified Arabic"/>
          <w:szCs w:val="24"/>
          <w:rtl/>
          <w:lang w:eastAsia="en-US"/>
        </w:rPr>
        <w:t>والحيازات</w:t>
      </w:r>
      <w:proofErr w:type="spellEnd"/>
      <w:r w:rsidRPr="00994948">
        <w:rPr>
          <w:rFonts w:ascii="Simplified Arabic" w:hAnsi="Simplified Arabic" w:cs="Simplified Arabic"/>
          <w:szCs w:val="24"/>
          <w:rtl/>
          <w:lang w:eastAsia="en-US"/>
        </w:rPr>
        <w:t xml:space="preserve"> الزراعية، واستمارة عد </w:t>
      </w:r>
      <w:proofErr w:type="spellStart"/>
      <w:r w:rsidRPr="00994948">
        <w:rPr>
          <w:rFonts w:ascii="Simplified Arabic" w:hAnsi="Simplified Arabic" w:cs="Simplified Arabic"/>
          <w:szCs w:val="24"/>
          <w:rtl/>
          <w:lang w:eastAsia="en-US"/>
        </w:rPr>
        <w:t>الحيازات</w:t>
      </w:r>
      <w:proofErr w:type="spellEnd"/>
      <w:r w:rsidRPr="00994948">
        <w:rPr>
          <w:rFonts w:ascii="Simplified Arabic" w:hAnsi="Simplified Arabic" w:cs="Simplified Arabic"/>
          <w:szCs w:val="24"/>
          <w:rtl/>
          <w:lang w:eastAsia="en-US"/>
        </w:rPr>
        <w:t xml:space="preserve"> الزراعية.  ويمكن تفصيل بنود ومتغيرات هذه الاستمارات على النحو الآتي:</w:t>
      </w:r>
    </w:p>
    <w:p w:rsidR="00463705" w:rsidRPr="00994948" w:rsidRDefault="00463705" w:rsidP="00994948">
      <w:pPr>
        <w:bidi/>
        <w:jc w:val="both"/>
        <w:rPr>
          <w:rFonts w:ascii="Simplified Arabic" w:hAnsi="Simplified Arabic" w:cs="Simplified Arabic"/>
          <w:szCs w:val="24"/>
          <w:rtl/>
          <w:lang w:eastAsia="en-US"/>
        </w:rPr>
      </w:pPr>
    </w:p>
    <w:p w:rsidR="00463705" w:rsidRPr="00994948" w:rsidRDefault="00994948" w:rsidP="00627203">
      <w:pPr>
        <w:bidi/>
        <w:jc w:val="both"/>
        <w:rPr>
          <w:rFonts w:ascii="Simplified Arabic" w:hAnsi="Simplified Arabic" w:cs="Simplified Arabic"/>
          <w:b/>
          <w:bCs/>
          <w:szCs w:val="24"/>
          <w:rtl/>
          <w:lang w:eastAsia="en-US"/>
        </w:rPr>
      </w:pPr>
      <w:r w:rsidRPr="00994948">
        <w:rPr>
          <w:rFonts w:ascii="Simplified Arabic" w:hAnsi="Simplified Arabic" w:cs="Simplified Arabic"/>
          <w:b/>
          <w:bCs/>
          <w:sz w:val="24"/>
          <w:szCs w:val="24"/>
          <w:lang w:eastAsia="en-US"/>
        </w:rPr>
        <w:t>1.6.</w:t>
      </w:r>
      <w:r w:rsidR="00627203">
        <w:rPr>
          <w:rFonts w:ascii="Simplified Arabic" w:hAnsi="Simplified Arabic" w:cs="Simplified Arabic"/>
          <w:b/>
          <w:bCs/>
          <w:sz w:val="24"/>
          <w:szCs w:val="24"/>
          <w:lang w:eastAsia="en-US"/>
        </w:rPr>
        <w:t>2</w:t>
      </w:r>
      <w:r w:rsidR="00463705" w:rsidRPr="00994948">
        <w:rPr>
          <w:rFonts w:ascii="Simplified Arabic" w:hAnsi="Simplified Arabic" w:cs="Simplified Arabic"/>
          <w:b/>
          <w:bCs/>
          <w:szCs w:val="24"/>
          <w:rtl/>
          <w:lang w:eastAsia="en-US"/>
        </w:rPr>
        <w:t xml:space="preserve">. استمارة حصر الأسر </w:t>
      </w:r>
      <w:proofErr w:type="spellStart"/>
      <w:r w:rsidR="00463705" w:rsidRPr="00994948">
        <w:rPr>
          <w:rFonts w:ascii="Simplified Arabic" w:hAnsi="Simplified Arabic" w:cs="Simplified Arabic"/>
          <w:b/>
          <w:bCs/>
          <w:szCs w:val="24"/>
          <w:rtl/>
          <w:lang w:eastAsia="en-US"/>
        </w:rPr>
        <w:t>والحيازات</w:t>
      </w:r>
      <w:proofErr w:type="spellEnd"/>
      <w:r w:rsidR="00463705" w:rsidRPr="00994948">
        <w:rPr>
          <w:rFonts w:ascii="Simplified Arabic" w:hAnsi="Simplified Arabic" w:cs="Simplified Arabic"/>
          <w:b/>
          <w:bCs/>
          <w:szCs w:val="24"/>
          <w:rtl/>
          <w:lang w:eastAsia="en-US"/>
        </w:rPr>
        <w:t xml:space="preserve"> الزراعية</w:t>
      </w:r>
    </w:p>
    <w:p w:rsidR="00463705" w:rsidRPr="00994948" w:rsidRDefault="00463705" w:rsidP="00994948">
      <w:pPr>
        <w:bidi/>
        <w:jc w:val="both"/>
        <w:rPr>
          <w:rFonts w:ascii="Simplified Arabic" w:hAnsi="Simplified Arabic" w:cs="Simplified Arabic"/>
          <w:szCs w:val="24"/>
          <w:rtl/>
          <w:lang w:eastAsia="en-US"/>
        </w:rPr>
      </w:pPr>
      <w:r w:rsidRPr="00994948">
        <w:rPr>
          <w:rFonts w:ascii="Simplified Arabic" w:hAnsi="Simplified Arabic" w:cs="Simplified Arabic"/>
          <w:szCs w:val="24"/>
          <w:rtl/>
          <w:lang w:eastAsia="en-US"/>
        </w:rPr>
        <w:t xml:space="preserve">شملت بيانات استمارة حصر الأسر </w:t>
      </w:r>
      <w:proofErr w:type="spellStart"/>
      <w:r w:rsidRPr="00994948">
        <w:rPr>
          <w:rFonts w:ascii="Simplified Arabic" w:hAnsi="Simplified Arabic" w:cs="Simplified Arabic"/>
          <w:szCs w:val="24"/>
          <w:rtl/>
          <w:lang w:eastAsia="en-US"/>
        </w:rPr>
        <w:t>والحيازات</w:t>
      </w:r>
      <w:proofErr w:type="spellEnd"/>
      <w:r w:rsidRPr="00994948">
        <w:rPr>
          <w:rFonts w:ascii="Simplified Arabic" w:hAnsi="Simplified Arabic" w:cs="Simplified Arabic"/>
          <w:szCs w:val="24"/>
          <w:rtl/>
          <w:lang w:eastAsia="en-US"/>
        </w:rPr>
        <w:t xml:space="preserve"> الزراعية بالإضافة إلى البيانات التعريفية، عددا من البنود والمتغيرات التفصيلية أهمها:</w:t>
      </w:r>
    </w:p>
    <w:p w:rsidR="00463705" w:rsidRPr="00994948" w:rsidRDefault="00463705" w:rsidP="00994948">
      <w:pPr>
        <w:bidi/>
        <w:jc w:val="both"/>
        <w:rPr>
          <w:rFonts w:ascii="Simplified Arabic" w:hAnsi="Simplified Arabic" w:cs="Simplified Arabic"/>
          <w:szCs w:val="24"/>
          <w:rtl/>
          <w:lang w:eastAsia="en-US"/>
        </w:rPr>
      </w:pPr>
      <w:r w:rsidRPr="00994948">
        <w:rPr>
          <w:rFonts w:ascii="Simplified Arabic" w:hAnsi="Simplified Arabic" w:cs="Simplified Arabic"/>
          <w:szCs w:val="24"/>
          <w:rtl/>
          <w:lang w:eastAsia="en-US"/>
        </w:rPr>
        <w:t xml:space="preserve">اسم المبنى أو اسم مالك المبنى، ونوع المبنى، والاستخدام الحالي للمبنى، ومجموع عدد الوحدات السكنية في المبنى، والاستخدام الحالي للوحدة السكنية، واسم رب الأسرة، ورقم هاتف وهوية رب الأسرة، وعدد أفراد الأسرة (ذكور، إناث)، وممارسة النشاط الزراعي بشقيه النباتي والحيواني، وعدد </w:t>
      </w:r>
      <w:proofErr w:type="spellStart"/>
      <w:r w:rsidRPr="00994948">
        <w:rPr>
          <w:rFonts w:ascii="Simplified Arabic" w:hAnsi="Simplified Arabic" w:cs="Simplified Arabic"/>
          <w:szCs w:val="24"/>
          <w:rtl/>
          <w:lang w:eastAsia="en-US"/>
        </w:rPr>
        <w:t>الحيازات</w:t>
      </w:r>
      <w:proofErr w:type="spellEnd"/>
      <w:r w:rsidRPr="00994948">
        <w:rPr>
          <w:rFonts w:ascii="Simplified Arabic" w:hAnsi="Simplified Arabic" w:cs="Simplified Arabic"/>
          <w:szCs w:val="24"/>
          <w:rtl/>
          <w:lang w:eastAsia="en-US"/>
        </w:rPr>
        <w:t xml:space="preserve"> في الأسرة أو المنشاة، وعدد أفراد الأسرة بعمر 18 سنه </w:t>
      </w:r>
      <w:proofErr w:type="gramStart"/>
      <w:r w:rsidRPr="00994948">
        <w:rPr>
          <w:rFonts w:ascii="Simplified Arabic" w:hAnsi="Simplified Arabic" w:cs="Simplified Arabic"/>
          <w:szCs w:val="24"/>
          <w:rtl/>
          <w:lang w:eastAsia="en-US"/>
        </w:rPr>
        <w:t>فأكثر(</w:t>
      </w:r>
      <w:proofErr w:type="gramEnd"/>
      <w:r w:rsidRPr="00994948">
        <w:rPr>
          <w:rFonts w:ascii="Simplified Arabic" w:hAnsi="Simplified Arabic" w:cs="Simplified Arabic"/>
          <w:szCs w:val="24"/>
          <w:rtl/>
          <w:lang w:eastAsia="en-US"/>
        </w:rPr>
        <w:t>ذكور، إناث).</w:t>
      </w:r>
    </w:p>
    <w:p w:rsidR="00463705" w:rsidRPr="00994948" w:rsidRDefault="00463705" w:rsidP="00994948">
      <w:pPr>
        <w:bidi/>
        <w:jc w:val="both"/>
        <w:rPr>
          <w:rFonts w:ascii="Simplified Arabic" w:hAnsi="Simplified Arabic" w:cs="Simplified Arabic"/>
          <w:szCs w:val="24"/>
          <w:rtl/>
          <w:lang w:eastAsia="en-US"/>
        </w:rPr>
      </w:pPr>
    </w:p>
    <w:p w:rsidR="00463705" w:rsidRPr="00994948" w:rsidRDefault="00994948" w:rsidP="00627203">
      <w:pPr>
        <w:bidi/>
        <w:jc w:val="both"/>
        <w:rPr>
          <w:rFonts w:ascii="Simplified Arabic" w:hAnsi="Simplified Arabic" w:cs="Simplified Arabic"/>
          <w:b/>
          <w:bCs/>
          <w:szCs w:val="24"/>
          <w:rtl/>
          <w:lang w:eastAsia="en-US"/>
        </w:rPr>
      </w:pPr>
      <w:r w:rsidRPr="00994948">
        <w:rPr>
          <w:rFonts w:ascii="Simplified Arabic" w:hAnsi="Simplified Arabic" w:cs="Simplified Arabic"/>
          <w:b/>
          <w:bCs/>
          <w:sz w:val="24"/>
          <w:szCs w:val="24"/>
          <w:lang w:eastAsia="en-US"/>
        </w:rPr>
        <w:t>2.6.</w:t>
      </w:r>
      <w:r w:rsidR="00627203">
        <w:rPr>
          <w:rFonts w:ascii="Simplified Arabic" w:hAnsi="Simplified Arabic" w:cs="Simplified Arabic"/>
          <w:b/>
          <w:bCs/>
          <w:sz w:val="24"/>
          <w:szCs w:val="24"/>
          <w:lang w:eastAsia="en-US"/>
        </w:rPr>
        <w:t>2</w:t>
      </w:r>
      <w:r w:rsidR="00463705" w:rsidRPr="00994948">
        <w:rPr>
          <w:rFonts w:ascii="Simplified Arabic" w:hAnsi="Simplified Arabic" w:cs="Simplified Arabic"/>
          <w:b/>
          <w:bCs/>
          <w:szCs w:val="24"/>
          <w:rtl/>
          <w:lang w:eastAsia="en-US"/>
        </w:rPr>
        <w:t xml:space="preserve"> استمارة عد </w:t>
      </w:r>
      <w:proofErr w:type="spellStart"/>
      <w:r w:rsidR="00463705" w:rsidRPr="00994948">
        <w:rPr>
          <w:rFonts w:ascii="Simplified Arabic" w:hAnsi="Simplified Arabic" w:cs="Simplified Arabic"/>
          <w:b/>
          <w:bCs/>
          <w:szCs w:val="24"/>
          <w:rtl/>
          <w:lang w:eastAsia="en-US"/>
        </w:rPr>
        <w:t>الحيازات</w:t>
      </w:r>
      <w:proofErr w:type="spellEnd"/>
      <w:r w:rsidR="00463705" w:rsidRPr="00994948">
        <w:rPr>
          <w:rFonts w:ascii="Simplified Arabic" w:hAnsi="Simplified Arabic" w:cs="Simplified Arabic"/>
          <w:b/>
          <w:bCs/>
          <w:szCs w:val="24"/>
          <w:rtl/>
          <w:lang w:eastAsia="en-US"/>
        </w:rPr>
        <w:t xml:space="preserve"> الزراعية</w:t>
      </w:r>
    </w:p>
    <w:p w:rsidR="00463705" w:rsidRDefault="00463705" w:rsidP="00994948">
      <w:pPr>
        <w:bidi/>
        <w:ind w:left="71"/>
        <w:jc w:val="both"/>
        <w:rPr>
          <w:rFonts w:ascii="Simplified Arabic" w:hAnsi="Simplified Arabic" w:cs="Simplified Arabic"/>
          <w:szCs w:val="24"/>
          <w:lang w:eastAsia="en-US"/>
        </w:rPr>
      </w:pPr>
      <w:r w:rsidRPr="00994948">
        <w:rPr>
          <w:rFonts w:ascii="Simplified Arabic" w:hAnsi="Simplified Arabic" w:cs="Simplified Arabic"/>
          <w:szCs w:val="24"/>
          <w:rtl/>
          <w:lang w:eastAsia="en-US"/>
        </w:rPr>
        <w:t xml:space="preserve">شملت بيانات استمارة عد </w:t>
      </w:r>
      <w:proofErr w:type="spellStart"/>
      <w:r w:rsidRPr="00994948">
        <w:rPr>
          <w:rFonts w:ascii="Simplified Arabic" w:hAnsi="Simplified Arabic" w:cs="Simplified Arabic"/>
          <w:szCs w:val="24"/>
          <w:rtl/>
          <w:lang w:eastAsia="en-US"/>
        </w:rPr>
        <w:t>الحيازات</w:t>
      </w:r>
      <w:proofErr w:type="spellEnd"/>
      <w:r w:rsidRPr="00994948">
        <w:rPr>
          <w:rFonts w:ascii="Simplified Arabic" w:hAnsi="Simplified Arabic" w:cs="Simplified Arabic"/>
          <w:szCs w:val="24"/>
          <w:rtl/>
          <w:lang w:eastAsia="en-US"/>
        </w:rPr>
        <w:t xml:space="preserve"> الزراعية بالإضافة إلى البيانات التعريفية البنود والمتغيرات الآتية:</w:t>
      </w:r>
    </w:p>
    <w:p w:rsidR="00994948" w:rsidRPr="00994948" w:rsidRDefault="00994948" w:rsidP="00994948">
      <w:pPr>
        <w:bidi/>
        <w:ind w:left="71"/>
        <w:jc w:val="both"/>
        <w:rPr>
          <w:rFonts w:ascii="Simplified Arabic" w:hAnsi="Simplified Arabic" w:cs="Simplified Arabic"/>
          <w:szCs w:val="24"/>
          <w:rtl/>
          <w:lang w:eastAsia="en-US"/>
        </w:rPr>
      </w:pPr>
    </w:p>
    <w:p w:rsidR="00463705" w:rsidRPr="00994948" w:rsidRDefault="00463705" w:rsidP="00994948">
      <w:pPr>
        <w:bidi/>
        <w:ind w:left="71"/>
        <w:jc w:val="both"/>
        <w:rPr>
          <w:rFonts w:ascii="Simplified Arabic" w:hAnsi="Simplified Arabic" w:cs="Simplified Arabic"/>
          <w:b/>
          <w:bCs/>
          <w:szCs w:val="24"/>
          <w:rtl/>
          <w:lang w:eastAsia="en-US"/>
        </w:rPr>
      </w:pPr>
      <w:r w:rsidRPr="00994948">
        <w:rPr>
          <w:rFonts w:ascii="Simplified Arabic" w:hAnsi="Simplified Arabic" w:cs="Simplified Arabic"/>
          <w:b/>
          <w:bCs/>
          <w:szCs w:val="24"/>
          <w:rtl/>
          <w:lang w:eastAsia="en-US"/>
        </w:rPr>
        <w:t>القسم الأول: البيانات التعريفية:</w:t>
      </w:r>
    </w:p>
    <w:p w:rsidR="00463705" w:rsidRPr="00994948" w:rsidRDefault="00463705" w:rsidP="00994948">
      <w:pPr>
        <w:bidi/>
        <w:ind w:left="71"/>
        <w:jc w:val="both"/>
        <w:rPr>
          <w:rFonts w:ascii="Simplified Arabic" w:hAnsi="Simplified Arabic" w:cs="Simplified Arabic"/>
          <w:szCs w:val="24"/>
          <w:rtl/>
          <w:lang w:eastAsia="en-US"/>
        </w:rPr>
      </w:pPr>
      <w:r w:rsidRPr="00994948">
        <w:rPr>
          <w:rFonts w:ascii="Simplified Arabic" w:hAnsi="Simplified Arabic" w:cs="Simplified Arabic"/>
          <w:szCs w:val="24"/>
          <w:rtl/>
          <w:lang w:eastAsia="en-US"/>
        </w:rPr>
        <w:t>شمل رقم منطقة العد ورقم المبنى ورقم الوحدة السكنية ضمن المبنى، بالإضافة إلى بيانات تعريفية عن الحائز ومدلي البيانات.</w:t>
      </w:r>
    </w:p>
    <w:p w:rsidR="00463705" w:rsidRPr="00994948" w:rsidRDefault="00463705" w:rsidP="00994948">
      <w:pPr>
        <w:bidi/>
        <w:ind w:left="71"/>
        <w:jc w:val="both"/>
        <w:rPr>
          <w:rFonts w:ascii="Simplified Arabic" w:hAnsi="Simplified Arabic" w:cs="Simplified Arabic"/>
          <w:szCs w:val="24"/>
          <w:rtl/>
          <w:lang w:eastAsia="en-US"/>
        </w:rPr>
      </w:pPr>
    </w:p>
    <w:p w:rsidR="00463705" w:rsidRPr="00994948" w:rsidRDefault="00463705" w:rsidP="00994948">
      <w:pPr>
        <w:bidi/>
        <w:ind w:left="71"/>
        <w:jc w:val="both"/>
        <w:rPr>
          <w:rFonts w:ascii="Simplified Arabic" w:hAnsi="Simplified Arabic" w:cs="Simplified Arabic"/>
          <w:b/>
          <w:bCs/>
          <w:szCs w:val="24"/>
          <w:rtl/>
          <w:lang w:eastAsia="en-US"/>
        </w:rPr>
      </w:pPr>
      <w:r w:rsidRPr="00994948">
        <w:rPr>
          <w:rFonts w:ascii="Simplified Arabic" w:hAnsi="Simplified Arabic" w:cs="Simplified Arabic"/>
          <w:b/>
          <w:bCs/>
          <w:szCs w:val="24"/>
          <w:rtl/>
          <w:lang w:eastAsia="en-US"/>
        </w:rPr>
        <w:t>القسم الثاني: بيانات عن الحائز:</w:t>
      </w:r>
    </w:p>
    <w:p w:rsidR="00463705" w:rsidRPr="00994948" w:rsidRDefault="00463705" w:rsidP="00994948">
      <w:pPr>
        <w:bidi/>
        <w:ind w:left="71"/>
        <w:jc w:val="both"/>
        <w:rPr>
          <w:rFonts w:ascii="Simplified Arabic" w:hAnsi="Simplified Arabic" w:cs="Simplified Arabic"/>
          <w:szCs w:val="24"/>
          <w:rtl/>
          <w:lang w:eastAsia="en-US"/>
        </w:rPr>
      </w:pPr>
      <w:r w:rsidRPr="00994948">
        <w:rPr>
          <w:rFonts w:ascii="Simplified Arabic" w:hAnsi="Simplified Arabic" w:cs="Simplified Arabic"/>
          <w:szCs w:val="24"/>
          <w:rtl/>
          <w:lang w:eastAsia="en-US"/>
        </w:rPr>
        <w:t>شمل بيانات عن الحائز منها الكيان القانوني للحائز، وعلاقة الحائز برب الأسرة، وعدد أفراد أسرة الحائز، وتلقي الحائز تدريب أو تعليم زراعي، وأسلوب إدارة الحيازة، وجنس وعمر المدير بأجر واشتراك الحائز في جمعيات تعاونية أو اتحادات زراعية.</w:t>
      </w:r>
    </w:p>
    <w:p w:rsidR="00463705" w:rsidRPr="00994948" w:rsidRDefault="00463705" w:rsidP="00994948">
      <w:pPr>
        <w:bidi/>
        <w:ind w:left="71"/>
        <w:jc w:val="both"/>
        <w:rPr>
          <w:rFonts w:ascii="Simplified Arabic" w:hAnsi="Simplified Arabic" w:cs="Simplified Arabic"/>
          <w:szCs w:val="24"/>
          <w:rtl/>
          <w:lang w:eastAsia="en-US"/>
        </w:rPr>
      </w:pPr>
    </w:p>
    <w:p w:rsidR="00463705" w:rsidRPr="00994948" w:rsidRDefault="00463705" w:rsidP="00994948">
      <w:pPr>
        <w:bidi/>
        <w:jc w:val="both"/>
        <w:rPr>
          <w:rFonts w:ascii="Simplified Arabic" w:hAnsi="Simplified Arabic" w:cs="Simplified Arabic"/>
          <w:b/>
          <w:bCs/>
          <w:szCs w:val="24"/>
          <w:rtl/>
          <w:lang w:eastAsia="en-US"/>
        </w:rPr>
      </w:pPr>
      <w:r w:rsidRPr="00994948">
        <w:rPr>
          <w:rFonts w:ascii="Simplified Arabic" w:hAnsi="Simplified Arabic" w:cs="Simplified Arabic"/>
          <w:szCs w:val="24"/>
          <w:rtl/>
          <w:lang w:eastAsia="en-US"/>
        </w:rPr>
        <w:t xml:space="preserve"> </w:t>
      </w:r>
      <w:bookmarkStart w:id="1" w:name="OLE_LINK4"/>
      <w:r w:rsidRPr="00994948">
        <w:rPr>
          <w:rFonts w:ascii="Simplified Arabic" w:hAnsi="Simplified Arabic" w:cs="Simplified Arabic"/>
          <w:b/>
          <w:bCs/>
          <w:szCs w:val="24"/>
          <w:rtl/>
          <w:lang w:eastAsia="en-US"/>
        </w:rPr>
        <w:t>القسم الثالث: بيانات عن الحيازة:</w:t>
      </w:r>
    </w:p>
    <w:p w:rsidR="00463705" w:rsidRPr="00994948" w:rsidRDefault="00463705" w:rsidP="00994948">
      <w:pPr>
        <w:bidi/>
        <w:ind w:left="71"/>
        <w:jc w:val="both"/>
        <w:rPr>
          <w:rFonts w:ascii="Simplified Arabic" w:hAnsi="Simplified Arabic" w:cs="Simplified Arabic"/>
          <w:szCs w:val="24"/>
          <w:rtl/>
          <w:lang w:eastAsia="en-US"/>
        </w:rPr>
      </w:pPr>
      <w:r w:rsidRPr="00994948">
        <w:rPr>
          <w:rFonts w:ascii="Simplified Arabic" w:hAnsi="Simplified Arabic" w:cs="Simplified Arabic"/>
          <w:szCs w:val="24"/>
          <w:rtl/>
          <w:lang w:eastAsia="en-US"/>
        </w:rPr>
        <w:t>شمل بيانات عن الحيازة منها نوع الحيازة، والغرض الرئيسي للإنتاج، ومصدر الارشاد الرئيسي، وتربية الاسماك في الحيازة، والمصدر الرئيسي للكهرباء في الحيازة، وإجمالي الدخل الوارد من الحيازة، ومعوقات استغلال أجزاء من الحيازة.</w:t>
      </w:r>
    </w:p>
    <w:p w:rsidR="00463705" w:rsidRPr="00994948" w:rsidRDefault="00463705" w:rsidP="00994948">
      <w:pPr>
        <w:bidi/>
        <w:jc w:val="both"/>
        <w:rPr>
          <w:rFonts w:ascii="Simplified Arabic" w:hAnsi="Simplified Arabic" w:cs="Simplified Arabic"/>
          <w:szCs w:val="24"/>
          <w:rtl/>
          <w:lang w:eastAsia="en-US"/>
        </w:rPr>
      </w:pPr>
    </w:p>
    <w:p w:rsidR="00463705" w:rsidRPr="00994948" w:rsidRDefault="00463705" w:rsidP="00994948">
      <w:pPr>
        <w:bidi/>
        <w:jc w:val="both"/>
        <w:rPr>
          <w:rFonts w:ascii="Simplified Arabic" w:hAnsi="Simplified Arabic" w:cs="Simplified Arabic"/>
          <w:b/>
          <w:bCs/>
          <w:szCs w:val="24"/>
          <w:rtl/>
          <w:lang w:eastAsia="en-US"/>
        </w:rPr>
      </w:pPr>
      <w:r w:rsidRPr="00994948">
        <w:rPr>
          <w:rFonts w:ascii="Simplified Arabic" w:hAnsi="Simplified Arabic" w:cs="Simplified Arabic"/>
          <w:b/>
          <w:bCs/>
          <w:szCs w:val="24"/>
          <w:rtl/>
          <w:lang w:eastAsia="en-US"/>
        </w:rPr>
        <w:t>القسم الرابع: استعمالات الأراضي:</w:t>
      </w:r>
    </w:p>
    <w:bookmarkEnd w:id="1"/>
    <w:p w:rsidR="00463705" w:rsidRPr="00994948" w:rsidRDefault="00463705" w:rsidP="00994948">
      <w:pPr>
        <w:bidi/>
        <w:ind w:left="71"/>
        <w:jc w:val="both"/>
        <w:rPr>
          <w:rFonts w:ascii="Simplified Arabic" w:hAnsi="Simplified Arabic" w:cs="Simplified Arabic"/>
          <w:szCs w:val="24"/>
          <w:rtl/>
          <w:lang w:eastAsia="en-US"/>
        </w:rPr>
      </w:pPr>
      <w:r w:rsidRPr="00994948">
        <w:rPr>
          <w:rFonts w:ascii="Simplified Arabic" w:hAnsi="Simplified Arabic" w:cs="Simplified Arabic"/>
          <w:szCs w:val="24"/>
          <w:rtl/>
          <w:lang w:eastAsia="en-US"/>
        </w:rPr>
        <w:t>شمل عنوان القطعة، والمساحة الكلية، والمساحة المستخدمة في الاستزراع السمكي، ومساحة الأراضي المزروعة وتضم (مساحة الاراضي المزروعة بالمحاصيل المؤقتة، ومساحة الاراضي المزروعة بالمروج المؤقتة والمراعي، ومساحة البور المؤقت، ومساحة الاراضي المزروعة بالمحاصيل الدائمة، ومساحة الاراضي المزروعة بالمروج الدائمة والمراعي)، ومساحة الأراضي غير المزروعة وتضم (عدد ومساحة المباني التي تستخدم لأغراض الحيازة، ومساحة الغابات والاشجار الحرجية، ومساحات أخرى)، وعدد ومساحة البيوت البلاستيكية، وعدد ومساحة الانفاق العالية، ومصدر المياه، وحق الانتفاع.</w:t>
      </w:r>
    </w:p>
    <w:p w:rsidR="00463705" w:rsidRPr="00994948" w:rsidRDefault="00463705" w:rsidP="00994948">
      <w:pPr>
        <w:bidi/>
        <w:ind w:left="71"/>
        <w:jc w:val="both"/>
        <w:rPr>
          <w:rFonts w:ascii="Simplified Arabic" w:hAnsi="Simplified Arabic" w:cs="Simplified Arabic"/>
          <w:szCs w:val="24"/>
          <w:rtl/>
          <w:lang w:eastAsia="en-US"/>
        </w:rPr>
      </w:pPr>
    </w:p>
    <w:p w:rsidR="00463705" w:rsidRPr="00994948" w:rsidRDefault="00463705" w:rsidP="00994948">
      <w:pPr>
        <w:bidi/>
        <w:jc w:val="both"/>
        <w:rPr>
          <w:rFonts w:ascii="Simplified Arabic" w:hAnsi="Simplified Arabic" w:cs="Simplified Arabic"/>
          <w:b/>
          <w:bCs/>
          <w:szCs w:val="24"/>
          <w:rtl/>
          <w:lang w:eastAsia="en-US"/>
        </w:rPr>
      </w:pPr>
      <w:r w:rsidRPr="00994948">
        <w:rPr>
          <w:rFonts w:ascii="Simplified Arabic" w:hAnsi="Simplified Arabic" w:cs="Simplified Arabic"/>
          <w:b/>
          <w:bCs/>
          <w:szCs w:val="24"/>
          <w:rtl/>
          <w:lang w:eastAsia="en-US"/>
        </w:rPr>
        <w:t>القسم الخامس: المحاصيل/المحاصيل الحقلية، الخضراوات، أشجار البستنة:</w:t>
      </w:r>
    </w:p>
    <w:p w:rsidR="00463705" w:rsidRPr="00994948" w:rsidRDefault="00463705" w:rsidP="00B867A7">
      <w:pPr>
        <w:numPr>
          <w:ilvl w:val="0"/>
          <w:numId w:val="27"/>
        </w:numPr>
        <w:bidi/>
        <w:jc w:val="both"/>
        <w:rPr>
          <w:rFonts w:ascii="Simplified Arabic" w:hAnsi="Simplified Arabic" w:cs="Simplified Arabic"/>
          <w:szCs w:val="24"/>
          <w:rtl/>
        </w:rPr>
      </w:pPr>
      <w:r w:rsidRPr="00994948">
        <w:rPr>
          <w:rFonts w:ascii="Simplified Arabic" w:hAnsi="Simplified Arabic" w:cs="Simplified Arabic"/>
          <w:szCs w:val="24"/>
          <w:rtl/>
        </w:rPr>
        <w:t>شمل أسئلة بخصوص زراعة المحاصيل الحقلية خلال العام الزراعي وتضم البيانات الآتية: اسم المحصول ونمط الري، والعروة الزراعية ووضع المحصول والمساحة المزروعة والمساحة المحصودة.</w:t>
      </w:r>
    </w:p>
    <w:p w:rsidR="00463705" w:rsidRPr="00994948" w:rsidRDefault="00463705" w:rsidP="00B867A7">
      <w:pPr>
        <w:numPr>
          <w:ilvl w:val="0"/>
          <w:numId w:val="27"/>
        </w:numPr>
        <w:bidi/>
        <w:jc w:val="both"/>
        <w:rPr>
          <w:rFonts w:ascii="Simplified Arabic" w:hAnsi="Simplified Arabic" w:cs="Simplified Arabic"/>
          <w:szCs w:val="24"/>
        </w:rPr>
      </w:pPr>
      <w:r w:rsidRPr="00994948">
        <w:rPr>
          <w:rFonts w:ascii="Simplified Arabic" w:hAnsi="Simplified Arabic" w:cs="Simplified Arabic"/>
          <w:szCs w:val="24"/>
          <w:rtl/>
        </w:rPr>
        <w:t>شمل أسئلة بخصوص زراعة الخضراوات خلال العام الزراعي وتضم البيانات الآتية: اسم المحصول وطريقة الزراعة، والعروة الزراعية ووضع المحصول ونمط الري والمساحة المزروعة والمساحة المحصودة.</w:t>
      </w:r>
    </w:p>
    <w:p w:rsidR="00463705" w:rsidRPr="00994948" w:rsidRDefault="00463705" w:rsidP="00B867A7">
      <w:pPr>
        <w:numPr>
          <w:ilvl w:val="0"/>
          <w:numId w:val="27"/>
        </w:numPr>
        <w:bidi/>
        <w:jc w:val="both"/>
        <w:rPr>
          <w:rFonts w:ascii="Simplified Arabic" w:hAnsi="Simplified Arabic" w:cs="Simplified Arabic"/>
          <w:szCs w:val="24"/>
          <w:rtl/>
        </w:rPr>
      </w:pPr>
      <w:r w:rsidRPr="00994948">
        <w:rPr>
          <w:rFonts w:ascii="Simplified Arabic" w:hAnsi="Simplified Arabic" w:cs="Simplified Arabic"/>
          <w:szCs w:val="24"/>
          <w:rtl/>
        </w:rPr>
        <w:t>شمل أسئلة بخصوص أشجار البستنة خلال العام الزراعي وتضم البيانات الآتية: اسم المحصول وحالة الإثمار ونوع الحماية وطريقة الزراعة ووضع المحصول ونمط الري والمساحة وعدد الأشجار.</w:t>
      </w:r>
    </w:p>
    <w:p w:rsidR="00463705" w:rsidRPr="00994948" w:rsidRDefault="00463705" w:rsidP="00994948">
      <w:pPr>
        <w:bidi/>
        <w:ind w:left="71"/>
        <w:jc w:val="both"/>
        <w:rPr>
          <w:rFonts w:ascii="Simplified Arabic" w:hAnsi="Simplified Arabic" w:cs="Simplified Arabic"/>
          <w:szCs w:val="24"/>
          <w:rtl/>
          <w:lang w:eastAsia="en-US"/>
        </w:rPr>
      </w:pPr>
    </w:p>
    <w:p w:rsidR="00754ACF" w:rsidRDefault="00463705" w:rsidP="00754ACF">
      <w:pPr>
        <w:spacing w:line="276" w:lineRule="auto"/>
        <w:jc w:val="right"/>
        <w:rPr>
          <w:rFonts w:ascii="Simplified Arabic" w:hAnsi="Simplified Arabic" w:cs="Simplified Arabic"/>
          <w:b/>
          <w:bCs/>
          <w:szCs w:val="24"/>
          <w:rtl/>
          <w:lang w:eastAsia="en-US"/>
        </w:rPr>
      </w:pPr>
      <w:r w:rsidRPr="00994948">
        <w:rPr>
          <w:rFonts w:ascii="Simplified Arabic" w:hAnsi="Simplified Arabic" w:cs="Simplified Arabic"/>
          <w:b/>
          <w:bCs/>
          <w:szCs w:val="24"/>
          <w:rtl/>
          <w:lang w:eastAsia="en-US"/>
        </w:rPr>
        <w:t>القسم السادس: الثروة الحيوانية:</w:t>
      </w:r>
    </w:p>
    <w:p w:rsidR="00463705" w:rsidRPr="00754ACF" w:rsidRDefault="00463705" w:rsidP="00754ACF">
      <w:pPr>
        <w:spacing w:line="276" w:lineRule="auto"/>
        <w:jc w:val="right"/>
        <w:rPr>
          <w:rFonts w:ascii="Simplified Arabic" w:hAnsi="Simplified Arabic" w:cs="Simplified Arabic"/>
          <w:b/>
          <w:bCs/>
          <w:szCs w:val="24"/>
          <w:rtl/>
          <w:lang w:eastAsia="en-US"/>
        </w:rPr>
      </w:pPr>
      <w:r w:rsidRPr="00994948">
        <w:rPr>
          <w:rFonts w:ascii="Simplified Arabic" w:hAnsi="Simplified Arabic" w:cs="Simplified Arabic"/>
          <w:szCs w:val="24"/>
          <w:rtl/>
          <w:lang w:eastAsia="en-US"/>
        </w:rPr>
        <w:t>ويشمل القسم المواضيع الآتية:</w:t>
      </w:r>
    </w:p>
    <w:p w:rsidR="00463705" w:rsidRPr="00994948" w:rsidRDefault="00463705" w:rsidP="00B867A7">
      <w:pPr>
        <w:numPr>
          <w:ilvl w:val="0"/>
          <w:numId w:val="27"/>
        </w:numPr>
        <w:bidi/>
        <w:jc w:val="both"/>
        <w:rPr>
          <w:rFonts w:ascii="Simplified Arabic" w:hAnsi="Simplified Arabic" w:cs="Simplified Arabic"/>
          <w:szCs w:val="24"/>
        </w:rPr>
      </w:pPr>
      <w:r w:rsidRPr="00994948">
        <w:rPr>
          <w:rFonts w:ascii="Simplified Arabic" w:hAnsi="Simplified Arabic" w:cs="Simplified Arabic"/>
          <w:szCs w:val="24"/>
          <w:rtl/>
        </w:rPr>
        <w:t>الأبقار والجمال والضأن والماعز وتضم البنود الآتية: النوع والسلالة والعنوان ونظام التربية والعدد حسب الجنس وفئة العمر والغرض الرئيسي للتربية.</w:t>
      </w:r>
    </w:p>
    <w:p w:rsidR="00463705" w:rsidRPr="00994948" w:rsidRDefault="00463705" w:rsidP="00B867A7">
      <w:pPr>
        <w:numPr>
          <w:ilvl w:val="0"/>
          <w:numId w:val="27"/>
        </w:numPr>
        <w:bidi/>
        <w:jc w:val="both"/>
        <w:rPr>
          <w:rFonts w:ascii="Simplified Arabic" w:hAnsi="Simplified Arabic" w:cs="Simplified Arabic"/>
          <w:szCs w:val="24"/>
        </w:rPr>
      </w:pPr>
      <w:r w:rsidRPr="00994948">
        <w:rPr>
          <w:rFonts w:ascii="Simplified Arabic" w:hAnsi="Simplified Arabic" w:cs="Simplified Arabic"/>
          <w:szCs w:val="24"/>
          <w:rtl/>
        </w:rPr>
        <w:t xml:space="preserve">الدواجن وتضم البنود الآتية: النوع والعنوان، والمساحة المستخدمة لتربية الدواجن، ونظام التربية، والعدد الموجود فعلياً يوم العد بتاريخ 01/10/2021، بالإضافة إلى عدد الدورات </w:t>
      </w:r>
      <w:proofErr w:type="spellStart"/>
      <w:r w:rsidRPr="00994948">
        <w:rPr>
          <w:rFonts w:ascii="Simplified Arabic" w:hAnsi="Simplified Arabic" w:cs="Simplified Arabic"/>
          <w:szCs w:val="24"/>
          <w:rtl/>
        </w:rPr>
        <w:t>المرباة</w:t>
      </w:r>
      <w:proofErr w:type="spellEnd"/>
      <w:r w:rsidRPr="00994948">
        <w:rPr>
          <w:rFonts w:ascii="Simplified Arabic" w:hAnsi="Simplified Arabic" w:cs="Simplified Arabic"/>
          <w:szCs w:val="24"/>
          <w:rtl/>
        </w:rPr>
        <w:t xml:space="preserve"> في السنة وإجمالي عدد الطيور </w:t>
      </w:r>
      <w:proofErr w:type="spellStart"/>
      <w:r w:rsidRPr="00994948">
        <w:rPr>
          <w:rFonts w:ascii="Simplified Arabic" w:hAnsi="Simplified Arabic" w:cs="Simplified Arabic"/>
          <w:szCs w:val="24"/>
          <w:rtl/>
        </w:rPr>
        <w:t>المرباة</w:t>
      </w:r>
      <w:proofErr w:type="spellEnd"/>
      <w:r w:rsidRPr="00994948">
        <w:rPr>
          <w:rFonts w:ascii="Simplified Arabic" w:hAnsi="Simplified Arabic" w:cs="Simplified Arabic"/>
          <w:szCs w:val="24"/>
          <w:rtl/>
        </w:rPr>
        <w:t xml:space="preserve"> خلال العام الزراعي (01/10/2020-30/09/2021).</w:t>
      </w:r>
    </w:p>
    <w:p w:rsidR="00463705" w:rsidRPr="00994948" w:rsidRDefault="00463705" w:rsidP="00B867A7">
      <w:pPr>
        <w:numPr>
          <w:ilvl w:val="0"/>
          <w:numId w:val="27"/>
        </w:numPr>
        <w:bidi/>
        <w:jc w:val="both"/>
        <w:rPr>
          <w:rFonts w:ascii="Simplified Arabic" w:hAnsi="Simplified Arabic" w:cs="Simplified Arabic"/>
          <w:szCs w:val="24"/>
        </w:rPr>
      </w:pPr>
      <w:r w:rsidRPr="00994948">
        <w:rPr>
          <w:rFonts w:ascii="Simplified Arabic" w:hAnsi="Simplified Arabic" w:cs="Simplified Arabic"/>
          <w:szCs w:val="24"/>
          <w:rtl/>
        </w:rPr>
        <w:t>تربية الدواجن المنزلية وتضم بيانات عن النوع والعدد.</w:t>
      </w:r>
    </w:p>
    <w:p w:rsidR="00463705" w:rsidRPr="00994948" w:rsidRDefault="00463705" w:rsidP="00B867A7">
      <w:pPr>
        <w:numPr>
          <w:ilvl w:val="0"/>
          <w:numId w:val="27"/>
        </w:numPr>
        <w:bidi/>
        <w:jc w:val="both"/>
        <w:rPr>
          <w:rFonts w:ascii="Simplified Arabic" w:hAnsi="Simplified Arabic" w:cs="Simplified Arabic"/>
          <w:szCs w:val="24"/>
        </w:rPr>
      </w:pPr>
      <w:r w:rsidRPr="00994948">
        <w:rPr>
          <w:rFonts w:ascii="Simplified Arabic" w:hAnsi="Simplified Arabic" w:cs="Simplified Arabic"/>
          <w:szCs w:val="24"/>
          <w:rtl/>
        </w:rPr>
        <w:t>تربية خلايا النحل وتضم بيانات عن النوع والعدد.</w:t>
      </w:r>
    </w:p>
    <w:p w:rsidR="00463705" w:rsidRPr="00994948" w:rsidRDefault="00463705" w:rsidP="00B867A7">
      <w:pPr>
        <w:numPr>
          <w:ilvl w:val="0"/>
          <w:numId w:val="27"/>
        </w:numPr>
        <w:bidi/>
        <w:jc w:val="both"/>
        <w:rPr>
          <w:rFonts w:ascii="Simplified Arabic" w:hAnsi="Simplified Arabic" w:cs="Simplified Arabic"/>
          <w:szCs w:val="24"/>
          <w:rtl/>
        </w:rPr>
      </w:pPr>
      <w:r w:rsidRPr="00994948">
        <w:rPr>
          <w:rFonts w:ascii="Simplified Arabic" w:hAnsi="Simplified Arabic" w:cs="Simplified Arabic"/>
          <w:szCs w:val="24"/>
          <w:rtl/>
        </w:rPr>
        <w:t>حيوانات العمل وتضم بيانات عن النوع والعدد.</w:t>
      </w:r>
    </w:p>
    <w:p w:rsidR="00463705" w:rsidRPr="00994948" w:rsidRDefault="00463705" w:rsidP="00994948">
      <w:pPr>
        <w:bidi/>
        <w:ind w:left="71"/>
        <w:jc w:val="both"/>
        <w:rPr>
          <w:rFonts w:ascii="Simplified Arabic" w:hAnsi="Simplified Arabic" w:cs="Simplified Arabic"/>
          <w:szCs w:val="24"/>
          <w:rtl/>
          <w:lang w:eastAsia="en-US"/>
        </w:rPr>
      </w:pPr>
    </w:p>
    <w:p w:rsidR="00463705" w:rsidRPr="00994948" w:rsidRDefault="00463705" w:rsidP="00994948">
      <w:pPr>
        <w:bidi/>
        <w:ind w:left="71"/>
        <w:jc w:val="both"/>
        <w:rPr>
          <w:rFonts w:ascii="Simplified Arabic" w:hAnsi="Simplified Arabic" w:cs="Simplified Arabic"/>
          <w:b/>
          <w:bCs/>
          <w:szCs w:val="24"/>
          <w:rtl/>
          <w:lang w:eastAsia="en-US"/>
        </w:rPr>
      </w:pPr>
      <w:r w:rsidRPr="00994948">
        <w:rPr>
          <w:rFonts w:ascii="Simplified Arabic" w:hAnsi="Simplified Arabic" w:cs="Simplified Arabic"/>
          <w:b/>
          <w:bCs/>
          <w:szCs w:val="24"/>
          <w:rtl/>
          <w:lang w:eastAsia="en-US"/>
        </w:rPr>
        <w:t>القسم السابع: العمالة الزراعية:</w:t>
      </w:r>
    </w:p>
    <w:p w:rsidR="00463705" w:rsidRPr="00994948" w:rsidRDefault="00463705" w:rsidP="00994948">
      <w:pPr>
        <w:bidi/>
        <w:jc w:val="both"/>
        <w:rPr>
          <w:rFonts w:ascii="Simplified Arabic" w:hAnsi="Simplified Arabic" w:cs="Simplified Arabic"/>
          <w:szCs w:val="24"/>
          <w:rtl/>
          <w:lang w:eastAsia="en-US"/>
        </w:rPr>
      </w:pPr>
      <w:r w:rsidRPr="00994948">
        <w:rPr>
          <w:rFonts w:ascii="Simplified Arabic" w:hAnsi="Simplified Arabic" w:cs="Simplified Arabic"/>
          <w:szCs w:val="24"/>
          <w:rtl/>
          <w:lang w:eastAsia="en-US"/>
        </w:rPr>
        <w:t>ويشمل القسم المواضيع الآتية:</w:t>
      </w:r>
    </w:p>
    <w:p w:rsidR="00463705" w:rsidRPr="00994948" w:rsidRDefault="00463705" w:rsidP="00B867A7">
      <w:pPr>
        <w:numPr>
          <w:ilvl w:val="0"/>
          <w:numId w:val="27"/>
        </w:numPr>
        <w:bidi/>
        <w:jc w:val="both"/>
        <w:rPr>
          <w:rFonts w:ascii="Simplified Arabic" w:hAnsi="Simplified Arabic" w:cs="Simplified Arabic"/>
          <w:szCs w:val="24"/>
        </w:rPr>
      </w:pPr>
      <w:r w:rsidRPr="00994948">
        <w:rPr>
          <w:rFonts w:ascii="Simplified Arabic" w:hAnsi="Simplified Arabic" w:cs="Simplified Arabic"/>
          <w:szCs w:val="24"/>
          <w:rtl/>
        </w:rPr>
        <w:t>العمالة الزراعية من أفراد الأسرة وتضم البنود الاتية: الاسم، والجنس والعمر والمؤهل العلمي وعلاقة الفرد بالحائز الزراعي والحالة العملية وأوقات العمل.</w:t>
      </w:r>
    </w:p>
    <w:p w:rsidR="00463705" w:rsidRPr="00994948" w:rsidRDefault="00463705" w:rsidP="00B867A7">
      <w:pPr>
        <w:numPr>
          <w:ilvl w:val="0"/>
          <w:numId w:val="27"/>
        </w:numPr>
        <w:bidi/>
        <w:jc w:val="both"/>
        <w:rPr>
          <w:rFonts w:ascii="Simplified Arabic" w:hAnsi="Simplified Arabic" w:cs="Simplified Arabic"/>
          <w:szCs w:val="24"/>
        </w:rPr>
      </w:pPr>
      <w:r w:rsidRPr="00994948">
        <w:rPr>
          <w:rFonts w:ascii="Simplified Arabic" w:hAnsi="Simplified Arabic" w:cs="Simplified Arabic"/>
          <w:szCs w:val="24"/>
          <w:rtl/>
        </w:rPr>
        <w:t>المستخدمين بأجر ويضم عدد العاملين حسب الجنس والفئة العمرية وأشكال الدفع وأوقات العمل.</w:t>
      </w:r>
    </w:p>
    <w:p w:rsidR="00463705" w:rsidRPr="00994948" w:rsidRDefault="00463705" w:rsidP="00B867A7">
      <w:pPr>
        <w:numPr>
          <w:ilvl w:val="0"/>
          <w:numId w:val="27"/>
        </w:numPr>
        <w:bidi/>
        <w:jc w:val="both"/>
        <w:rPr>
          <w:rFonts w:ascii="Simplified Arabic" w:hAnsi="Simplified Arabic" w:cs="Simplified Arabic"/>
          <w:szCs w:val="24"/>
          <w:rtl/>
        </w:rPr>
      </w:pPr>
      <w:r w:rsidRPr="00994948">
        <w:rPr>
          <w:rFonts w:ascii="Simplified Arabic" w:hAnsi="Simplified Arabic" w:cs="Simplified Arabic"/>
          <w:szCs w:val="24"/>
          <w:rtl/>
        </w:rPr>
        <w:t>الأنشطة الاقتصادية الأخرى.</w:t>
      </w:r>
    </w:p>
    <w:p w:rsidR="00463705" w:rsidRPr="001F4B6C" w:rsidRDefault="00463705" w:rsidP="00994948">
      <w:pPr>
        <w:bidi/>
        <w:ind w:left="71"/>
        <w:jc w:val="both"/>
        <w:rPr>
          <w:rFonts w:ascii="Simplified Arabic" w:hAnsi="Simplified Arabic"/>
          <w:szCs w:val="24"/>
          <w:rtl/>
          <w:lang w:eastAsia="en-US"/>
        </w:rPr>
      </w:pPr>
    </w:p>
    <w:p w:rsidR="00463705" w:rsidRPr="00994948" w:rsidRDefault="00463705" w:rsidP="00994948">
      <w:pPr>
        <w:bidi/>
        <w:ind w:left="71"/>
        <w:jc w:val="both"/>
        <w:rPr>
          <w:rFonts w:ascii="Simplified Arabic" w:hAnsi="Simplified Arabic" w:cs="Simplified Arabic"/>
          <w:b/>
          <w:bCs/>
          <w:sz w:val="24"/>
          <w:szCs w:val="24"/>
          <w:rtl/>
          <w:lang w:eastAsia="en-US"/>
        </w:rPr>
      </w:pPr>
      <w:r w:rsidRPr="00994948">
        <w:rPr>
          <w:rFonts w:ascii="Simplified Arabic" w:hAnsi="Simplified Arabic" w:cs="Simplified Arabic"/>
          <w:b/>
          <w:bCs/>
          <w:sz w:val="24"/>
          <w:szCs w:val="24"/>
          <w:rtl/>
          <w:lang w:eastAsia="en-US"/>
        </w:rPr>
        <w:t>القسم الثامن: الآلات والمعدات الزراعية:</w:t>
      </w:r>
    </w:p>
    <w:p w:rsidR="00463705" w:rsidRPr="00994948" w:rsidRDefault="00463705" w:rsidP="00994948">
      <w:pPr>
        <w:bidi/>
        <w:ind w:left="71"/>
        <w:jc w:val="both"/>
        <w:rPr>
          <w:rFonts w:ascii="Simplified Arabic" w:hAnsi="Simplified Arabic" w:cs="Simplified Arabic"/>
          <w:sz w:val="24"/>
          <w:szCs w:val="24"/>
          <w:rtl/>
          <w:lang w:eastAsia="en-US"/>
        </w:rPr>
      </w:pPr>
      <w:r w:rsidRPr="00994948">
        <w:rPr>
          <w:rFonts w:ascii="Simplified Arabic" w:hAnsi="Simplified Arabic" w:cs="Simplified Arabic"/>
          <w:sz w:val="24"/>
          <w:szCs w:val="24"/>
          <w:rtl/>
          <w:lang w:eastAsia="en-US"/>
        </w:rPr>
        <w:t>شمل أسئلة بخصوص استخدام الآلات الزراعية خلال العام الزراعي.</w:t>
      </w:r>
    </w:p>
    <w:p w:rsidR="00463705" w:rsidRPr="00994948" w:rsidRDefault="00463705" w:rsidP="00994948">
      <w:pPr>
        <w:bidi/>
        <w:ind w:left="71"/>
        <w:jc w:val="both"/>
        <w:rPr>
          <w:rFonts w:ascii="Simplified Arabic" w:hAnsi="Simplified Arabic" w:cs="Simplified Arabic"/>
          <w:sz w:val="24"/>
          <w:szCs w:val="24"/>
          <w:rtl/>
          <w:lang w:eastAsia="en-US"/>
        </w:rPr>
      </w:pPr>
    </w:p>
    <w:p w:rsidR="00463705" w:rsidRPr="00994948" w:rsidRDefault="00463705" w:rsidP="00994948">
      <w:pPr>
        <w:bidi/>
        <w:ind w:left="71"/>
        <w:jc w:val="both"/>
        <w:rPr>
          <w:rFonts w:ascii="Simplified Arabic" w:hAnsi="Simplified Arabic" w:cs="Simplified Arabic"/>
          <w:b/>
          <w:bCs/>
          <w:sz w:val="24"/>
          <w:szCs w:val="24"/>
          <w:rtl/>
          <w:lang w:eastAsia="en-US"/>
        </w:rPr>
      </w:pPr>
      <w:r w:rsidRPr="00994948">
        <w:rPr>
          <w:rFonts w:ascii="Simplified Arabic" w:hAnsi="Simplified Arabic" w:cs="Simplified Arabic"/>
          <w:b/>
          <w:bCs/>
          <w:sz w:val="24"/>
          <w:szCs w:val="24"/>
          <w:rtl/>
          <w:lang w:eastAsia="en-US"/>
        </w:rPr>
        <w:t>القسم التاسع: التطبيقات والخدمات الزراعية:</w:t>
      </w:r>
    </w:p>
    <w:p w:rsidR="00463705" w:rsidRPr="00994948" w:rsidRDefault="00463705" w:rsidP="00994948">
      <w:pPr>
        <w:bidi/>
        <w:jc w:val="both"/>
        <w:rPr>
          <w:rFonts w:ascii="Simplified Arabic" w:hAnsi="Simplified Arabic" w:cs="Simplified Arabic"/>
          <w:sz w:val="24"/>
          <w:szCs w:val="24"/>
          <w:rtl/>
          <w:lang w:eastAsia="en-US"/>
        </w:rPr>
      </w:pPr>
      <w:r w:rsidRPr="00994948">
        <w:rPr>
          <w:rFonts w:ascii="Simplified Arabic" w:hAnsi="Simplified Arabic" w:cs="Simplified Arabic"/>
          <w:sz w:val="24"/>
          <w:szCs w:val="24"/>
          <w:rtl/>
          <w:lang w:eastAsia="en-US"/>
        </w:rPr>
        <w:t>شمل هذا القسم أسئلة متنوعة عن التطبيقات والخدمات الزراعية المستخدمة في الحيازة، بالإضافة إلى أسئلة حول التعويضات الزراعية.</w:t>
      </w:r>
    </w:p>
    <w:p w:rsidR="00463705" w:rsidRPr="00994948" w:rsidRDefault="00463705" w:rsidP="00994948">
      <w:pPr>
        <w:bidi/>
        <w:jc w:val="both"/>
        <w:rPr>
          <w:rFonts w:ascii="Simplified Arabic" w:hAnsi="Simplified Arabic" w:cs="Simplified Arabic"/>
          <w:sz w:val="24"/>
          <w:szCs w:val="24"/>
          <w:rtl/>
        </w:rPr>
      </w:pPr>
    </w:p>
    <w:p w:rsidR="00463705" w:rsidRPr="00994948" w:rsidRDefault="00227E70" w:rsidP="00627203">
      <w:pPr>
        <w:bidi/>
        <w:jc w:val="both"/>
        <w:rPr>
          <w:rFonts w:ascii="Simplified Arabic" w:hAnsi="Simplified Arabic" w:cs="Simplified Arabic"/>
          <w:b/>
          <w:bCs/>
          <w:sz w:val="24"/>
          <w:szCs w:val="24"/>
          <w:rtl/>
        </w:rPr>
      </w:pPr>
      <w:proofErr w:type="gramStart"/>
      <w:r>
        <w:rPr>
          <w:rFonts w:ascii="Simplified Arabic" w:hAnsi="Simplified Arabic" w:cs="Simplified Arabic"/>
          <w:b/>
          <w:bCs/>
          <w:sz w:val="24"/>
          <w:szCs w:val="24"/>
        </w:rPr>
        <w:t>7.</w:t>
      </w:r>
      <w:r w:rsidR="00627203">
        <w:rPr>
          <w:rFonts w:ascii="Simplified Arabic" w:hAnsi="Simplified Arabic" w:cs="Simplified Arabic"/>
          <w:b/>
          <w:bCs/>
          <w:sz w:val="24"/>
          <w:szCs w:val="24"/>
        </w:rPr>
        <w:t>2</w:t>
      </w:r>
      <w:proofErr w:type="gramEnd"/>
      <w:r w:rsidR="00463705" w:rsidRPr="00994948">
        <w:rPr>
          <w:rFonts w:ascii="Simplified Arabic" w:hAnsi="Simplified Arabic" w:cs="Simplified Arabic"/>
          <w:b/>
          <w:bCs/>
          <w:sz w:val="24"/>
          <w:szCs w:val="24"/>
          <w:rtl/>
        </w:rPr>
        <w:t xml:space="preserve"> التطبيقات المستخدمة في التعداد الزراعي</w:t>
      </w:r>
    </w:p>
    <w:p w:rsidR="00463705" w:rsidRPr="00994948" w:rsidRDefault="00463705" w:rsidP="00994948">
      <w:pPr>
        <w:bidi/>
        <w:jc w:val="both"/>
        <w:rPr>
          <w:rFonts w:ascii="Simplified Arabic" w:hAnsi="Simplified Arabic" w:cs="Simplified Arabic"/>
          <w:sz w:val="24"/>
          <w:szCs w:val="24"/>
          <w:rtl/>
        </w:rPr>
      </w:pPr>
      <w:r w:rsidRPr="00994948">
        <w:rPr>
          <w:rFonts w:ascii="Simplified Arabic" w:hAnsi="Simplified Arabic" w:cs="Simplified Arabic"/>
          <w:sz w:val="24"/>
          <w:szCs w:val="24"/>
          <w:rtl/>
        </w:rPr>
        <w:t>تم استخدام الأجهزة اللوحية في جمع بيانات التعداد الزراعي وقد تم تصميم تطبيقات الكترونية خاصة لهذا الغرض محمل عليها خرائط مناطق عد التجمعات الفلسطينية المحدثة، وهي تطبيقات خاصة لجمع بيانات التعداد صممت وفقاً لكل نشاط مدعمة بقواعد التدقيق الآلي لفحص منطقية البيانات واتساقها،</w:t>
      </w:r>
      <w:r w:rsidRPr="00994948">
        <w:rPr>
          <w:rFonts w:ascii="Simplified Arabic" w:hAnsi="Simplified Arabic" w:cs="Simplified Arabic"/>
          <w:sz w:val="24"/>
          <w:szCs w:val="24"/>
        </w:rPr>
        <w:t xml:space="preserve"> </w:t>
      </w:r>
      <w:r w:rsidRPr="00994948">
        <w:rPr>
          <w:rFonts w:ascii="Simplified Arabic" w:hAnsi="Simplified Arabic" w:cs="Simplified Arabic"/>
          <w:sz w:val="24"/>
          <w:szCs w:val="24"/>
          <w:rtl/>
        </w:rPr>
        <w:t xml:space="preserve">وكذلك مدعمة برسائل تنبيهية أو تحذيرية في حال وجود عدم منطقية واتساق في البيانات.  وهي تطبيق حصر وعد </w:t>
      </w:r>
      <w:proofErr w:type="spellStart"/>
      <w:r w:rsidRPr="00994948">
        <w:rPr>
          <w:rFonts w:ascii="Simplified Arabic" w:hAnsi="Simplified Arabic" w:cs="Simplified Arabic"/>
          <w:sz w:val="24"/>
          <w:szCs w:val="24"/>
          <w:rtl/>
        </w:rPr>
        <w:t>الحيازات</w:t>
      </w:r>
      <w:proofErr w:type="spellEnd"/>
      <w:r w:rsidRPr="00994948">
        <w:rPr>
          <w:rFonts w:ascii="Simplified Arabic" w:hAnsi="Simplified Arabic" w:cs="Simplified Arabic"/>
          <w:sz w:val="24"/>
          <w:szCs w:val="24"/>
          <w:rtl/>
        </w:rPr>
        <w:t xml:space="preserve"> الزراعية، وتطبيق إعادة المقابلة، وتطبيق الدراسة البعدية: والتي صممت وفقاً لاستمارتي حصر وعد </w:t>
      </w:r>
      <w:proofErr w:type="spellStart"/>
      <w:r w:rsidRPr="00994948">
        <w:rPr>
          <w:rFonts w:ascii="Simplified Arabic" w:hAnsi="Simplified Arabic" w:cs="Simplified Arabic"/>
          <w:sz w:val="24"/>
          <w:szCs w:val="24"/>
          <w:rtl/>
        </w:rPr>
        <w:t>الحيازات</w:t>
      </w:r>
      <w:proofErr w:type="spellEnd"/>
      <w:r w:rsidRPr="00994948">
        <w:rPr>
          <w:rFonts w:ascii="Simplified Arabic" w:hAnsi="Simplified Arabic" w:cs="Simplified Arabic"/>
          <w:sz w:val="24"/>
          <w:szCs w:val="24"/>
          <w:rtl/>
        </w:rPr>
        <w:t xml:space="preserve"> الزراعية وقواعد التدقيق الآلي الخاصة بها.</w:t>
      </w:r>
    </w:p>
    <w:p w:rsidR="00463705" w:rsidRPr="00994948" w:rsidRDefault="00463705" w:rsidP="00994948">
      <w:pPr>
        <w:bidi/>
        <w:jc w:val="both"/>
        <w:rPr>
          <w:rFonts w:ascii="Simplified Arabic" w:hAnsi="Simplified Arabic" w:cs="Simplified Arabic"/>
          <w:sz w:val="24"/>
          <w:szCs w:val="24"/>
          <w:rtl/>
        </w:rPr>
      </w:pPr>
    </w:p>
    <w:p w:rsidR="00463705" w:rsidRPr="00994948" w:rsidRDefault="00227E70" w:rsidP="00627203">
      <w:pPr>
        <w:pStyle w:val="Heading6"/>
        <w:ind w:left="-1"/>
        <w:jc w:val="both"/>
        <w:rPr>
          <w:rFonts w:ascii="Simplified Arabic" w:hAnsi="Simplified Arabic"/>
          <w:rtl/>
        </w:rPr>
      </w:pPr>
      <w:r>
        <w:rPr>
          <w:rFonts w:ascii="Simplified Arabic" w:hAnsi="Simplified Arabic"/>
        </w:rPr>
        <w:t>8.</w:t>
      </w:r>
      <w:r w:rsidR="00627203">
        <w:rPr>
          <w:rFonts w:ascii="Simplified Arabic" w:hAnsi="Simplified Arabic"/>
        </w:rPr>
        <w:t>2</w:t>
      </w:r>
      <w:r w:rsidR="00463705" w:rsidRPr="00994948">
        <w:rPr>
          <w:rFonts w:ascii="Simplified Arabic" w:hAnsi="Simplified Arabic"/>
          <w:rtl/>
        </w:rPr>
        <w:t xml:space="preserve"> العمليات الميدانية</w:t>
      </w:r>
    </w:p>
    <w:p w:rsidR="00463705" w:rsidRPr="00994948" w:rsidRDefault="00463705" w:rsidP="00994948">
      <w:pPr>
        <w:bidi/>
        <w:jc w:val="both"/>
        <w:rPr>
          <w:rFonts w:ascii="Simplified Arabic" w:hAnsi="Simplified Arabic" w:cs="Simplified Arabic"/>
          <w:sz w:val="24"/>
          <w:szCs w:val="24"/>
          <w:rtl/>
        </w:rPr>
      </w:pPr>
      <w:r w:rsidRPr="00994948">
        <w:rPr>
          <w:rFonts w:ascii="Simplified Arabic" w:hAnsi="Simplified Arabic" w:cs="Simplified Arabic"/>
          <w:sz w:val="24"/>
          <w:szCs w:val="24"/>
          <w:rtl/>
        </w:rPr>
        <w:t>شملت العمليات الميدانية لتنفيذ التعداد الزراعي عدة عمليات ميدانية متتابعة على النحو الآتي:</w:t>
      </w:r>
    </w:p>
    <w:p w:rsidR="00463705" w:rsidRPr="00994948" w:rsidRDefault="00463705" w:rsidP="00994948">
      <w:pPr>
        <w:bidi/>
        <w:jc w:val="both"/>
        <w:rPr>
          <w:rFonts w:ascii="Simplified Arabic" w:hAnsi="Simplified Arabic" w:cs="Simplified Arabic"/>
          <w:sz w:val="24"/>
          <w:szCs w:val="24"/>
          <w:rtl/>
        </w:rPr>
      </w:pPr>
    </w:p>
    <w:p w:rsidR="00463705" w:rsidRPr="00994948" w:rsidRDefault="00227E70" w:rsidP="00627203">
      <w:pPr>
        <w:bidi/>
        <w:jc w:val="both"/>
        <w:rPr>
          <w:rFonts w:ascii="Simplified Arabic" w:hAnsi="Simplified Arabic" w:cs="Simplified Arabic"/>
          <w:b/>
          <w:bCs/>
          <w:sz w:val="24"/>
          <w:szCs w:val="24"/>
          <w:rtl/>
        </w:rPr>
      </w:pPr>
      <w:r>
        <w:rPr>
          <w:rFonts w:ascii="Simplified Arabic" w:hAnsi="Simplified Arabic" w:cs="Simplified Arabic"/>
          <w:b/>
          <w:bCs/>
          <w:sz w:val="24"/>
          <w:szCs w:val="24"/>
        </w:rPr>
        <w:t>1.8.</w:t>
      </w:r>
      <w:r w:rsidR="00627203">
        <w:rPr>
          <w:rFonts w:ascii="Simplified Arabic" w:hAnsi="Simplified Arabic" w:cs="Simplified Arabic"/>
          <w:b/>
          <w:bCs/>
          <w:sz w:val="24"/>
          <w:szCs w:val="24"/>
        </w:rPr>
        <w:t>2</w:t>
      </w:r>
      <w:r w:rsidR="00463705" w:rsidRPr="00994948">
        <w:rPr>
          <w:rFonts w:ascii="Simplified Arabic" w:hAnsi="Simplified Arabic" w:cs="Simplified Arabic"/>
          <w:b/>
          <w:bCs/>
          <w:sz w:val="24"/>
          <w:szCs w:val="24"/>
          <w:rtl/>
        </w:rPr>
        <w:t xml:space="preserve"> تحديث الخرائط</w:t>
      </w:r>
    </w:p>
    <w:p w:rsidR="00463705" w:rsidRPr="00994948" w:rsidRDefault="00463705" w:rsidP="00994948">
      <w:pPr>
        <w:bidi/>
        <w:jc w:val="both"/>
        <w:rPr>
          <w:rFonts w:ascii="Simplified Arabic" w:hAnsi="Simplified Arabic" w:cs="Simplified Arabic"/>
          <w:sz w:val="24"/>
          <w:szCs w:val="24"/>
        </w:rPr>
      </w:pPr>
      <w:r w:rsidRPr="00994948">
        <w:rPr>
          <w:rFonts w:ascii="Simplified Arabic" w:hAnsi="Simplified Arabic" w:cs="Simplified Arabic"/>
          <w:sz w:val="24"/>
          <w:szCs w:val="24"/>
          <w:rtl/>
        </w:rPr>
        <w:t>تم خلال هذه المرحلة تجهيز الخرائط للتعداد الزراعي من خلال تنفيذ الآتي:</w:t>
      </w:r>
    </w:p>
    <w:p w:rsidR="00463705" w:rsidRPr="00994948" w:rsidRDefault="00463705" w:rsidP="00B867A7">
      <w:pPr>
        <w:numPr>
          <w:ilvl w:val="0"/>
          <w:numId w:val="22"/>
        </w:numPr>
        <w:bidi/>
        <w:jc w:val="both"/>
        <w:rPr>
          <w:rFonts w:ascii="Simplified Arabic" w:hAnsi="Simplified Arabic" w:cs="Simplified Arabic"/>
          <w:sz w:val="24"/>
          <w:szCs w:val="24"/>
        </w:rPr>
      </w:pPr>
      <w:r w:rsidRPr="00994948">
        <w:rPr>
          <w:rFonts w:ascii="Simplified Arabic" w:hAnsi="Simplified Arabic" w:cs="Simplified Arabic"/>
          <w:sz w:val="24"/>
          <w:szCs w:val="24"/>
          <w:rtl/>
        </w:rPr>
        <w:t xml:space="preserve">تم تجهيز قاعدة البيانات الجغرافية الأساسية والتي تعد أحد مخرجات التعداد العام للسكان والمساكن والمنشآت، 2017 ليتم استخدامها في تنفيذ عمليات التعداد الزراعي 2021، حيث احتوت بشكل أساسي على كافة الطبقات الجغرافية اللازمة لإسناد مناطق العد لطواقم العمل الميداني ودعم أنشطة </w:t>
      </w:r>
      <w:proofErr w:type="spellStart"/>
      <w:r w:rsidRPr="00994948">
        <w:rPr>
          <w:rFonts w:ascii="Simplified Arabic" w:hAnsi="Simplified Arabic" w:cs="Simplified Arabic"/>
          <w:sz w:val="24"/>
          <w:szCs w:val="24"/>
          <w:rtl/>
        </w:rPr>
        <w:t>الإستدلال</w:t>
      </w:r>
      <w:proofErr w:type="spellEnd"/>
      <w:r w:rsidRPr="00994948">
        <w:rPr>
          <w:rFonts w:ascii="Simplified Arabic" w:hAnsi="Simplified Arabic" w:cs="Simplified Arabic"/>
          <w:sz w:val="24"/>
          <w:szCs w:val="24"/>
          <w:rtl/>
        </w:rPr>
        <w:t xml:space="preserve"> والتحديث ومراقبة والإنجاز والنشر، بحيث احتوت هذه القاعدة على كافة المباني التي سيتم زيارتها أثناء عمليات التعداد بمرجعية جغرافية.</w:t>
      </w:r>
    </w:p>
    <w:p w:rsidR="00463705" w:rsidRPr="00994948" w:rsidRDefault="00463705" w:rsidP="00B867A7">
      <w:pPr>
        <w:numPr>
          <w:ilvl w:val="0"/>
          <w:numId w:val="22"/>
        </w:numPr>
        <w:bidi/>
        <w:jc w:val="both"/>
        <w:rPr>
          <w:rFonts w:ascii="Simplified Arabic" w:hAnsi="Simplified Arabic" w:cs="Simplified Arabic"/>
          <w:sz w:val="24"/>
          <w:szCs w:val="24"/>
        </w:rPr>
      </w:pPr>
      <w:r w:rsidRPr="00994948">
        <w:rPr>
          <w:rFonts w:ascii="Simplified Arabic" w:hAnsi="Simplified Arabic" w:cs="Simplified Arabic"/>
          <w:sz w:val="24"/>
          <w:szCs w:val="24"/>
          <w:rtl/>
        </w:rPr>
        <w:t>تهيئة وتجهيز سيرفرات الجهاز الخاصة بنظم المعلومات الجغرافية وتوفير قواعد البيانات الجغرافية وخدمات الخرائط والصور الجوية اللازمة لتنفيذ مراحل التعداد الزراعي كافة وبشكل خاص عملية تحديث الخرائط.</w:t>
      </w:r>
    </w:p>
    <w:p w:rsidR="00463705" w:rsidRPr="00994948" w:rsidRDefault="00463705" w:rsidP="00B867A7">
      <w:pPr>
        <w:numPr>
          <w:ilvl w:val="0"/>
          <w:numId w:val="22"/>
        </w:numPr>
        <w:bidi/>
        <w:jc w:val="both"/>
        <w:rPr>
          <w:rFonts w:ascii="Simplified Arabic" w:hAnsi="Simplified Arabic" w:cs="Simplified Arabic"/>
          <w:sz w:val="24"/>
          <w:szCs w:val="24"/>
        </w:rPr>
      </w:pPr>
      <w:r w:rsidRPr="00994948">
        <w:rPr>
          <w:rFonts w:ascii="Simplified Arabic" w:hAnsi="Simplified Arabic" w:cs="Simplified Arabic"/>
          <w:sz w:val="24"/>
          <w:szCs w:val="24"/>
          <w:rtl/>
        </w:rPr>
        <w:t xml:space="preserve">تم تجهيز الأجهزة اللوحية تباعاً بتحميل الخرائط عليها كطبقات جغرافية وملفات صور جوية (ملفات بصيغة </w:t>
      </w:r>
      <w:r w:rsidRPr="00994948">
        <w:rPr>
          <w:rFonts w:ascii="Simplified Arabic" w:hAnsi="Simplified Arabic" w:cs="Simplified Arabic"/>
          <w:sz w:val="24"/>
          <w:szCs w:val="24"/>
        </w:rPr>
        <w:t>TPK</w:t>
      </w:r>
      <w:r w:rsidRPr="00994948">
        <w:rPr>
          <w:rFonts w:ascii="Simplified Arabic" w:hAnsi="Simplified Arabic" w:cs="Simplified Arabic"/>
          <w:sz w:val="24"/>
          <w:szCs w:val="24"/>
          <w:rtl/>
        </w:rPr>
        <w:t>) الخاصة بمناطق العد المطلوبة، إضافةً إلى تعريف المستخدمين وإسناد مناطق العد من خلال التطبيق لكل من المشرفين والمراقبين والعدادين.</w:t>
      </w:r>
    </w:p>
    <w:p w:rsidR="00463705" w:rsidRPr="00994948" w:rsidRDefault="00463705" w:rsidP="00B867A7">
      <w:pPr>
        <w:numPr>
          <w:ilvl w:val="0"/>
          <w:numId w:val="22"/>
        </w:numPr>
        <w:bidi/>
        <w:jc w:val="both"/>
        <w:rPr>
          <w:rFonts w:ascii="Simplified Arabic" w:hAnsi="Simplified Arabic" w:cs="Simplified Arabic"/>
          <w:sz w:val="24"/>
          <w:szCs w:val="24"/>
        </w:rPr>
      </w:pPr>
      <w:r w:rsidRPr="00994948">
        <w:rPr>
          <w:rFonts w:ascii="Simplified Arabic" w:hAnsi="Simplified Arabic" w:cs="Simplified Arabic"/>
          <w:sz w:val="24"/>
          <w:szCs w:val="24"/>
          <w:rtl/>
        </w:rPr>
        <w:t>تم التحديث الميداني لطبقة المباني من خلال أدوات إضافة مبنى/حذف مبنى/تعديل خصائص مبنى وتم توفيرها في تطبيق جمع البيانات. وتم العمل مكتبياً على تدقيق عملية التحديث ومراقبتها أولاً بأول حسب ما يصل من الميدان من خلال تقارير متخصصة تم إعدادها لهذا الغرض.</w:t>
      </w:r>
    </w:p>
    <w:p w:rsidR="00463705" w:rsidRPr="00994948" w:rsidRDefault="00463705" w:rsidP="00B867A7">
      <w:pPr>
        <w:numPr>
          <w:ilvl w:val="0"/>
          <w:numId w:val="22"/>
        </w:numPr>
        <w:bidi/>
        <w:jc w:val="both"/>
        <w:rPr>
          <w:rFonts w:ascii="Simplified Arabic" w:hAnsi="Simplified Arabic" w:cs="Simplified Arabic"/>
          <w:sz w:val="24"/>
          <w:szCs w:val="24"/>
        </w:rPr>
      </w:pPr>
      <w:r w:rsidRPr="00994948">
        <w:rPr>
          <w:rFonts w:ascii="Simplified Arabic" w:hAnsi="Simplified Arabic" w:cs="Simplified Arabic"/>
          <w:sz w:val="24"/>
          <w:szCs w:val="24"/>
          <w:rtl/>
        </w:rPr>
        <w:t>تم تجهيز قاعدة البيانات الجغرافية النهائية بعد التأكد والحصول على كافة التحديثات التي تمت خلال التعداد الزراعي.</w:t>
      </w:r>
    </w:p>
    <w:p w:rsidR="00463705" w:rsidRPr="00994948" w:rsidRDefault="00463705" w:rsidP="00B867A7">
      <w:pPr>
        <w:numPr>
          <w:ilvl w:val="0"/>
          <w:numId w:val="22"/>
        </w:numPr>
        <w:bidi/>
        <w:jc w:val="both"/>
        <w:rPr>
          <w:rFonts w:ascii="Simplified Arabic" w:hAnsi="Simplified Arabic" w:cs="Simplified Arabic"/>
          <w:sz w:val="24"/>
          <w:szCs w:val="24"/>
        </w:rPr>
      </w:pPr>
      <w:r w:rsidRPr="00994948">
        <w:rPr>
          <w:rFonts w:ascii="Simplified Arabic" w:hAnsi="Simplified Arabic" w:cs="Simplified Arabic"/>
          <w:sz w:val="24"/>
          <w:szCs w:val="24"/>
          <w:rtl/>
        </w:rPr>
        <w:t>تم تدقيق ومراقبة التحديث الميداني على الخرائط الإلكترونية من خلال مزامنة التحديثات على قواعد بيانات على سيرفر مركزي، بحيث تم العمل على ضبط عملية التحديث على المباني والتأكد من دقتها اولاً بأول.</w:t>
      </w:r>
    </w:p>
    <w:p w:rsidR="00463705" w:rsidRPr="00994948" w:rsidRDefault="00754ACF" w:rsidP="00754ACF">
      <w:pPr>
        <w:spacing w:after="200" w:line="276" w:lineRule="auto"/>
        <w:rPr>
          <w:rFonts w:ascii="Simplified Arabic" w:hAnsi="Simplified Arabic" w:cs="Simplified Arabic"/>
          <w:sz w:val="24"/>
          <w:szCs w:val="24"/>
          <w:rtl/>
        </w:rPr>
      </w:pPr>
      <w:r>
        <w:rPr>
          <w:rFonts w:ascii="Simplified Arabic" w:hAnsi="Simplified Arabic" w:cs="Simplified Arabic"/>
          <w:sz w:val="24"/>
          <w:szCs w:val="24"/>
          <w:rtl/>
        </w:rPr>
        <w:br w:type="page"/>
      </w:r>
    </w:p>
    <w:p w:rsidR="00463705" w:rsidRPr="00994948" w:rsidRDefault="006C0E96" w:rsidP="00627203">
      <w:pPr>
        <w:bidi/>
        <w:jc w:val="both"/>
        <w:rPr>
          <w:rFonts w:ascii="Simplified Arabic" w:hAnsi="Simplified Arabic" w:cs="Simplified Arabic"/>
          <w:b/>
          <w:bCs/>
          <w:sz w:val="24"/>
          <w:szCs w:val="24"/>
          <w:rtl/>
        </w:rPr>
      </w:pPr>
      <w:r>
        <w:rPr>
          <w:rFonts w:ascii="Simplified Arabic" w:hAnsi="Simplified Arabic" w:cs="Simplified Arabic"/>
          <w:b/>
          <w:bCs/>
          <w:sz w:val="24"/>
          <w:szCs w:val="24"/>
        </w:rPr>
        <w:lastRenderedPageBreak/>
        <w:t>2.8.</w:t>
      </w:r>
      <w:r w:rsidR="00627203">
        <w:rPr>
          <w:rFonts w:ascii="Simplified Arabic" w:hAnsi="Simplified Arabic" w:cs="Simplified Arabic"/>
          <w:b/>
          <w:bCs/>
          <w:sz w:val="24"/>
          <w:szCs w:val="24"/>
        </w:rPr>
        <w:t>2</w:t>
      </w:r>
      <w:r w:rsidR="00463705" w:rsidRPr="00994948">
        <w:rPr>
          <w:rFonts w:ascii="Simplified Arabic" w:hAnsi="Simplified Arabic" w:cs="Simplified Arabic"/>
          <w:b/>
          <w:bCs/>
          <w:sz w:val="24"/>
          <w:szCs w:val="24"/>
          <w:rtl/>
        </w:rPr>
        <w:t xml:space="preserve"> التدريب والتعيين</w:t>
      </w:r>
    </w:p>
    <w:p w:rsidR="00463705" w:rsidRPr="00994948" w:rsidRDefault="00463705" w:rsidP="00994948">
      <w:pPr>
        <w:bidi/>
        <w:jc w:val="both"/>
        <w:rPr>
          <w:rFonts w:ascii="Simplified Arabic" w:hAnsi="Simplified Arabic" w:cs="Simplified Arabic"/>
          <w:sz w:val="24"/>
          <w:szCs w:val="24"/>
          <w:rtl/>
        </w:rPr>
      </w:pPr>
      <w:proofErr w:type="gramStart"/>
      <w:r w:rsidRPr="00994948">
        <w:rPr>
          <w:rFonts w:ascii="Simplified Arabic" w:hAnsi="Simplified Arabic" w:cs="Simplified Arabic"/>
          <w:sz w:val="24"/>
          <w:szCs w:val="24"/>
          <w:rtl/>
        </w:rPr>
        <w:t>تحضيراً  لبدء</w:t>
      </w:r>
      <w:proofErr w:type="gramEnd"/>
      <w:r w:rsidRPr="00994948">
        <w:rPr>
          <w:rFonts w:ascii="Simplified Arabic" w:hAnsi="Simplified Arabic" w:cs="Simplified Arabic"/>
          <w:sz w:val="24"/>
          <w:szCs w:val="24"/>
          <w:rtl/>
        </w:rPr>
        <w:t xml:space="preserve"> عمليات تنفيذ التعداد الزراعي وحسب الخطة الموضوعة فقد تم عقد عدة دورات تدريبية في المواضيع الفنية والميدانية لتنفيذ التعداد الزراعي، واشتمل على تدريب نظري لضمان ايصال كافة المفاهيم للفريق وتدريب عملي على استخدام التطبيقات الإلكترونية، حيث تم عقد دورات التدريب التالية:</w:t>
      </w:r>
    </w:p>
    <w:p w:rsidR="00463705" w:rsidRPr="00994948" w:rsidRDefault="00463705" w:rsidP="00B867A7">
      <w:pPr>
        <w:pStyle w:val="ListParagraph"/>
        <w:numPr>
          <w:ilvl w:val="0"/>
          <w:numId w:val="10"/>
        </w:numPr>
        <w:bidi/>
        <w:ind w:left="424"/>
        <w:jc w:val="both"/>
        <w:rPr>
          <w:rFonts w:ascii="Simplified Arabic" w:hAnsi="Simplified Arabic" w:cs="Simplified Arabic"/>
          <w:sz w:val="24"/>
          <w:szCs w:val="24"/>
          <w:rtl/>
        </w:rPr>
      </w:pPr>
      <w:r w:rsidRPr="00994948">
        <w:rPr>
          <w:rFonts w:ascii="Simplified Arabic" w:hAnsi="Simplified Arabic" w:cs="Simplified Arabic"/>
          <w:b/>
          <w:bCs/>
          <w:sz w:val="24"/>
          <w:szCs w:val="24"/>
          <w:rtl/>
        </w:rPr>
        <w:t>دورة فنية استهدفت مدراء التعداد في المحافظات ومساعديهم:</w:t>
      </w:r>
      <w:r w:rsidRPr="00994948">
        <w:rPr>
          <w:rFonts w:ascii="Simplified Arabic" w:hAnsi="Simplified Arabic" w:cs="Simplified Arabic"/>
          <w:sz w:val="24"/>
          <w:szCs w:val="24"/>
          <w:rtl/>
        </w:rPr>
        <w:t xml:space="preserve"> تم عقد دورة تدريبية مركزية استهدفت 33 متدرباً ومتدربة من موظفي الجهاز ووزارة الزراعة من ذوي الكفاية والخبرة في تنفيذ التعدادات وذلك بهدف تأهيلهم لقيادة تنفيذ التعداد الزراعي في المحافظات.  اشتمل التدريب على محاضرات نظرية وتدريب عملي على التطبيقات لتمكين الفريق من تنفيذ التعداد الزراعي في جميع مراحله وتأهيلهم كمدربين في المراحل اللاحقة، وقد استغرق التدريب مدة 12 يوماً خلال الفترة 27/06-12/07/2021.</w:t>
      </w:r>
    </w:p>
    <w:p w:rsidR="00463705" w:rsidRPr="00994948" w:rsidRDefault="00463705" w:rsidP="00B867A7">
      <w:pPr>
        <w:pStyle w:val="ListParagraph"/>
        <w:numPr>
          <w:ilvl w:val="0"/>
          <w:numId w:val="10"/>
        </w:numPr>
        <w:bidi/>
        <w:ind w:left="424"/>
        <w:jc w:val="both"/>
        <w:rPr>
          <w:rFonts w:ascii="Simplified Arabic" w:hAnsi="Simplified Arabic" w:cs="Simplified Arabic"/>
          <w:sz w:val="24"/>
          <w:szCs w:val="24"/>
          <w:rtl/>
        </w:rPr>
      </w:pPr>
      <w:r w:rsidRPr="00994948">
        <w:rPr>
          <w:rFonts w:ascii="Simplified Arabic" w:hAnsi="Simplified Arabic" w:cs="Simplified Arabic"/>
          <w:b/>
          <w:bCs/>
          <w:sz w:val="24"/>
          <w:szCs w:val="24"/>
          <w:rtl/>
        </w:rPr>
        <w:t>دورة فنية استهدفت مشرفين التعداد في المحافظات:</w:t>
      </w:r>
      <w:r w:rsidRPr="00994948">
        <w:rPr>
          <w:rFonts w:ascii="Simplified Arabic" w:hAnsi="Simplified Arabic" w:cs="Simplified Arabic"/>
          <w:sz w:val="24"/>
          <w:szCs w:val="24"/>
          <w:rtl/>
        </w:rPr>
        <w:t xml:space="preserve"> لأغراض التعداد يخصص لكل مشرف مناطق عد معينة مسبقاً، ويشرف على عمل عدد من المراقبين يحدد له </w:t>
      </w:r>
      <w:proofErr w:type="gramStart"/>
      <w:r w:rsidRPr="00994948">
        <w:rPr>
          <w:rFonts w:ascii="Simplified Arabic" w:hAnsi="Simplified Arabic" w:cs="Simplified Arabic"/>
          <w:sz w:val="24"/>
          <w:szCs w:val="24"/>
          <w:rtl/>
        </w:rPr>
        <w:t>مسبقاً،  وبهدف</w:t>
      </w:r>
      <w:proofErr w:type="gramEnd"/>
      <w:r w:rsidRPr="00994948">
        <w:rPr>
          <w:rFonts w:ascii="Simplified Arabic" w:hAnsi="Simplified Arabic" w:cs="Simplified Arabic"/>
          <w:sz w:val="24"/>
          <w:szCs w:val="24"/>
          <w:rtl/>
        </w:rPr>
        <w:t xml:space="preserve"> تأهيل المشرفين لقيادة فريق المراقبين والعداين، فقد تم تنفيذ دورة تدريبية متخصصة لاختيار المشرفين استهدفت 55 متدرباً ومتدربة بواقع 10 أيام تدريبية خلال الفترة 16 - 29/08/2021، وقد عقدت الدورة مركزياً في المقر الرئيسي للجهاز في مدينة رام الله وبالربط مع قطاع غزة عبر الفيديو </w:t>
      </w:r>
      <w:proofErr w:type="spellStart"/>
      <w:r w:rsidRPr="00994948">
        <w:rPr>
          <w:rFonts w:ascii="Simplified Arabic" w:hAnsi="Simplified Arabic" w:cs="Simplified Arabic"/>
          <w:sz w:val="24"/>
          <w:szCs w:val="24"/>
          <w:rtl/>
        </w:rPr>
        <w:t>كونفرنس</w:t>
      </w:r>
      <w:proofErr w:type="spellEnd"/>
      <w:r w:rsidRPr="00994948">
        <w:rPr>
          <w:rFonts w:ascii="Simplified Arabic" w:hAnsi="Simplified Arabic" w:cs="Simplified Arabic"/>
          <w:sz w:val="24"/>
          <w:szCs w:val="24"/>
          <w:rtl/>
        </w:rPr>
        <w:t>.</w:t>
      </w:r>
    </w:p>
    <w:p w:rsidR="00463705" w:rsidRPr="00994948" w:rsidRDefault="00463705" w:rsidP="00B867A7">
      <w:pPr>
        <w:pStyle w:val="ListParagraph"/>
        <w:numPr>
          <w:ilvl w:val="0"/>
          <w:numId w:val="10"/>
        </w:numPr>
        <w:bidi/>
        <w:ind w:left="424"/>
        <w:jc w:val="both"/>
        <w:rPr>
          <w:rFonts w:ascii="Simplified Arabic" w:hAnsi="Simplified Arabic" w:cs="Simplified Arabic"/>
          <w:sz w:val="24"/>
          <w:szCs w:val="24"/>
        </w:rPr>
      </w:pPr>
      <w:r w:rsidRPr="00994948">
        <w:rPr>
          <w:rFonts w:ascii="Simplified Arabic" w:hAnsi="Simplified Arabic" w:cs="Simplified Arabic"/>
          <w:b/>
          <w:bCs/>
          <w:sz w:val="24"/>
          <w:szCs w:val="24"/>
          <w:rtl/>
        </w:rPr>
        <w:t xml:space="preserve">مرحلة حصر وعد </w:t>
      </w:r>
      <w:proofErr w:type="spellStart"/>
      <w:r w:rsidRPr="00994948">
        <w:rPr>
          <w:rFonts w:ascii="Simplified Arabic" w:hAnsi="Simplified Arabic" w:cs="Simplified Arabic"/>
          <w:b/>
          <w:bCs/>
          <w:sz w:val="24"/>
          <w:szCs w:val="24"/>
          <w:rtl/>
        </w:rPr>
        <w:t>الحيازات</w:t>
      </w:r>
      <w:proofErr w:type="spellEnd"/>
      <w:r w:rsidRPr="00994948">
        <w:rPr>
          <w:rFonts w:ascii="Simplified Arabic" w:hAnsi="Simplified Arabic" w:cs="Simplified Arabic"/>
          <w:b/>
          <w:bCs/>
          <w:sz w:val="24"/>
          <w:szCs w:val="24"/>
          <w:rtl/>
        </w:rPr>
        <w:t xml:space="preserve"> الزراعية: </w:t>
      </w:r>
      <w:r w:rsidRPr="00994948">
        <w:rPr>
          <w:rFonts w:ascii="Simplified Arabic" w:hAnsi="Simplified Arabic" w:cs="Simplified Arabic"/>
          <w:sz w:val="24"/>
          <w:szCs w:val="24"/>
          <w:rtl/>
        </w:rPr>
        <w:t xml:space="preserve">بهدف تنفيذ مرحلة العد الفعلي </w:t>
      </w:r>
      <w:proofErr w:type="spellStart"/>
      <w:r w:rsidRPr="00994948">
        <w:rPr>
          <w:rFonts w:ascii="Simplified Arabic" w:hAnsi="Simplified Arabic" w:cs="Simplified Arabic"/>
          <w:sz w:val="24"/>
          <w:szCs w:val="24"/>
          <w:rtl/>
        </w:rPr>
        <w:t>للحيازات</w:t>
      </w:r>
      <w:proofErr w:type="spellEnd"/>
      <w:r w:rsidRPr="00994948">
        <w:rPr>
          <w:rFonts w:ascii="Simplified Arabic" w:hAnsi="Simplified Arabic" w:cs="Simplified Arabic"/>
          <w:sz w:val="24"/>
          <w:szCs w:val="24"/>
          <w:rtl/>
        </w:rPr>
        <w:t xml:space="preserve"> الزراعية فقد تم عقد دورة تدريبية استهدفت 1,017 متدرباً ومتدربة لمدة 10 أيام خلال الفترة 12-23/09/2021 </w:t>
      </w:r>
      <w:proofErr w:type="spellStart"/>
      <w:r w:rsidRPr="00994948">
        <w:rPr>
          <w:rFonts w:ascii="Simplified Arabic" w:hAnsi="Simplified Arabic" w:cs="Simplified Arabic"/>
          <w:sz w:val="24"/>
          <w:szCs w:val="24"/>
          <w:rtl/>
        </w:rPr>
        <w:t>لإختيار</w:t>
      </w:r>
      <w:proofErr w:type="spellEnd"/>
      <w:r w:rsidRPr="00994948">
        <w:rPr>
          <w:rFonts w:ascii="Simplified Arabic" w:hAnsi="Simplified Arabic" w:cs="Simplified Arabic"/>
          <w:sz w:val="24"/>
          <w:szCs w:val="24"/>
          <w:rtl/>
        </w:rPr>
        <w:t xml:space="preserve"> الفريق الذي نفذ عد </w:t>
      </w:r>
      <w:proofErr w:type="spellStart"/>
      <w:r w:rsidRPr="00994948">
        <w:rPr>
          <w:rFonts w:ascii="Simplified Arabic" w:hAnsi="Simplified Arabic" w:cs="Simplified Arabic"/>
          <w:sz w:val="24"/>
          <w:szCs w:val="24"/>
          <w:rtl/>
        </w:rPr>
        <w:t>الحيازات</w:t>
      </w:r>
      <w:proofErr w:type="spellEnd"/>
      <w:r w:rsidRPr="00994948">
        <w:rPr>
          <w:rFonts w:ascii="Simplified Arabic" w:hAnsi="Simplified Arabic" w:cs="Simplified Arabic"/>
          <w:sz w:val="24"/>
          <w:szCs w:val="24"/>
          <w:rtl/>
        </w:rPr>
        <w:t xml:space="preserve"> الزراعية الفعلي، وقد عقدت في 23 قاعة موزعة على محافظات الوطن.  علماً بأن تقييم المدربين والمتدربين والامتحانات التي كانت تعقد خلال التدريب جميعها الكترونية حيث تم تجهيز كافة القاعات بالمتطلبات اللازمة المتعلقة بتكنولوجيا المعلومات.</w:t>
      </w:r>
    </w:p>
    <w:p w:rsidR="00463705" w:rsidRDefault="00463705" w:rsidP="00B867A7">
      <w:pPr>
        <w:pStyle w:val="ListParagraph"/>
        <w:numPr>
          <w:ilvl w:val="0"/>
          <w:numId w:val="10"/>
        </w:numPr>
        <w:bidi/>
        <w:ind w:left="424"/>
        <w:jc w:val="both"/>
        <w:rPr>
          <w:rFonts w:ascii="Simplified Arabic" w:hAnsi="Simplified Arabic" w:cs="Simplified Arabic"/>
          <w:sz w:val="24"/>
          <w:szCs w:val="24"/>
        </w:rPr>
      </w:pPr>
      <w:r w:rsidRPr="00331314">
        <w:rPr>
          <w:rFonts w:ascii="Simplified Arabic" w:hAnsi="Simplified Arabic" w:cs="Simplified Arabic" w:hint="cs"/>
          <w:b/>
          <w:bCs/>
          <w:sz w:val="24"/>
          <w:szCs w:val="24"/>
          <w:rtl/>
        </w:rPr>
        <w:t xml:space="preserve">دورات تدريبية خاصة بالفرق المساندة: </w:t>
      </w:r>
      <w:r w:rsidRPr="00331314">
        <w:rPr>
          <w:rFonts w:ascii="Simplified Arabic" w:hAnsi="Simplified Arabic" w:cs="Simplified Arabic" w:hint="cs"/>
          <w:sz w:val="24"/>
          <w:szCs w:val="24"/>
          <w:rtl/>
        </w:rPr>
        <w:t xml:space="preserve">بهدف تعزيز دور الفرق الميدانية والطواقم الفنية في المكاتب الموزعة على المحافظات فقد </w:t>
      </w:r>
      <w:r w:rsidRPr="00331314">
        <w:rPr>
          <w:rFonts w:ascii="Simplified Arabic" w:hAnsi="Simplified Arabic" w:cs="Simplified Arabic"/>
          <w:sz w:val="24"/>
          <w:szCs w:val="24"/>
          <w:rtl/>
        </w:rPr>
        <w:t xml:space="preserve">تم تدريب فريق </w:t>
      </w:r>
      <w:r w:rsidRPr="00331314">
        <w:rPr>
          <w:rFonts w:ascii="Simplified Arabic" w:hAnsi="Simplified Arabic" w:cs="Simplified Arabic" w:hint="cs"/>
          <w:sz w:val="24"/>
          <w:szCs w:val="24"/>
          <w:rtl/>
        </w:rPr>
        <w:t>متخصص</w:t>
      </w:r>
      <w:r w:rsidRPr="00331314">
        <w:rPr>
          <w:rFonts w:ascii="Simplified Arabic" w:hAnsi="Simplified Arabic" w:cs="Simplified Arabic"/>
          <w:sz w:val="24"/>
          <w:szCs w:val="24"/>
          <w:rtl/>
        </w:rPr>
        <w:t xml:space="preserve"> </w:t>
      </w:r>
      <w:r w:rsidRPr="00331314">
        <w:rPr>
          <w:rFonts w:ascii="Simplified Arabic" w:hAnsi="Simplified Arabic" w:cs="Simplified Arabic" w:hint="cs"/>
          <w:sz w:val="24"/>
          <w:szCs w:val="24"/>
          <w:rtl/>
        </w:rPr>
        <w:t>بال</w:t>
      </w:r>
      <w:r w:rsidRPr="00331314">
        <w:rPr>
          <w:rFonts w:ascii="Simplified Arabic" w:hAnsi="Simplified Arabic" w:cs="Simplified Arabic"/>
          <w:sz w:val="24"/>
          <w:szCs w:val="24"/>
          <w:rtl/>
        </w:rPr>
        <w:t>دعم الفني لمساعدة طواقم العمل الميدانية في جميع مراحل التعداد، تتناسب أعدادهم حسب حجم طواقم العمل العام</w:t>
      </w:r>
      <w:r w:rsidRPr="00331314">
        <w:rPr>
          <w:rFonts w:ascii="Simplified Arabic" w:hAnsi="Simplified Arabic" w:cs="Simplified Arabic" w:hint="cs"/>
          <w:sz w:val="24"/>
          <w:szCs w:val="24"/>
          <w:rtl/>
        </w:rPr>
        <w:t>ل</w:t>
      </w:r>
      <w:r w:rsidRPr="00331314">
        <w:rPr>
          <w:rFonts w:ascii="Simplified Arabic" w:hAnsi="Simplified Arabic" w:cs="Simplified Arabic"/>
          <w:sz w:val="24"/>
          <w:szCs w:val="24"/>
          <w:rtl/>
        </w:rPr>
        <w:t xml:space="preserve">ة في الميدان </w:t>
      </w:r>
      <w:r w:rsidRPr="00331314">
        <w:rPr>
          <w:rFonts w:ascii="Simplified Arabic" w:hAnsi="Simplified Arabic" w:cs="Simplified Arabic" w:hint="cs"/>
          <w:sz w:val="24"/>
          <w:szCs w:val="24"/>
          <w:rtl/>
        </w:rPr>
        <w:t>حيث بلغ عددهم 32</w:t>
      </w:r>
      <w:r w:rsidRPr="00331314">
        <w:rPr>
          <w:rFonts w:ascii="Simplified Arabic" w:hAnsi="Simplified Arabic" w:cs="Simplified Arabic"/>
          <w:sz w:val="24"/>
          <w:szCs w:val="24"/>
          <w:rtl/>
        </w:rPr>
        <w:t xml:space="preserve">، وقد تركزت مهامهم في حل المشاكل المتعلقة بتكنولوجيا المعلومات من تناقل بيانات </w:t>
      </w:r>
      <w:r w:rsidRPr="00331314">
        <w:rPr>
          <w:rFonts w:ascii="Simplified Arabic" w:hAnsi="Simplified Arabic" w:cs="Simplified Arabic" w:hint="cs"/>
          <w:sz w:val="24"/>
          <w:szCs w:val="24"/>
          <w:rtl/>
        </w:rPr>
        <w:t>وتحميل</w:t>
      </w:r>
      <w:r w:rsidRPr="00331314">
        <w:rPr>
          <w:rFonts w:ascii="Simplified Arabic" w:hAnsi="Simplified Arabic" w:cs="Simplified Arabic"/>
          <w:sz w:val="24"/>
          <w:szCs w:val="24"/>
          <w:rtl/>
        </w:rPr>
        <w:t xml:space="preserve"> التطبيقات، بالإضافة </w:t>
      </w:r>
      <w:r>
        <w:rPr>
          <w:rFonts w:ascii="Simplified Arabic" w:hAnsi="Simplified Arabic" w:cs="Simplified Arabic"/>
          <w:sz w:val="24"/>
          <w:szCs w:val="24"/>
          <w:rtl/>
        </w:rPr>
        <w:t>إلى</w:t>
      </w:r>
      <w:r w:rsidRPr="00331314">
        <w:rPr>
          <w:rFonts w:ascii="Simplified Arabic" w:hAnsi="Simplified Arabic" w:cs="Simplified Arabic"/>
          <w:sz w:val="24"/>
          <w:szCs w:val="24"/>
          <w:rtl/>
        </w:rPr>
        <w:t xml:space="preserve"> مشاكل أخرى متعلقة بصيانة الأجهزة اللوحية </w:t>
      </w:r>
      <w:r w:rsidRPr="00331314">
        <w:rPr>
          <w:rFonts w:ascii="Simplified Arabic" w:hAnsi="Simplified Arabic" w:cs="Simplified Arabic" w:hint="cs"/>
          <w:sz w:val="24"/>
          <w:szCs w:val="24"/>
          <w:rtl/>
        </w:rPr>
        <w:t>والتقاط</w:t>
      </w:r>
      <w:r w:rsidRPr="00331314">
        <w:rPr>
          <w:rFonts w:ascii="Simplified Arabic" w:hAnsi="Simplified Arabic" w:cs="Simplified Arabic"/>
          <w:sz w:val="24"/>
          <w:szCs w:val="24"/>
          <w:rtl/>
        </w:rPr>
        <w:t xml:space="preserve"> الاحداثيات وغيرها.</w:t>
      </w:r>
      <w:r>
        <w:rPr>
          <w:rFonts w:ascii="Simplified Arabic" w:hAnsi="Simplified Arabic" w:cs="Simplified Arabic" w:hint="cs"/>
          <w:sz w:val="24"/>
          <w:szCs w:val="24"/>
          <w:rtl/>
        </w:rPr>
        <w:t xml:space="preserve"> بالإضافة إلى تدريب 13 مساعداً ادارياً.</w:t>
      </w:r>
    </w:p>
    <w:p w:rsidR="00463705" w:rsidRPr="006C0E96" w:rsidRDefault="00463705" w:rsidP="00463705">
      <w:pPr>
        <w:pStyle w:val="ListParagraph"/>
        <w:ind w:left="424"/>
        <w:jc w:val="lowKashida"/>
        <w:rPr>
          <w:rFonts w:ascii="Simplified Arabic" w:hAnsi="Simplified Arabic" w:cs="Simplified Arabic"/>
          <w:sz w:val="24"/>
          <w:szCs w:val="24"/>
        </w:rPr>
      </w:pPr>
    </w:p>
    <w:p w:rsidR="00463705" w:rsidRPr="006C0E96" w:rsidRDefault="006C0E96" w:rsidP="00627203">
      <w:pPr>
        <w:bidi/>
        <w:jc w:val="both"/>
        <w:rPr>
          <w:rFonts w:ascii="Simplified Arabic" w:hAnsi="Simplified Arabic" w:cs="Simplified Arabic"/>
          <w:b/>
          <w:bCs/>
          <w:sz w:val="24"/>
          <w:szCs w:val="24"/>
          <w:rtl/>
        </w:rPr>
      </w:pPr>
      <w:r w:rsidRPr="006C0E96">
        <w:rPr>
          <w:rFonts w:ascii="Simplified Arabic" w:hAnsi="Simplified Arabic" w:cs="Simplified Arabic"/>
          <w:b/>
          <w:bCs/>
          <w:sz w:val="24"/>
          <w:szCs w:val="24"/>
        </w:rPr>
        <w:t>3.8.</w:t>
      </w:r>
      <w:r w:rsidR="00627203">
        <w:rPr>
          <w:rFonts w:ascii="Simplified Arabic" w:hAnsi="Simplified Arabic" w:cs="Simplified Arabic"/>
          <w:b/>
          <w:bCs/>
          <w:sz w:val="24"/>
          <w:szCs w:val="24"/>
        </w:rPr>
        <w:t>2</w:t>
      </w:r>
      <w:r w:rsidR="00463705" w:rsidRPr="006C0E96">
        <w:rPr>
          <w:rFonts w:ascii="Simplified Arabic" w:hAnsi="Simplified Arabic" w:cs="Simplified Arabic"/>
          <w:b/>
          <w:bCs/>
          <w:sz w:val="24"/>
          <w:szCs w:val="24"/>
          <w:rtl/>
        </w:rPr>
        <w:t xml:space="preserve"> حصر وعد </w:t>
      </w:r>
      <w:proofErr w:type="spellStart"/>
      <w:r w:rsidR="00463705" w:rsidRPr="006C0E96">
        <w:rPr>
          <w:rFonts w:ascii="Simplified Arabic" w:hAnsi="Simplified Arabic" w:cs="Simplified Arabic"/>
          <w:b/>
          <w:bCs/>
          <w:sz w:val="24"/>
          <w:szCs w:val="24"/>
          <w:rtl/>
        </w:rPr>
        <w:t>الحيازات</w:t>
      </w:r>
      <w:proofErr w:type="spellEnd"/>
      <w:r w:rsidR="00463705" w:rsidRPr="006C0E96">
        <w:rPr>
          <w:rFonts w:ascii="Simplified Arabic" w:hAnsi="Simplified Arabic" w:cs="Simplified Arabic"/>
          <w:b/>
          <w:bCs/>
          <w:sz w:val="24"/>
          <w:szCs w:val="24"/>
          <w:rtl/>
        </w:rPr>
        <w:t xml:space="preserve"> الزراعية</w:t>
      </w:r>
    </w:p>
    <w:p w:rsidR="00463705" w:rsidRPr="006C0E96" w:rsidRDefault="00463705" w:rsidP="006C0E96">
      <w:pPr>
        <w:bidi/>
        <w:jc w:val="both"/>
        <w:rPr>
          <w:rFonts w:ascii="Simplified Arabic" w:hAnsi="Simplified Arabic" w:cs="Simplified Arabic"/>
          <w:sz w:val="24"/>
          <w:szCs w:val="24"/>
          <w:rtl/>
        </w:rPr>
      </w:pPr>
      <w:r w:rsidRPr="006C0E96">
        <w:rPr>
          <w:rFonts w:ascii="Simplified Arabic" w:hAnsi="Simplified Arabic" w:cs="Simplified Arabic"/>
          <w:sz w:val="24"/>
          <w:szCs w:val="24"/>
          <w:rtl/>
        </w:rPr>
        <w:t xml:space="preserve">تـم تنفيذ هذه العملية  خلال الفترة ما بين 02/10/2021 إلى 30/12/2021، والتي هدفت إلى استيفاء بيانات عن </w:t>
      </w:r>
      <w:proofErr w:type="spellStart"/>
      <w:r w:rsidRPr="006C0E96">
        <w:rPr>
          <w:rFonts w:ascii="Simplified Arabic" w:hAnsi="Simplified Arabic" w:cs="Simplified Arabic"/>
          <w:sz w:val="24"/>
          <w:szCs w:val="24"/>
          <w:rtl/>
        </w:rPr>
        <w:t>الحيازات</w:t>
      </w:r>
      <w:proofErr w:type="spellEnd"/>
      <w:r w:rsidRPr="006C0E96">
        <w:rPr>
          <w:rFonts w:ascii="Simplified Arabic" w:hAnsi="Simplified Arabic" w:cs="Simplified Arabic"/>
          <w:sz w:val="24"/>
          <w:szCs w:val="24"/>
          <w:rtl/>
        </w:rPr>
        <w:t xml:space="preserve"> الزراعية وخصائصها، وكذلك بيانات عن المساحات المزروعة، وأعداد الثروة الحيوانية، من خلال استخدام تطبيق العد المحمل على الاجهزة اللوحية والمصمم لجمع هذه البيانات، آخذين بالاعتبار استخدام رقم المبنى ورقم المسكن والذي تم تدوينه خلال عملية حصر وترقيم المباني وتمت كتابته على يمين المراقب عند المدخل الرئيسي للمبنى أو المسكن خلال تنفيذ التعداد العام للسكان والمساكن والمنشآت 2017، وكما هو على الخريطة الكترونياً على التطبيق، وعند إضافة مبنى جديد تم إنشائه بعد تنفيذ التعداد العام للسكان والمساكن والمنشآت 2017، فإنه يتم إعطاء هذا المبنى آخر رقم متسلسل في منطقة العد أوتوماتيكياً على التطبيق. وقد تم إسناد سبع مناطق عد بالمعدل لكل عداد وذلك بناءً على معدل الانجاز الذي تم الحصول عليه في مرحلة التعداد الزراعي التجريبي لضمان إنهاء العمل في كل مناطق العد ضمن فترة العد المحددة من جهة، وضمان التغلب على مشكلة نقص الأجهزة اللوحية المتوفرة أثناء فترة العد.</w:t>
      </w:r>
    </w:p>
    <w:p w:rsidR="00463705" w:rsidRPr="006C0E96" w:rsidRDefault="00463705" w:rsidP="006C0E96">
      <w:pPr>
        <w:bidi/>
        <w:jc w:val="both"/>
        <w:rPr>
          <w:rFonts w:ascii="Simplified Arabic" w:hAnsi="Simplified Arabic" w:cs="Simplified Arabic"/>
          <w:sz w:val="24"/>
          <w:szCs w:val="24"/>
        </w:rPr>
      </w:pPr>
    </w:p>
    <w:p w:rsidR="00463705" w:rsidRPr="006C0E96" w:rsidRDefault="006C0E96" w:rsidP="00627203">
      <w:pPr>
        <w:pStyle w:val="Heading3"/>
        <w:ind w:left="-2"/>
        <w:jc w:val="both"/>
        <w:rPr>
          <w:rFonts w:ascii="Simplified Arabic" w:hAnsi="Simplified Arabic"/>
          <w:szCs w:val="24"/>
          <w:rtl/>
        </w:rPr>
      </w:pPr>
      <w:r>
        <w:rPr>
          <w:rFonts w:ascii="Simplified Arabic" w:hAnsi="Simplified Arabic"/>
          <w:szCs w:val="24"/>
        </w:rPr>
        <w:t>9.</w:t>
      </w:r>
      <w:r w:rsidR="00627203">
        <w:rPr>
          <w:rFonts w:ascii="Simplified Arabic" w:hAnsi="Simplified Arabic"/>
          <w:szCs w:val="24"/>
        </w:rPr>
        <w:t>2</w:t>
      </w:r>
      <w:r w:rsidR="00463705" w:rsidRPr="006C0E96">
        <w:rPr>
          <w:rFonts w:ascii="Simplified Arabic" w:hAnsi="Simplified Arabic"/>
          <w:szCs w:val="24"/>
          <w:rtl/>
        </w:rPr>
        <w:t xml:space="preserve"> معالجة البيانات</w:t>
      </w:r>
    </w:p>
    <w:p w:rsidR="00463705" w:rsidRPr="006C0E96" w:rsidRDefault="00463705" w:rsidP="006C0E96">
      <w:pPr>
        <w:bidi/>
        <w:jc w:val="both"/>
        <w:rPr>
          <w:rFonts w:ascii="Simplified Arabic" w:hAnsi="Simplified Arabic" w:cs="Simplified Arabic"/>
          <w:sz w:val="24"/>
          <w:szCs w:val="24"/>
          <w:rtl/>
        </w:rPr>
      </w:pPr>
      <w:r w:rsidRPr="006C0E96">
        <w:rPr>
          <w:rFonts w:ascii="Simplified Arabic" w:hAnsi="Simplified Arabic" w:cs="Simplified Arabic"/>
          <w:sz w:val="24"/>
          <w:szCs w:val="24"/>
          <w:rtl/>
        </w:rPr>
        <w:t>مرحلة معالجة البيانات ما بعد عملية العد اقتصرت على عمليات فحص وتنظيف نهائي لقواعد بيانات التعداد الزراعي، مع توثيق للفحوص في كافة مواضيع أسئلة التعداد الزراعي 2021.</w:t>
      </w:r>
    </w:p>
    <w:p w:rsidR="00463705" w:rsidRPr="006C0E96" w:rsidRDefault="00463705" w:rsidP="006C0E96">
      <w:pPr>
        <w:bidi/>
        <w:jc w:val="both"/>
        <w:rPr>
          <w:rFonts w:ascii="Simplified Arabic" w:hAnsi="Simplified Arabic" w:cs="Simplified Arabic"/>
          <w:sz w:val="24"/>
          <w:szCs w:val="24"/>
          <w:rtl/>
        </w:rPr>
      </w:pPr>
      <w:r w:rsidRPr="006C0E96">
        <w:rPr>
          <w:rFonts w:ascii="Simplified Arabic" w:hAnsi="Simplified Arabic" w:cs="Simplified Arabic"/>
          <w:sz w:val="24"/>
          <w:szCs w:val="24"/>
          <w:rtl/>
        </w:rPr>
        <w:t>وقد تركزت مرحلة معالجة البيانات على الأمور الآتية:</w:t>
      </w:r>
    </w:p>
    <w:p w:rsidR="00463705" w:rsidRPr="006C0E96" w:rsidRDefault="00463705" w:rsidP="00B867A7">
      <w:pPr>
        <w:pStyle w:val="Header"/>
        <w:numPr>
          <w:ilvl w:val="0"/>
          <w:numId w:val="20"/>
        </w:numPr>
        <w:tabs>
          <w:tab w:val="clear" w:pos="1080"/>
          <w:tab w:val="clear" w:pos="4320"/>
          <w:tab w:val="clear" w:pos="8640"/>
        </w:tabs>
        <w:bidi/>
        <w:ind w:left="566" w:right="0" w:hanging="426"/>
        <w:jc w:val="both"/>
        <w:rPr>
          <w:rFonts w:ascii="Simplified Arabic" w:hAnsi="Simplified Arabic" w:cs="Simplified Arabic"/>
          <w:sz w:val="24"/>
          <w:szCs w:val="24"/>
          <w:rtl/>
        </w:rPr>
      </w:pPr>
      <w:r w:rsidRPr="006C0E96">
        <w:rPr>
          <w:rFonts w:ascii="Simplified Arabic" w:hAnsi="Simplified Arabic" w:cs="Simplified Arabic"/>
          <w:sz w:val="24"/>
          <w:szCs w:val="24"/>
          <w:rtl/>
        </w:rPr>
        <w:t>تدقيق الانتقالات والقيم المسموح بها.</w:t>
      </w:r>
    </w:p>
    <w:p w:rsidR="00463705" w:rsidRPr="006C0E96" w:rsidRDefault="00463705" w:rsidP="00B867A7">
      <w:pPr>
        <w:pStyle w:val="Header"/>
        <w:numPr>
          <w:ilvl w:val="0"/>
          <w:numId w:val="20"/>
        </w:numPr>
        <w:tabs>
          <w:tab w:val="clear" w:pos="1080"/>
          <w:tab w:val="clear" w:pos="4320"/>
          <w:tab w:val="clear" w:pos="8640"/>
        </w:tabs>
        <w:bidi/>
        <w:ind w:left="566" w:right="0" w:hanging="426"/>
        <w:jc w:val="both"/>
        <w:rPr>
          <w:rFonts w:ascii="Simplified Arabic" w:hAnsi="Simplified Arabic" w:cs="Simplified Arabic"/>
          <w:sz w:val="24"/>
          <w:szCs w:val="24"/>
          <w:rtl/>
        </w:rPr>
      </w:pPr>
      <w:r w:rsidRPr="006C0E96">
        <w:rPr>
          <w:rFonts w:ascii="Simplified Arabic" w:hAnsi="Simplified Arabic" w:cs="Simplified Arabic"/>
          <w:sz w:val="24"/>
          <w:szCs w:val="24"/>
          <w:rtl/>
        </w:rPr>
        <w:t>تدقيق التطابق والاتساق بين أسئلة الاستمارة المختلفة، وذلك بناءً على علاقات منطقية.</w:t>
      </w:r>
    </w:p>
    <w:p w:rsidR="00463705" w:rsidRPr="006C0E96" w:rsidRDefault="00463705" w:rsidP="00B867A7">
      <w:pPr>
        <w:pStyle w:val="Header"/>
        <w:numPr>
          <w:ilvl w:val="0"/>
          <w:numId w:val="20"/>
        </w:numPr>
        <w:tabs>
          <w:tab w:val="clear" w:pos="1080"/>
          <w:tab w:val="clear" w:pos="4320"/>
          <w:tab w:val="clear" w:pos="8640"/>
        </w:tabs>
        <w:bidi/>
        <w:ind w:left="566" w:right="0" w:hanging="426"/>
        <w:jc w:val="both"/>
        <w:rPr>
          <w:rFonts w:ascii="Simplified Arabic" w:hAnsi="Simplified Arabic" w:cs="Simplified Arabic"/>
          <w:sz w:val="24"/>
          <w:szCs w:val="24"/>
        </w:rPr>
      </w:pPr>
      <w:r w:rsidRPr="006C0E96">
        <w:rPr>
          <w:rFonts w:ascii="Simplified Arabic" w:hAnsi="Simplified Arabic" w:cs="Simplified Arabic"/>
          <w:sz w:val="24"/>
          <w:szCs w:val="24"/>
          <w:rtl/>
        </w:rPr>
        <w:t>إجراء فحوصات بناءً على علاقات معينة بين الأسئلة المختلفة بحيث كان يتم استخراج قائمة بالحالات غير المتطابقة ومراجعتها وتحديد مصدر الخلل فيها وتصحيح الخطأ، بعد التأكد والعودة للميدان في الحالات التي بحاجة لذلك.</w:t>
      </w:r>
    </w:p>
    <w:p w:rsidR="00463705" w:rsidRPr="006C0E96" w:rsidRDefault="00463705" w:rsidP="006C0E96">
      <w:pPr>
        <w:bidi/>
        <w:jc w:val="both"/>
        <w:rPr>
          <w:rFonts w:ascii="Simplified Arabic" w:hAnsi="Simplified Arabic" w:cs="Simplified Arabic"/>
          <w:sz w:val="24"/>
          <w:szCs w:val="24"/>
          <w:rtl/>
        </w:rPr>
      </w:pPr>
    </w:p>
    <w:p w:rsidR="00463705" w:rsidRPr="006C0E96" w:rsidRDefault="006C0E96" w:rsidP="00627203">
      <w:pPr>
        <w:bidi/>
        <w:jc w:val="both"/>
        <w:rPr>
          <w:rFonts w:ascii="Simplified Arabic" w:hAnsi="Simplified Arabic" w:cs="Simplified Arabic"/>
          <w:b/>
          <w:bCs/>
          <w:sz w:val="24"/>
          <w:szCs w:val="24"/>
          <w:rtl/>
        </w:rPr>
      </w:pPr>
      <w:proofErr w:type="gramStart"/>
      <w:r>
        <w:rPr>
          <w:rFonts w:ascii="Simplified Arabic" w:hAnsi="Simplified Arabic" w:cs="Simplified Arabic"/>
          <w:b/>
          <w:bCs/>
          <w:sz w:val="24"/>
          <w:szCs w:val="24"/>
        </w:rPr>
        <w:t>10.</w:t>
      </w:r>
      <w:r w:rsidR="00627203">
        <w:rPr>
          <w:rFonts w:ascii="Simplified Arabic" w:hAnsi="Simplified Arabic" w:cs="Simplified Arabic"/>
          <w:b/>
          <w:bCs/>
          <w:sz w:val="24"/>
          <w:szCs w:val="24"/>
        </w:rPr>
        <w:t>2</w:t>
      </w:r>
      <w:proofErr w:type="gramEnd"/>
      <w:r w:rsidR="00463705" w:rsidRPr="006C0E96">
        <w:rPr>
          <w:rFonts w:ascii="Simplified Arabic" w:hAnsi="Simplified Arabic" w:cs="Simplified Arabic"/>
          <w:b/>
          <w:bCs/>
          <w:sz w:val="24"/>
          <w:szCs w:val="24"/>
          <w:rtl/>
        </w:rPr>
        <w:t xml:space="preserve"> إعداد النتائج والنشر</w:t>
      </w:r>
    </w:p>
    <w:p w:rsidR="00463705" w:rsidRPr="006C0E96" w:rsidRDefault="00463705" w:rsidP="006C0E96">
      <w:pPr>
        <w:bidi/>
        <w:jc w:val="both"/>
        <w:rPr>
          <w:rFonts w:ascii="Simplified Arabic" w:hAnsi="Simplified Arabic" w:cs="Simplified Arabic"/>
          <w:sz w:val="24"/>
          <w:szCs w:val="24"/>
          <w:rtl/>
        </w:rPr>
      </w:pPr>
      <w:r w:rsidRPr="006C0E96">
        <w:rPr>
          <w:rFonts w:ascii="Simplified Arabic" w:hAnsi="Simplified Arabic" w:cs="Simplified Arabic"/>
          <w:sz w:val="24"/>
          <w:szCs w:val="24"/>
          <w:rtl/>
        </w:rPr>
        <w:t>نتيجة توجه الجهاز المركزي للإحصاء الفلسطيني إلى استخدام التكنولوجيا الحديثة في التعداد الزراعي 2021 والذي من خلاله تم كسب الوقت في تنفيذ وجمع بيانات التعداد ومعالجتها، وضمان جودة أعلى للبيانات ونشر أسرع من خلال وسائل مختلفة للنشر، فقد تم الحصول على جودة أعلى لبيانات التعداد المدخلة في مرحلة العمل الميداني، وذلك من خلال تجهيز التطبيقات المستخدمة في التعداد مترافقة مع نظام التدقيق الآلي لكشف الأخطاء وإصدار رسائل تذكيرية للعداد للتأكد من دقة البيانات المستوفاة، وبالتزامن مع عملية جمع البيانات تم إجراء فحص يومي للبيانات المدخلة مركزياً وإعادتها للميدان للتعديل أثناء مرحلة جمع البيانات.</w:t>
      </w:r>
    </w:p>
    <w:p w:rsidR="00463705" w:rsidRPr="006C0E96" w:rsidRDefault="00463705" w:rsidP="006C0E96">
      <w:pPr>
        <w:bidi/>
        <w:jc w:val="both"/>
        <w:rPr>
          <w:rFonts w:ascii="Simplified Arabic" w:hAnsi="Simplified Arabic" w:cs="Simplified Arabic"/>
          <w:sz w:val="24"/>
          <w:szCs w:val="24"/>
          <w:rtl/>
        </w:rPr>
      </w:pPr>
    </w:p>
    <w:p w:rsidR="00463705" w:rsidRPr="006C0E96" w:rsidRDefault="00463705" w:rsidP="006C0E96">
      <w:pPr>
        <w:bidi/>
        <w:jc w:val="both"/>
        <w:rPr>
          <w:rFonts w:ascii="Simplified Arabic" w:hAnsi="Simplified Arabic" w:cs="Simplified Arabic"/>
          <w:sz w:val="24"/>
          <w:szCs w:val="24"/>
          <w:rtl/>
        </w:rPr>
      </w:pPr>
      <w:r w:rsidRPr="006C0E96">
        <w:rPr>
          <w:rFonts w:ascii="Simplified Arabic" w:hAnsi="Simplified Arabic" w:cs="Simplified Arabic"/>
          <w:sz w:val="24"/>
          <w:szCs w:val="24"/>
          <w:rtl/>
        </w:rPr>
        <w:t>تم نشر النتائج الأولية للتعداد في حزيران 2022 بعد إخضاع قواعد بيانات التعداد لعمليات فحص الشمول وجودة البيانات واجراء تقييم لها من واقع نتائج الدراسة البعدية، بالإضافة إلى إجراء مقارنات للمؤشرات المختلفة من واقع بيانات التعداد الزراعي السابق وبيانات السجلات الإدارية في وزارة الزراعة.</w:t>
      </w:r>
    </w:p>
    <w:p w:rsidR="00DA3D87" w:rsidRDefault="00463705" w:rsidP="006C0E96">
      <w:pPr>
        <w:bidi/>
        <w:jc w:val="both"/>
        <w:rPr>
          <w:rFonts w:ascii="Simplified Arabic" w:hAnsi="Simplified Arabic" w:cs="Simplified Arabic"/>
          <w:sz w:val="24"/>
          <w:szCs w:val="24"/>
          <w:rtl/>
        </w:rPr>
        <w:sectPr w:rsidR="00DA3D87" w:rsidSect="00A12548">
          <w:footerReference w:type="default" r:id="rId16"/>
          <w:pgSz w:w="16838" w:h="23811" w:code="8"/>
          <w:pgMar w:top="1440" w:right="1800" w:bottom="1440" w:left="1800" w:header="720" w:footer="720" w:gutter="0"/>
          <w:cols w:space="720"/>
          <w:titlePg/>
          <w:bidi/>
          <w:rtlGutter/>
          <w:docGrid w:linePitch="360"/>
        </w:sectPr>
      </w:pPr>
      <w:r w:rsidRPr="006C0E96">
        <w:rPr>
          <w:rFonts w:ascii="Simplified Arabic" w:hAnsi="Simplified Arabic" w:cs="Simplified Arabic"/>
          <w:sz w:val="24"/>
          <w:szCs w:val="24"/>
          <w:rtl/>
        </w:rPr>
        <w:t xml:space="preserve">يتم نشر النتائج النهائية للتعداد بعد تجهيز نهائي لقواعد البيانات وإعداد المقارنات مع واقع بيانات التعداد الزراعي السابق وبيانات السجلات الإدارية في وزارة الزراعة، وبالوسائل المختلفة من خلال الطرق التقليدية (مطبوعات) وغير التقليدية عبر شبكة الإنترنت والتقارير الاحصائية المحوسبة، وخرائط تفاعلية عبر الويب، وأطلس إحصائي زراعي، وعلى </w:t>
      </w:r>
      <w:r w:rsidRPr="006C0E96">
        <w:rPr>
          <w:rFonts w:ascii="Simplified Arabic" w:hAnsi="Simplified Arabic" w:cs="Simplified Arabic"/>
          <w:sz w:val="24"/>
          <w:szCs w:val="24"/>
        </w:rPr>
        <w:t>CDs</w:t>
      </w:r>
      <w:r w:rsidRPr="006C0E96">
        <w:rPr>
          <w:rFonts w:ascii="Simplified Arabic" w:hAnsi="Simplified Arabic" w:cs="Simplified Arabic"/>
          <w:sz w:val="24"/>
          <w:szCs w:val="24"/>
          <w:rtl/>
        </w:rPr>
        <w:t xml:space="preserve"> بإتاحة قواعد بيانات مؤهلة للتعداد.</w:t>
      </w:r>
    </w:p>
    <w:p w:rsidR="00463705" w:rsidRPr="006C0E96" w:rsidRDefault="00463705" w:rsidP="006C0E96">
      <w:pPr>
        <w:bidi/>
        <w:jc w:val="both"/>
        <w:rPr>
          <w:rFonts w:ascii="Simplified Arabic" w:hAnsi="Simplified Arabic" w:cs="Simplified Arabic"/>
          <w:sz w:val="24"/>
          <w:szCs w:val="24"/>
        </w:rPr>
      </w:pPr>
    </w:p>
    <w:p w:rsidR="00463705" w:rsidRPr="00AF35F8" w:rsidRDefault="00463705" w:rsidP="00463705">
      <w:pPr>
        <w:jc w:val="center"/>
        <w:rPr>
          <w:rFonts w:ascii="Simplified Arabic" w:hAnsi="Simplified Arabic"/>
          <w:szCs w:val="24"/>
          <w:rtl/>
        </w:rPr>
      </w:pPr>
    </w:p>
    <w:p w:rsidR="00463705" w:rsidRDefault="00463705" w:rsidP="00463705">
      <w:pPr>
        <w:jc w:val="center"/>
        <w:rPr>
          <w:rFonts w:ascii="Simplified Arabic" w:hAnsi="Simplified Arabic"/>
          <w:szCs w:val="24"/>
          <w:rtl/>
        </w:rPr>
      </w:pPr>
    </w:p>
    <w:p w:rsidR="00463705" w:rsidRDefault="00463705" w:rsidP="00463705">
      <w:pPr>
        <w:jc w:val="center"/>
        <w:rPr>
          <w:rFonts w:ascii="Simplified Arabic" w:hAnsi="Simplified Arabic"/>
          <w:szCs w:val="24"/>
          <w:rtl/>
        </w:rPr>
      </w:pPr>
    </w:p>
    <w:p w:rsidR="00463705" w:rsidRDefault="00463705" w:rsidP="00463705">
      <w:pPr>
        <w:jc w:val="center"/>
        <w:rPr>
          <w:rFonts w:ascii="Simplified Arabic" w:hAnsi="Simplified Arabic"/>
          <w:szCs w:val="24"/>
          <w:rtl/>
        </w:rPr>
      </w:pPr>
    </w:p>
    <w:p w:rsidR="00463705" w:rsidRDefault="00463705" w:rsidP="00463705">
      <w:pPr>
        <w:jc w:val="center"/>
        <w:rPr>
          <w:rFonts w:ascii="Simplified Arabic" w:hAnsi="Simplified Arabic"/>
          <w:szCs w:val="24"/>
          <w:rtl/>
        </w:rPr>
      </w:pPr>
    </w:p>
    <w:p w:rsidR="00463705" w:rsidRDefault="00463705" w:rsidP="00463705">
      <w:pPr>
        <w:jc w:val="center"/>
        <w:rPr>
          <w:rFonts w:ascii="Simplified Arabic" w:hAnsi="Simplified Arabic"/>
          <w:szCs w:val="24"/>
          <w:rtl/>
        </w:rPr>
      </w:pPr>
    </w:p>
    <w:p w:rsidR="00463705" w:rsidRDefault="00463705" w:rsidP="00463705">
      <w:pPr>
        <w:rPr>
          <w:rFonts w:ascii="Simplified Arabic" w:hAnsi="Simplified Arabic"/>
          <w:szCs w:val="24"/>
          <w:rtl/>
        </w:rPr>
      </w:pPr>
    </w:p>
    <w:p w:rsidR="00463705" w:rsidRDefault="00463705" w:rsidP="00463705">
      <w:pPr>
        <w:rPr>
          <w:rtl/>
        </w:rPr>
      </w:pPr>
    </w:p>
    <w:p w:rsidR="00463705" w:rsidRDefault="00463705" w:rsidP="00463705">
      <w:pPr>
        <w:ind w:left="-1"/>
        <w:jc w:val="center"/>
        <w:rPr>
          <w:rtl/>
        </w:rPr>
      </w:pPr>
    </w:p>
    <w:p w:rsidR="00463705" w:rsidRDefault="00463705" w:rsidP="00463705">
      <w:pPr>
        <w:ind w:left="-1"/>
        <w:jc w:val="center"/>
        <w:rPr>
          <w:szCs w:val="24"/>
          <w:rtl/>
        </w:rPr>
      </w:pPr>
    </w:p>
    <w:p w:rsidR="00463705" w:rsidRDefault="00463705" w:rsidP="00463705">
      <w:pPr>
        <w:ind w:left="-1"/>
        <w:jc w:val="center"/>
        <w:rPr>
          <w:szCs w:val="24"/>
          <w:rtl/>
        </w:rPr>
      </w:pPr>
    </w:p>
    <w:p w:rsidR="00463705" w:rsidRDefault="00463705" w:rsidP="00463705">
      <w:pPr>
        <w:ind w:left="-1"/>
        <w:jc w:val="center"/>
        <w:rPr>
          <w:szCs w:val="24"/>
          <w:rtl/>
        </w:rPr>
      </w:pPr>
    </w:p>
    <w:p w:rsidR="00463705" w:rsidRDefault="00463705" w:rsidP="00463705">
      <w:pPr>
        <w:ind w:left="-1"/>
        <w:jc w:val="center"/>
        <w:rPr>
          <w:szCs w:val="24"/>
          <w:rtl/>
        </w:rPr>
      </w:pPr>
    </w:p>
    <w:p w:rsidR="00463705" w:rsidRDefault="00463705" w:rsidP="00463705">
      <w:pPr>
        <w:ind w:left="-1"/>
        <w:jc w:val="center"/>
        <w:rPr>
          <w:szCs w:val="24"/>
          <w:rtl/>
        </w:rPr>
      </w:pPr>
    </w:p>
    <w:p w:rsidR="00463705" w:rsidRDefault="00463705" w:rsidP="00463705">
      <w:pPr>
        <w:ind w:left="-1"/>
        <w:jc w:val="center"/>
        <w:rPr>
          <w:szCs w:val="24"/>
          <w:rtl/>
        </w:rPr>
      </w:pPr>
    </w:p>
    <w:p w:rsidR="00463705" w:rsidRDefault="00463705" w:rsidP="00463705">
      <w:pPr>
        <w:ind w:left="-1"/>
        <w:jc w:val="center"/>
        <w:rPr>
          <w:szCs w:val="24"/>
          <w:rtl/>
        </w:rPr>
      </w:pPr>
    </w:p>
    <w:p w:rsidR="00463705" w:rsidRDefault="00463705" w:rsidP="00463705">
      <w:pPr>
        <w:ind w:left="-1"/>
        <w:jc w:val="center"/>
        <w:rPr>
          <w:szCs w:val="24"/>
          <w:rtl/>
        </w:rPr>
      </w:pPr>
    </w:p>
    <w:p w:rsidR="00DA3D87" w:rsidRDefault="00172614">
      <w:pPr>
        <w:spacing w:after="200" w:line="276" w:lineRule="auto"/>
        <w:rPr>
          <w:szCs w:val="24"/>
        </w:rPr>
        <w:sectPr w:rsidR="00DA3D87" w:rsidSect="00A12548">
          <w:pgSz w:w="16838" w:h="23811" w:code="8"/>
          <w:pgMar w:top="1440" w:right="1800" w:bottom="1440" w:left="1800" w:header="720" w:footer="720" w:gutter="0"/>
          <w:cols w:space="720"/>
          <w:titlePg/>
          <w:bidi/>
          <w:rtlGutter/>
          <w:docGrid w:linePitch="360"/>
        </w:sectPr>
      </w:pPr>
      <w:r>
        <w:rPr>
          <w:noProof/>
          <w:szCs w:val="24"/>
          <w:lang w:eastAsia="en-US"/>
        </w:rPr>
        <mc:AlternateContent>
          <mc:Choice Requires="wps">
            <w:drawing>
              <wp:anchor distT="45720" distB="45720" distL="114300" distR="114300" simplePos="0" relativeHeight="251663360" behindDoc="0" locked="0" layoutInCell="1" allowOverlap="1">
                <wp:simplePos x="0" y="0"/>
                <wp:positionH relativeFrom="margin">
                  <wp:align>center</wp:align>
                </wp:positionH>
                <wp:positionV relativeFrom="paragraph">
                  <wp:posOffset>2526030</wp:posOffset>
                </wp:positionV>
                <wp:extent cx="3361055" cy="1859915"/>
                <wp:effectExtent l="0" t="0" r="9525"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055" cy="1859915"/>
                        </a:xfrm>
                        <a:prstGeom prst="rect">
                          <a:avLst/>
                        </a:prstGeom>
                        <a:solidFill>
                          <a:srgbClr val="FFFFFF"/>
                        </a:solidFill>
                        <a:ln w="9525">
                          <a:noFill/>
                          <a:miter lim="800000"/>
                          <a:headEnd/>
                          <a:tailEnd/>
                        </a:ln>
                      </wps:spPr>
                      <wps:txbx>
                        <w:txbxContent>
                          <w:p w:rsidR="00926593" w:rsidRPr="00797511" w:rsidRDefault="00926593" w:rsidP="00797511">
                            <w:pPr>
                              <w:jc w:val="center"/>
                              <w:rPr>
                                <w:rFonts w:ascii="Simplified Arabic" w:hAnsi="Simplified Arabic" w:cs="Simplified Arabic"/>
                                <w:sz w:val="48"/>
                                <w:szCs w:val="48"/>
                                <w:rtl/>
                              </w:rPr>
                            </w:pPr>
                            <w:r>
                              <w:rPr>
                                <w:rFonts w:ascii="Simplified Arabic" w:hAnsi="Simplified Arabic" w:cs="Simplified Arabic"/>
                                <w:sz w:val="48"/>
                                <w:szCs w:val="48"/>
                                <w:rtl/>
                              </w:rPr>
                              <w:t>الفصل الث</w:t>
                            </w:r>
                            <w:r>
                              <w:rPr>
                                <w:rFonts w:ascii="Simplified Arabic" w:hAnsi="Simplified Arabic" w:cs="Simplified Arabic" w:hint="cs"/>
                                <w:sz w:val="48"/>
                                <w:szCs w:val="48"/>
                                <w:rtl/>
                              </w:rPr>
                              <w:t>الث</w:t>
                            </w:r>
                          </w:p>
                          <w:p w:rsidR="00926593" w:rsidRPr="00797511" w:rsidRDefault="00926593" w:rsidP="00797511">
                            <w:pPr>
                              <w:jc w:val="center"/>
                              <w:rPr>
                                <w:rFonts w:ascii="Simplified Arabic" w:hAnsi="Simplified Arabic" w:cs="Simplified Arabic"/>
                                <w:sz w:val="48"/>
                                <w:szCs w:val="48"/>
                                <w:rtl/>
                              </w:rPr>
                            </w:pPr>
                          </w:p>
                          <w:p w:rsidR="00926593" w:rsidRPr="00797511" w:rsidRDefault="00926593" w:rsidP="00797511">
                            <w:pPr>
                              <w:jc w:val="center"/>
                              <w:rPr>
                                <w:rFonts w:ascii="Simplified Arabic" w:hAnsi="Simplified Arabic" w:cs="Simplified Arabic"/>
                                <w:sz w:val="72"/>
                                <w:szCs w:val="72"/>
                              </w:rPr>
                            </w:pPr>
                            <w:r w:rsidRPr="00797511">
                              <w:rPr>
                                <w:rFonts w:ascii="Simplified Arabic" w:hAnsi="Simplified Arabic" w:cs="Simplified Arabic"/>
                                <w:sz w:val="72"/>
                                <w:szCs w:val="72"/>
                                <w:rtl/>
                              </w:rPr>
                              <w:t>الجودة</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9" type="#_x0000_t202" style="position:absolute;margin-left:0;margin-top:198.9pt;width:264.65pt;height:146.45pt;z-index:251663360;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" stroked="f">
                <v:textbox style="mso-fit-shape-to-text:t">
                  <w:txbxContent>
                    <w:p w:rsidR="00926593" w:rsidRPr="00797511" w:rsidRDefault="00926593" w:rsidP="00797511">
                      <w:pPr>
                        <w:jc w:val="center"/>
                        <w:rPr>
                          <w:rFonts w:ascii="Simplified Arabic" w:hAnsi="Simplified Arabic" w:cs="Simplified Arabic"/>
                          <w:sz w:val="48"/>
                          <w:szCs w:val="48"/>
                          <w:rtl/>
                        </w:rPr>
                      </w:pPr>
                      <w:r>
                        <w:rPr>
                          <w:rFonts w:ascii="Simplified Arabic" w:hAnsi="Simplified Arabic" w:cs="Simplified Arabic"/>
                          <w:sz w:val="48"/>
                          <w:szCs w:val="48"/>
                          <w:rtl/>
                        </w:rPr>
                        <w:t>الفصل الث</w:t>
                      </w:r>
                      <w:r>
                        <w:rPr>
                          <w:rFonts w:ascii="Simplified Arabic" w:hAnsi="Simplified Arabic" w:cs="Simplified Arabic" w:hint="cs"/>
                          <w:sz w:val="48"/>
                          <w:szCs w:val="48"/>
                          <w:rtl/>
                        </w:rPr>
                        <w:t>الث</w:t>
                      </w:r>
                    </w:p>
                    <w:p w:rsidR="00926593" w:rsidRPr="00797511" w:rsidRDefault="00926593" w:rsidP="00797511">
                      <w:pPr>
                        <w:jc w:val="center"/>
                        <w:rPr>
                          <w:rFonts w:ascii="Simplified Arabic" w:hAnsi="Simplified Arabic" w:cs="Simplified Arabic"/>
                          <w:sz w:val="48"/>
                          <w:szCs w:val="48"/>
                          <w:rtl/>
                        </w:rPr>
                      </w:pPr>
                    </w:p>
                    <w:p w:rsidR="00926593" w:rsidRPr="00797511" w:rsidRDefault="00926593" w:rsidP="00797511">
                      <w:pPr>
                        <w:jc w:val="center"/>
                        <w:rPr>
                          <w:rFonts w:ascii="Simplified Arabic" w:hAnsi="Simplified Arabic" w:cs="Simplified Arabic"/>
                          <w:sz w:val="72"/>
                          <w:szCs w:val="72"/>
                        </w:rPr>
                      </w:pPr>
                      <w:r w:rsidRPr="00797511">
                        <w:rPr>
                          <w:rFonts w:ascii="Simplified Arabic" w:hAnsi="Simplified Arabic" w:cs="Simplified Arabic"/>
                          <w:sz w:val="72"/>
                          <w:szCs w:val="72"/>
                          <w:rtl/>
                        </w:rPr>
                        <w:t>الجودة</w:t>
                      </w:r>
                    </w:p>
                  </w:txbxContent>
                </v:textbox>
                <w10:wrap type="square" anchorx="margin"/>
              </v:shape>
            </w:pict>
          </mc:Fallback>
        </mc:AlternateContent>
      </w:r>
      <w:r w:rsidR="00797511">
        <w:rPr>
          <w:szCs w:val="24"/>
        </w:rPr>
        <w:br w:type="page"/>
      </w:r>
    </w:p>
    <w:p w:rsidR="00797511" w:rsidRDefault="00797511">
      <w:pPr>
        <w:spacing w:after="200" w:line="276" w:lineRule="auto"/>
        <w:rPr>
          <w:szCs w:val="24"/>
        </w:rPr>
      </w:pPr>
    </w:p>
    <w:p w:rsidR="00463705" w:rsidRDefault="00463705" w:rsidP="00463705">
      <w:pPr>
        <w:ind w:left="-1"/>
        <w:jc w:val="center"/>
        <w:rPr>
          <w:szCs w:val="24"/>
          <w:rtl/>
        </w:rPr>
      </w:pPr>
    </w:p>
    <w:p w:rsidR="00463705" w:rsidRDefault="00463705" w:rsidP="00463705">
      <w:pPr>
        <w:rPr>
          <w:szCs w:val="24"/>
          <w:rtl/>
        </w:rPr>
      </w:pPr>
    </w:p>
    <w:p w:rsidR="00BC642F" w:rsidRPr="00645EA2" w:rsidRDefault="00797511" w:rsidP="00645EA2">
      <w:pPr>
        <w:spacing w:after="200" w:line="276" w:lineRule="auto"/>
        <w:rPr>
          <w:szCs w:val="24"/>
          <w:rtl/>
        </w:rPr>
      </w:pPr>
      <w:r>
        <w:rPr>
          <w:szCs w:val="24"/>
          <w:rtl/>
        </w:rPr>
        <w:br w:type="page"/>
      </w:r>
    </w:p>
    <w:p w:rsidR="00627203" w:rsidRPr="00172614" w:rsidRDefault="00627203" w:rsidP="00172614">
      <w:pPr>
        <w:jc w:val="center"/>
        <w:rPr>
          <w:rFonts w:ascii="Simplified Arabic" w:hAnsi="Simplified Arabic"/>
          <w:sz w:val="24"/>
          <w:szCs w:val="24"/>
          <w:rtl/>
        </w:rPr>
      </w:pPr>
      <w:r w:rsidRPr="00627203">
        <w:rPr>
          <w:rFonts w:ascii="Simplified Arabic" w:hAnsi="Simplified Arabic" w:hint="cs"/>
          <w:sz w:val="24"/>
          <w:szCs w:val="24"/>
          <w:rtl/>
        </w:rPr>
        <w:lastRenderedPageBreak/>
        <w:t>ا</w:t>
      </w:r>
      <w:r w:rsidR="00F2554A" w:rsidRPr="00627203">
        <w:rPr>
          <w:rFonts w:ascii="Simplified Arabic" w:hAnsi="Simplified Arabic" w:hint="cs"/>
          <w:sz w:val="24"/>
          <w:szCs w:val="24"/>
          <w:rtl/>
        </w:rPr>
        <w:t xml:space="preserve">لفصل </w:t>
      </w:r>
      <w:r w:rsidR="00172614">
        <w:rPr>
          <w:rFonts w:ascii="Simplified Arabic" w:hAnsi="Simplified Arabic" w:hint="cs"/>
          <w:sz w:val="24"/>
          <w:szCs w:val="24"/>
          <w:rtl/>
        </w:rPr>
        <w:t>الثالث</w:t>
      </w:r>
    </w:p>
    <w:p w:rsidR="00627203" w:rsidRPr="00627203" w:rsidRDefault="00627203" w:rsidP="00645EA2">
      <w:pPr>
        <w:jc w:val="center"/>
        <w:rPr>
          <w:rFonts w:ascii="Simplified Arabic" w:hAnsi="Simplified Arabic"/>
          <w:b/>
          <w:bCs/>
          <w:sz w:val="24"/>
          <w:szCs w:val="24"/>
          <w:rtl/>
        </w:rPr>
      </w:pPr>
    </w:p>
    <w:p w:rsidR="00BC642F" w:rsidRPr="00242DCF" w:rsidRDefault="008624AD" w:rsidP="00645EA2">
      <w:pPr>
        <w:jc w:val="center"/>
        <w:rPr>
          <w:rFonts w:ascii="Simplified Arabic" w:hAnsi="Simplified Arabic"/>
          <w:b/>
          <w:bCs/>
          <w:sz w:val="28"/>
          <w:szCs w:val="28"/>
          <w:rtl/>
        </w:rPr>
      </w:pPr>
      <w:r w:rsidRPr="00242DCF">
        <w:rPr>
          <w:rFonts w:ascii="Simplified Arabic" w:hAnsi="Simplified Arabic" w:hint="cs"/>
          <w:b/>
          <w:bCs/>
          <w:sz w:val="28"/>
          <w:szCs w:val="28"/>
          <w:rtl/>
        </w:rPr>
        <w:t>الجودة</w:t>
      </w:r>
    </w:p>
    <w:p w:rsidR="008624AD" w:rsidRPr="00242DCF" w:rsidRDefault="008624AD" w:rsidP="00645EA2">
      <w:pPr>
        <w:jc w:val="center"/>
        <w:rPr>
          <w:sz w:val="28"/>
          <w:szCs w:val="28"/>
          <w:rtl/>
        </w:rPr>
      </w:pPr>
    </w:p>
    <w:p w:rsidR="00463705" w:rsidRPr="006C0E96" w:rsidRDefault="00463705" w:rsidP="00B63807">
      <w:pPr>
        <w:bidi/>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 xml:space="preserve">يتطرق هذا الفصل لجودة بيانات </w:t>
      </w:r>
      <w:proofErr w:type="spellStart"/>
      <w:r w:rsidRPr="006C0E96">
        <w:rPr>
          <w:rFonts w:ascii="Simplified Arabic" w:hAnsi="Simplified Arabic" w:cs="Simplified Arabic"/>
          <w:color w:val="000000" w:themeColor="text1"/>
          <w:sz w:val="24"/>
          <w:szCs w:val="24"/>
          <w:rtl/>
        </w:rPr>
        <w:t>الحيازات</w:t>
      </w:r>
      <w:proofErr w:type="spellEnd"/>
      <w:r w:rsidRPr="006C0E96">
        <w:rPr>
          <w:rFonts w:ascii="Simplified Arabic" w:hAnsi="Simplified Arabic" w:cs="Simplified Arabic"/>
          <w:color w:val="000000" w:themeColor="text1"/>
          <w:sz w:val="24"/>
          <w:szCs w:val="24"/>
          <w:rtl/>
        </w:rPr>
        <w:t xml:space="preserve"> الزراعية وتقييمها من خلال عرض الآليات التي تضمن دقة البيانات، والحد من الأخطاء الممكن حدوثها سواءً كانت أ خطاء معاينة أو غير معاينة.</w:t>
      </w:r>
    </w:p>
    <w:p w:rsidR="00463705" w:rsidRPr="006C0E96" w:rsidRDefault="00463705" w:rsidP="00B63807">
      <w:pPr>
        <w:bidi/>
        <w:jc w:val="both"/>
        <w:rPr>
          <w:rFonts w:ascii="Simplified Arabic" w:hAnsi="Simplified Arabic" w:cs="Simplified Arabic"/>
          <w:color w:val="000000" w:themeColor="text1"/>
          <w:sz w:val="24"/>
          <w:szCs w:val="24"/>
          <w:rtl/>
        </w:rPr>
      </w:pPr>
    </w:p>
    <w:p w:rsidR="00463705" w:rsidRPr="006C0E96" w:rsidRDefault="00627203" w:rsidP="00627203">
      <w:pPr>
        <w:bidi/>
        <w:ind w:left="-1"/>
        <w:jc w:val="both"/>
        <w:rPr>
          <w:rFonts w:ascii="Simplified Arabic" w:hAnsi="Simplified Arabic" w:cs="Simplified Arabic"/>
          <w:b/>
          <w:bCs/>
          <w:color w:val="000000" w:themeColor="text1"/>
          <w:sz w:val="24"/>
          <w:szCs w:val="24"/>
          <w:rtl/>
        </w:rPr>
      </w:pPr>
      <w:proofErr w:type="gramStart"/>
      <w:r>
        <w:rPr>
          <w:rFonts w:ascii="Simplified Arabic" w:hAnsi="Simplified Arabic" w:cs="Simplified Arabic"/>
          <w:b/>
          <w:bCs/>
          <w:color w:val="000000" w:themeColor="text1"/>
          <w:sz w:val="24"/>
          <w:szCs w:val="24"/>
        </w:rPr>
        <w:t>1.3</w:t>
      </w:r>
      <w:proofErr w:type="gramEnd"/>
      <w:r w:rsidR="00463705" w:rsidRPr="006C0E96">
        <w:rPr>
          <w:rFonts w:ascii="Simplified Arabic" w:hAnsi="Simplified Arabic" w:cs="Simplified Arabic"/>
          <w:b/>
          <w:bCs/>
          <w:color w:val="000000" w:themeColor="text1"/>
          <w:sz w:val="24"/>
          <w:szCs w:val="24"/>
          <w:rtl/>
        </w:rPr>
        <w:t xml:space="preserve"> الدقة</w:t>
      </w:r>
    </w:p>
    <w:p w:rsidR="00463705" w:rsidRPr="006C0E96" w:rsidRDefault="00463705" w:rsidP="00B63807">
      <w:pPr>
        <w:bidi/>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الهدف الأساسي لبرنامج ضبط الجودة هو التقليل من وقوع الأخطاء إلى أقل حد ممكن والكشف عنها في حال وقوعها؛ حتى يتسنى اتخاذ التدابير المناسبة لتصحيحها.  ومن دون استخدام برنامج كهذا قد تحتوي بيانات التعداد أخطاء كثيرة وكبيرة وعليه لا تكون هذه البيانات صالحة للاستخدام.</w:t>
      </w:r>
    </w:p>
    <w:p w:rsidR="00463705" w:rsidRPr="006C0E96" w:rsidRDefault="00463705" w:rsidP="00B63807">
      <w:pPr>
        <w:bidi/>
        <w:jc w:val="both"/>
        <w:rPr>
          <w:rFonts w:ascii="Simplified Arabic" w:hAnsi="Simplified Arabic" w:cs="Simplified Arabic"/>
          <w:color w:val="000000" w:themeColor="text1"/>
          <w:sz w:val="24"/>
          <w:szCs w:val="24"/>
          <w:rtl/>
        </w:rPr>
      </w:pPr>
    </w:p>
    <w:p w:rsidR="00463705" w:rsidRPr="006C0E96" w:rsidRDefault="00B63807" w:rsidP="00627203">
      <w:pPr>
        <w:bidi/>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1.1.</w:t>
      </w:r>
      <w:r w:rsidR="00627203">
        <w:rPr>
          <w:rFonts w:ascii="Simplified Arabic" w:hAnsi="Simplified Arabic" w:cs="Simplified Arabic" w:hint="cs"/>
          <w:b/>
          <w:bCs/>
          <w:sz w:val="24"/>
          <w:szCs w:val="24"/>
          <w:rtl/>
        </w:rPr>
        <w:t>3</w:t>
      </w:r>
      <w:r w:rsidR="00463705" w:rsidRPr="006C0E96">
        <w:rPr>
          <w:rFonts w:ascii="Simplified Arabic" w:hAnsi="Simplified Arabic" w:cs="Simplified Arabic"/>
          <w:b/>
          <w:bCs/>
          <w:sz w:val="24"/>
          <w:szCs w:val="24"/>
          <w:rtl/>
        </w:rPr>
        <w:t xml:space="preserve"> أخطاء المعاينة</w:t>
      </w:r>
    </w:p>
    <w:p w:rsidR="00463705" w:rsidRPr="006C0E96" w:rsidRDefault="00463705" w:rsidP="00B63807">
      <w:pPr>
        <w:bidi/>
        <w:ind w:left="-1"/>
        <w:jc w:val="both"/>
        <w:rPr>
          <w:rFonts w:ascii="Simplified Arabic" w:hAnsi="Simplified Arabic" w:cs="Simplified Arabic"/>
          <w:b/>
          <w:bCs/>
          <w:sz w:val="24"/>
          <w:szCs w:val="24"/>
          <w:rtl/>
        </w:rPr>
      </w:pPr>
      <w:r w:rsidRPr="006C0E96">
        <w:rPr>
          <w:rFonts w:ascii="Simplified Arabic" w:hAnsi="Simplified Arabic" w:cs="Simplified Arabic"/>
          <w:sz w:val="24"/>
          <w:szCs w:val="24"/>
          <w:rtl/>
        </w:rPr>
        <w:t xml:space="preserve">تلك التي قد تحدث أثناء تنفيذ المسوح بالعينة وهي أخطاء سهلة القياس ويمكن تقدير نسبة الخطأ فيها بسهوله كونها ناتجة عن أخطاء في المعاينة ولكنها لا تحدث في التعدادات كونها حصر شاملاً لكافة </w:t>
      </w:r>
      <w:proofErr w:type="spellStart"/>
      <w:r w:rsidRPr="006C0E96">
        <w:rPr>
          <w:rFonts w:ascii="Simplified Arabic" w:hAnsi="Simplified Arabic" w:cs="Simplified Arabic"/>
          <w:sz w:val="24"/>
          <w:szCs w:val="24"/>
          <w:rtl/>
        </w:rPr>
        <w:t>الحيازات</w:t>
      </w:r>
      <w:proofErr w:type="spellEnd"/>
      <w:r w:rsidRPr="006C0E96">
        <w:rPr>
          <w:rFonts w:ascii="Simplified Arabic" w:hAnsi="Simplified Arabic" w:cs="Simplified Arabic"/>
          <w:sz w:val="24"/>
          <w:szCs w:val="24"/>
          <w:rtl/>
        </w:rPr>
        <w:t xml:space="preserve"> الزراعية.</w:t>
      </w:r>
    </w:p>
    <w:p w:rsidR="00463705" w:rsidRPr="006C0E96" w:rsidRDefault="00463705" w:rsidP="00B63807">
      <w:pPr>
        <w:bidi/>
        <w:jc w:val="both"/>
        <w:rPr>
          <w:rFonts w:ascii="Simplified Arabic" w:hAnsi="Simplified Arabic" w:cs="Simplified Arabic"/>
          <w:color w:val="000000" w:themeColor="text1"/>
          <w:sz w:val="24"/>
          <w:szCs w:val="24"/>
          <w:rtl/>
        </w:rPr>
      </w:pPr>
    </w:p>
    <w:p w:rsidR="00463705" w:rsidRPr="006C0E96" w:rsidRDefault="00B63807" w:rsidP="00627203">
      <w:pPr>
        <w:bidi/>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2.1.</w:t>
      </w:r>
      <w:r w:rsidR="00627203">
        <w:rPr>
          <w:rFonts w:ascii="Simplified Arabic" w:hAnsi="Simplified Arabic" w:cs="Simplified Arabic" w:hint="cs"/>
          <w:b/>
          <w:bCs/>
          <w:sz w:val="24"/>
          <w:szCs w:val="24"/>
          <w:rtl/>
        </w:rPr>
        <w:t>3</w:t>
      </w:r>
      <w:r w:rsidR="00463705" w:rsidRPr="006C0E96">
        <w:rPr>
          <w:rFonts w:ascii="Simplified Arabic" w:hAnsi="Simplified Arabic" w:cs="Simplified Arabic"/>
          <w:b/>
          <w:bCs/>
          <w:sz w:val="24"/>
          <w:szCs w:val="24"/>
          <w:rtl/>
        </w:rPr>
        <w:t xml:space="preserve"> أخطاء غير المعاينة</w:t>
      </w:r>
    </w:p>
    <w:p w:rsidR="00463705" w:rsidRPr="006C0E96" w:rsidRDefault="00463705" w:rsidP="00B63807">
      <w:pPr>
        <w:bidi/>
        <w:jc w:val="both"/>
        <w:rPr>
          <w:rFonts w:ascii="Simplified Arabic" w:hAnsi="Simplified Arabic" w:cs="Simplified Arabic"/>
          <w:sz w:val="24"/>
          <w:szCs w:val="24"/>
          <w:rtl/>
        </w:rPr>
      </w:pPr>
      <w:r w:rsidRPr="006C0E96">
        <w:rPr>
          <w:rFonts w:ascii="Simplified Arabic" w:hAnsi="Simplified Arabic" w:cs="Simplified Arabic"/>
          <w:sz w:val="24"/>
          <w:szCs w:val="24"/>
          <w:rtl/>
        </w:rPr>
        <w:t>أما اخطاء غير المعاينة فهي أخطاء ممكنة الحدوث في أي مرحلة من مراحل تنفيذ التعدادات والمسوح.  لذا فقد دعت الحاجة عند تنفيذ التعداد الزراعي إلى وضع نظام لضبط جودة ونوعية البيانات لتحقيق أعلى مستوى من الدقة، فهناك الكثير من الاجراءات التي استخدمت أثناء التخطيط للتعداد وتنفيذه حيث تم تنفيذ إعادة مقابلة حسب الآتي:</w:t>
      </w:r>
    </w:p>
    <w:p w:rsidR="00463705" w:rsidRPr="006C0E96" w:rsidRDefault="00463705" w:rsidP="00B867A7">
      <w:pPr>
        <w:pStyle w:val="ListParagraph"/>
        <w:numPr>
          <w:ilvl w:val="0"/>
          <w:numId w:val="26"/>
        </w:numPr>
        <w:bidi/>
        <w:ind w:left="567" w:hanging="425"/>
        <w:contextualSpacing w:val="0"/>
        <w:jc w:val="both"/>
        <w:rPr>
          <w:rFonts w:ascii="Simplified Arabic" w:hAnsi="Simplified Arabic" w:cs="Simplified Arabic"/>
          <w:sz w:val="24"/>
          <w:szCs w:val="24"/>
        </w:rPr>
      </w:pPr>
      <w:r w:rsidRPr="006C0E96">
        <w:rPr>
          <w:rFonts w:ascii="Simplified Arabic" w:hAnsi="Simplified Arabic" w:cs="Simplified Arabic"/>
          <w:sz w:val="24"/>
          <w:szCs w:val="24"/>
          <w:rtl/>
        </w:rPr>
        <w:t xml:space="preserve">هناك نموذجين تم استخدامهما لجمع البيانات وتم تحميلهما على أجهزة </w:t>
      </w:r>
      <w:proofErr w:type="spellStart"/>
      <w:r w:rsidRPr="006C0E96">
        <w:rPr>
          <w:rFonts w:ascii="Simplified Arabic" w:hAnsi="Simplified Arabic" w:cs="Simplified Arabic"/>
          <w:sz w:val="24"/>
          <w:szCs w:val="24"/>
          <w:rtl/>
        </w:rPr>
        <w:t>التابلت</w:t>
      </w:r>
      <w:proofErr w:type="spellEnd"/>
      <w:r w:rsidRPr="006C0E96">
        <w:rPr>
          <w:rFonts w:ascii="Simplified Arabic" w:hAnsi="Simplified Arabic" w:cs="Simplified Arabic"/>
          <w:sz w:val="24"/>
          <w:szCs w:val="24"/>
          <w:rtl/>
        </w:rPr>
        <w:t>، النموذج الأول هو لحصر الأسر في كافة مناطق العد؛ التي نسبة الأسر التي مارست نشاط زراعي فيها (حسب بيانات تعداد 2017) 5% فأكثر، والنموذج الثاني تم استخدامه في حال تواجد حيازة زراعية لدى الأسرة.</w:t>
      </w:r>
    </w:p>
    <w:p w:rsidR="00463705" w:rsidRPr="006C0E96" w:rsidRDefault="00463705" w:rsidP="00B867A7">
      <w:pPr>
        <w:pStyle w:val="ListParagraph"/>
        <w:numPr>
          <w:ilvl w:val="0"/>
          <w:numId w:val="26"/>
        </w:numPr>
        <w:bidi/>
        <w:ind w:left="567" w:hanging="425"/>
        <w:contextualSpacing w:val="0"/>
        <w:jc w:val="both"/>
        <w:rPr>
          <w:rFonts w:ascii="Simplified Arabic" w:hAnsi="Simplified Arabic" w:cs="Simplified Arabic"/>
          <w:sz w:val="24"/>
          <w:szCs w:val="24"/>
        </w:rPr>
      </w:pPr>
      <w:r w:rsidRPr="006C0E96">
        <w:rPr>
          <w:rFonts w:ascii="Simplified Arabic" w:hAnsi="Simplified Arabic" w:cs="Simplified Arabic"/>
          <w:sz w:val="24"/>
          <w:szCs w:val="24"/>
          <w:rtl/>
        </w:rPr>
        <w:t xml:space="preserve">قام العداد بزيارة قائمة الأسر </w:t>
      </w:r>
      <w:r w:rsidR="00EF5AB9" w:rsidRPr="006C0E96">
        <w:rPr>
          <w:rFonts w:ascii="Simplified Arabic" w:hAnsi="Simplified Arabic" w:cs="Simplified Arabic" w:hint="cs"/>
          <w:sz w:val="24"/>
          <w:szCs w:val="24"/>
          <w:rtl/>
        </w:rPr>
        <w:t>الفلسطيني</w:t>
      </w:r>
      <w:r w:rsidR="00EF5AB9" w:rsidRPr="006C0E96">
        <w:rPr>
          <w:rFonts w:ascii="Simplified Arabic" w:hAnsi="Simplified Arabic" w:cs="Simplified Arabic" w:hint="eastAsia"/>
          <w:sz w:val="24"/>
          <w:szCs w:val="24"/>
          <w:rtl/>
        </w:rPr>
        <w:t>ة</w:t>
      </w:r>
      <w:r w:rsidRPr="006C0E96">
        <w:rPr>
          <w:rFonts w:ascii="Simplified Arabic" w:hAnsi="Simplified Arabic" w:cs="Simplified Arabic"/>
          <w:sz w:val="24"/>
          <w:szCs w:val="24"/>
          <w:rtl/>
        </w:rPr>
        <w:t xml:space="preserve"> في مناطق العد التي نسبة الأسر التي مارست نشاط زراعي فيها (حسب بيانات تعداد 2017) أقل من 5%، بحيث تم استيفاء نموذج الحصر والنموذج المعد </w:t>
      </w:r>
      <w:proofErr w:type="spellStart"/>
      <w:r w:rsidRPr="006C0E96">
        <w:rPr>
          <w:rFonts w:ascii="Simplified Arabic" w:hAnsi="Simplified Arabic" w:cs="Simplified Arabic"/>
          <w:sz w:val="24"/>
          <w:szCs w:val="24"/>
          <w:rtl/>
        </w:rPr>
        <w:t>للحيازات</w:t>
      </w:r>
      <w:proofErr w:type="spellEnd"/>
      <w:r w:rsidRPr="006C0E96">
        <w:rPr>
          <w:rFonts w:ascii="Simplified Arabic" w:hAnsi="Simplified Arabic" w:cs="Simplified Arabic"/>
          <w:sz w:val="24"/>
          <w:szCs w:val="24"/>
          <w:rtl/>
        </w:rPr>
        <w:t xml:space="preserve"> الزراعية في حال انطبقت شروط الحيازة.</w:t>
      </w:r>
    </w:p>
    <w:p w:rsidR="00463705" w:rsidRPr="00C16F18" w:rsidRDefault="00463705" w:rsidP="00B63807">
      <w:pPr>
        <w:pStyle w:val="Header"/>
        <w:bidi/>
        <w:jc w:val="both"/>
        <w:rPr>
          <w:rFonts w:ascii="Simplified Arabic" w:hAnsi="Simplified Arabic" w:cs="Simplified Arabic"/>
          <w:b/>
          <w:bCs/>
          <w:color w:val="000000" w:themeColor="text1"/>
          <w:sz w:val="28"/>
          <w:szCs w:val="28"/>
          <w:rtl/>
        </w:rPr>
      </w:pPr>
    </w:p>
    <w:p w:rsidR="00463705" w:rsidRPr="00DD1210" w:rsidRDefault="00463705" w:rsidP="00B63807">
      <w:pPr>
        <w:pStyle w:val="Header"/>
        <w:bidi/>
        <w:jc w:val="center"/>
        <w:rPr>
          <w:rFonts w:ascii="Simplified Arabic" w:hAnsi="Simplified Arabic" w:cs="Simplified Arabic"/>
          <w:b/>
          <w:bCs/>
          <w:sz w:val="22"/>
          <w:szCs w:val="22"/>
        </w:rPr>
      </w:pPr>
      <w:r w:rsidRPr="00C16F18">
        <w:rPr>
          <w:rFonts w:ascii="Simplified Arabic" w:hAnsi="Simplified Arabic" w:cs="Simplified Arabic"/>
          <w:b/>
          <w:bCs/>
          <w:color w:val="000000" w:themeColor="text1"/>
          <w:sz w:val="24"/>
          <w:szCs w:val="24"/>
          <w:rtl/>
        </w:rPr>
        <w:t xml:space="preserve">قيم الدلالة الإحصائية </w:t>
      </w:r>
      <w:r w:rsidRPr="00C16F18">
        <w:rPr>
          <w:rFonts w:ascii="Simplified Arabic" w:hAnsi="Simplified Arabic" w:cs="Simplified Arabic"/>
          <w:b/>
          <w:bCs/>
          <w:color w:val="000000" w:themeColor="text1"/>
          <w:sz w:val="24"/>
          <w:szCs w:val="24"/>
        </w:rPr>
        <w:t>P-values</w:t>
      </w:r>
      <w:r w:rsidRPr="00C16F18">
        <w:rPr>
          <w:rFonts w:ascii="Simplified Arabic" w:hAnsi="Simplified Arabic" w:cs="Simplified Arabic"/>
          <w:b/>
          <w:bCs/>
          <w:color w:val="000000" w:themeColor="text1"/>
          <w:sz w:val="24"/>
          <w:szCs w:val="24"/>
          <w:rtl/>
        </w:rPr>
        <w:t xml:space="preserve"> الناتجة من اختبار العينات المرتبطة </w:t>
      </w:r>
      <w:r w:rsidRPr="00C16F18">
        <w:rPr>
          <w:rFonts w:ascii="Simplified Arabic" w:hAnsi="Simplified Arabic" w:cs="Simplified Arabic"/>
          <w:b/>
          <w:bCs/>
          <w:color w:val="000000" w:themeColor="text1"/>
          <w:sz w:val="24"/>
          <w:szCs w:val="24"/>
        </w:rPr>
        <w:t>Paired T-test</w:t>
      </w:r>
      <w:r w:rsidRPr="00C16F18">
        <w:rPr>
          <w:rFonts w:ascii="Simplified Arabic" w:hAnsi="Simplified Arabic" w:cs="Simplified Arabic"/>
          <w:b/>
          <w:bCs/>
          <w:color w:val="000000" w:themeColor="text1"/>
          <w:sz w:val="24"/>
          <w:szCs w:val="24"/>
          <w:rtl/>
        </w:rPr>
        <w:t xml:space="preserve"> لأهم المتغيرات الكمية حسب المنطقة</w:t>
      </w:r>
    </w:p>
    <w:tbl>
      <w:tblPr>
        <w:tblStyle w:val="TableGrid"/>
        <w:bidiVisual/>
        <w:tblW w:w="12868" w:type="dxa"/>
        <w:tblInd w:w="205" w:type="dxa"/>
        <w:tblLook w:val="04A0" w:firstRow="1" w:lastRow="0" w:firstColumn="1" w:lastColumn="0" w:noHBand="0" w:noVBand="1"/>
      </w:tblPr>
      <w:tblGrid>
        <w:gridCol w:w="1527"/>
        <w:gridCol w:w="1528"/>
        <w:gridCol w:w="1624"/>
        <w:gridCol w:w="1625"/>
        <w:gridCol w:w="1710"/>
        <w:gridCol w:w="1620"/>
        <w:gridCol w:w="1620"/>
        <w:gridCol w:w="1614"/>
      </w:tblGrid>
      <w:tr w:rsidR="009B2CE3" w:rsidRPr="00D10B4A" w:rsidTr="00C07482">
        <w:trPr>
          <w:trHeight w:val="772"/>
        </w:trPr>
        <w:tc>
          <w:tcPr>
            <w:tcW w:w="1527" w:type="dxa"/>
            <w:tcBorders>
              <w:bottom w:val="single" w:sz="4" w:space="0" w:color="auto"/>
            </w:tcBorders>
            <w:vAlign w:val="center"/>
          </w:tcPr>
          <w:p w:rsidR="00463705" w:rsidRPr="00D10B4A" w:rsidRDefault="00463705" w:rsidP="00D10B4A">
            <w:pPr>
              <w:bidi/>
              <w:jc w:val="center"/>
              <w:rPr>
                <w:rFonts w:ascii="Simplified Arabic" w:hAnsi="Simplified Arabic" w:cs="Simplified Arabic"/>
                <w:b/>
                <w:bCs/>
                <w:sz w:val="18"/>
                <w:szCs w:val="18"/>
                <w:rtl/>
              </w:rPr>
            </w:pPr>
            <w:r w:rsidRPr="00D10B4A">
              <w:rPr>
                <w:rFonts w:ascii="Simplified Arabic" w:hAnsi="Simplified Arabic" w:cs="Simplified Arabic"/>
                <w:b/>
                <w:bCs/>
                <w:sz w:val="18"/>
                <w:szCs w:val="18"/>
                <w:rtl/>
              </w:rPr>
              <w:t>المنطقة</w:t>
            </w:r>
          </w:p>
        </w:tc>
        <w:tc>
          <w:tcPr>
            <w:tcW w:w="1528" w:type="dxa"/>
            <w:tcBorders>
              <w:bottom w:val="single" w:sz="4" w:space="0" w:color="auto"/>
            </w:tcBorders>
            <w:vAlign w:val="center"/>
          </w:tcPr>
          <w:p w:rsidR="00463705" w:rsidRPr="00D10B4A" w:rsidRDefault="00B63807" w:rsidP="00D10B4A">
            <w:pPr>
              <w:bidi/>
              <w:jc w:val="center"/>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مساحة</w:t>
            </w:r>
            <w:r w:rsidRPr="00D10B4A">
              <w:rPr>
                <w:rFonts w:ascii="Simplified Arabic" w:hAnsi="Simplified Arabic" w:cs="Simplified Arabic" w:hint="cs"/>
                <w:b/>
                <w:bCs/>
                <w:color w:val="000000"/>
                <w:sz w:val="18"/>
                <w:szCs w:val="18"/>
                <w:rtl/>
              </w:rPr>
              <w:t xml:space="preserve"> </w:t>
            </w:r>
            <w:r w:rsidR="00463705" w:rsidRPr="00D10B4A">
              <w:rPr>
                <w:rFonts w:ascii="Simplified Arabic" w:hAnsi="Simplified Arabic" w:cs="Simplified Arabic"/>
                <w:b/>
                <w:bCs/>
                <w:color w:val="000000"/>
                <w:sz w:val="18"/>
                <w:szCs w:val="18"/>
                <w:rtl/>
              </w:rPr>
              <w:t xml:space="preserve">القطعة الكلية </w:t>
            </w:r>
            <w:r w:rsidR="00463705" w:rsidRPr="00D10B4A">
              <w:rPr>
                <w:rFonts w:ascii="Simplified Arabic" w:hAnsi="Simplified Arabic" w:cs="Simplified Arabic"/>
                <w:b/>
                <w:bCs/>
                <w:color w:val="000000"/>
                <w:sz w:val="18"/>
                <w:szCs w:val="18"/>
                <w:rtl/>
              </w:rPr>
              <w:br/>
              <w:t>(استعمالات أراضي)</w:t>
            </w:r>
          </w:p>
        </w:tc>
        <w:tc>
          <w:tcPr>
            <w:tcW w:w="1624" w:type="dxa"/>
            <w:tcBorders>
              <w:bottom w:val="single" w:sz="4" w:space="0" w:color="auto"/>
            </w:tcBorders>
            <w:vAlign w:val="center"/>
          </w:tcPr>
          <w:p w:rsidR="00463705" w:rsidRPr="00D10B4A" w:rsidRDefault="00463705" w:rsidP="00D10B4A">
            <w:pPr>
              <w:bidi/>
              <w:jc w:val="center"/>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مساحة الأراضي المزروعة (استعمالات أراضي)</w:t>
            </w:r>
          </w:p>
        </w:tc>
        <w:tc>
          <w:tcPr>
            <w:tcW w:w="1620" w:type="dxa"/>
            <w:tcBorders>
              <w:bottom w:val="single" w:sz="4" w:space="0" w:color="auto"/>
            </w:tcBorders>
            <w:vAlign w:val="center"/>
          </w:tcPr>
          <w:p w:rsidR="00463705" w:rsidRPr="00D10B4A" w:rsidRDefault="00463705" w:rsidP="00D10B4A">
            <w:pPr>
              <w:bidi/>
              <w:jc w:val="center"/>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مساحة الأراضي غير المزروعة (استعمالات أراضي)</w:t>
            </w:r>
          </w:p>
        </w:tc>
        <w:tc>
          <w:tcPr>
            <w:tcW w:w="1710" w:type="dxa"/>
            <w:tcBorders>
              <w:bottom w:val="single" w:sz="4" w:space="0" w:color="auto"/>
            </w:tcBorders>
            <w:vAlign w:val="center"/>
          </w:tcPr>
          <w:p w:rsidR="00463705" w:rsidRPr="00D10B4A" w:rsidRDefault="00463705" w:rsidP="00D10B4A">
            <w:pPr>
              <w:bidi/>
              <w:jc w:val="center"/>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مساحة الأراضي المزروعة (المحاصيل الحقلية)</w:t>
            </w:r>
          </w:p>
        </w:tc>
        <w:tc>
          <w:tcPr>
            <w:tcW w:w="1620" w:type="dxa"/>
            <w:tcBorders>
              <w:bottom w:val="single" w:sz="4" w:space="0" w:color="auto"/>
            </w:tcBorders>
            <w:vAlign w:val="center"/>
          </w:tcPr>
          <w:p w:rsidR="00463705" w:rsidRPr="00D10B4A" w:rsidRDefault="00463705" w:rsidP="00D10B4A">
            <w:pPr>
              <w:bidi/>
              <w:jc w:val="center"/>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مساحة الأراضي المحصودة (المحاصيل الحقلية)</w:t>
            </w:r>
          </w:p>
        </w:tc>
        <w:tc>
          <w:tcPr>
            <w:tcW w:w="1620" w:type="dxa"/>
            <w:tcBorders>
              <w:bottom w:val="single" w:sz="4" w:space="0" w:color="auto"/>
            </w:tcBorders>
            <w:vAlign w:val="center"/>
          </w:tcPr>
          <w:p w:rsidR="00463705" w:rsidRPr="00D10B4A" w:rsidRDefault="00463705" w:rsidP="00D10B4A">
            <w:pPr>
              <w:bidi/>
              <w:jc w:val="center"/>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مساحة الأراضي المزروعة (الخضراوات)</w:t>
            </w:r>
          </w:p>
        </w:tc>
        <w:tc>
          <w:tcPr>
            <w:tcW w:w="1614" w:type="dxa"/>
            <w:tcBorders>
              <w:bottom w:val="single" w:sz="4" w:space="0" w:color="auto"/>
            </w:tcBorders>
            <w:vAlign w:val="center"/>
          </w:tcPr>
          <w:p w:rsidR="00463705" w:rsidRPr="00D10B4A" w:rsidRDefault="00463705" w:rsidP="00D10B4A">
            <w:pPr>
              <w:bidi/>
              <w:jc w:val="center"/>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مساحة الأراضي المحصودة (الخضراوات)</w:t>
            </w:r>
          </w:p>
        </w:tc>
      </w:tr>
      <w:tr w:rsidR="009B2CE3" w:rsidRPr="00D10B4A" w:rsidTr="00C07482">
        <w:trPr>
          <w:trHeight w:val="247"/>
        </w:trPr>
        <w:tc>
          <w:tcPr>
            <w:tcW w:w="1527" w:type="dxa"/>
            <w:tcBorders>
              <w:bottom w:val="nil"/>
              <w:right w:val="single" w:sz="4" w:space="0" w:color="auto"/>
            </w:tcBorders>
            <w:vAlign w:val="center"/>
          </w:tcPr>
          <w:p w:rsidR="00463705" w:rsidRPr="00D10B4A" w:rsidRDefault="00463705" w:rsidP="00DD1210">
            <w:pPr>
              <w:bidi/>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فلسطين</w:t>
            </w:r>
          </w:p>
        </w:tc>
        <w:tc>
          <w:tcPr>
            <w:tcW w:w="1528" w:type="dxa"/>
            <w:tcBorders>
              <w:left w:val="single" w:sz="4" w:space="0" w:color="auto"/>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b/>
                <w:bCs/>
                <w:color w:val="000000"/>
                <w:sz w:val="18"/>
                <w:szCs w:val="18"/>
              </w:rPr>
              <w:t>0.44</w:t>
            </w:r>
          </w:p>
        </w:tc>
        <w:tc>
          <w:tcPr>
            <w:tcW w:w="1624" w:type="dxa"/>
            <w:tcBorders>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b/>
                <w:bCs/>
                <w:color w:val="000000"/>
                <w:sz w:val="18"/>
                <w:szCs w:val="18"/>
              </w:rPr>
              <w:t>0.41</w:t>
            </w:r>
          </w:p>
        </w:tc>
        <w:tc>
          <w:tcPr>
            <w:tcW w:w="1625" w:type="dxa"/>
            <w:tcBorders>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b/>
                <w:bCs/>
                <w:color w:val="000000"/>
                <w:sz w:val="18"/>
                <w:szCs w:val="18"/>
              </w:rPr>
              <w:t>0.43</w:t>
            </w:r>
          </w:p>
        </w:tc>
        <w:tc>
          <w:tcPr>
            <w:tcW w:w="1710" w:type="dxa"/>
            <w:tcBorders>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b/>
                <w:bCs/>
                <w:color w:val="000000"/>
                <w:sz w:val="18"/>
                <w:szCs w:val="18"/>
              </w:rPr>
              <w:t>0.77</w:t>
            </w:r>
          </w:p>
        </w:tc>
        <w:tc>
          <w:tcPr>
            <w:tcW w:w="1620" w:type="dxa"/>
            <w:tcBorders>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b/>
                <w:bCs/>
                <w:color w:val="000000"/>
                <w:sz w:val="18"/>
                <w:szCs w:val="18"/>
              </w:rPr>
              <w:t>0.43</w:t>
            </w:r>
          </w:p>
        </w:tc>
        <w:tc>
          <w:tcPr>
            <w:tcW w:w="1620" w:type="dxa"/>
            <w:tcBorders>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b/>
                <w:bCs/>
                <w:color w:val="000000"/>
                <w:sz w:val="18"/>
                <w:szCs w:val="18"/>
              </w:rPr>
              <w:t>0.77</w:t>
            </w:r>
          </w:p>
        </w:tc>
        <w:tc>
          <w:tcPr>
            <w:tcW w:w="1614" w:type="dxa"/>
            <w:tcBorders>
              <w:left w:val="nil"/>
              <w:bottom w:val="nil"/>
            </w:tcBorders>
          </w:tcPr>
          <w:p w:rsidR="00463705" w:rsidRPr="00DD1210" w:rsidRDefault="00463705" w:rsidP="00DD1210">
            <w:pPr>
              <w:bidi/>
              <w:rPr>
                <w:rFonts w:ascii="Arial" w:hAnsi="Arial" w:cs="Arial"/>
                <w:sz w:val="18"/>
                <w:szCs w:val="18"/>
                <w:rtl/>
              </w:rPr>
            </w:pPr>
            <w:r w:rsidRPr="00DD1210">
              <w:rPr>
                <w:rFonts w:ascii="Arial" w:hAnsi="Arial" w:cs="Arial"/>
                <w:b/>
                <w:bCs/>
                <w:color w:val="000000"/>
                <w:sz w:val="18"/>
                <w:szCs w:val="18"/>
              </w:rPr>
              <w:t>0.97</w:t>
            </w:r>
          </w:p>
        </w:tc>
      </w:tr>
      <w:tr w:rsidR="009B2CE3" w:rsidRPr="00D10B4A" w:rsidTr="00C07482">
        <w:trPr>
          <w:trHeight w:val="247"/>
        </w:trPr>
        <w:tc>
          <w:tcPr>
            <w:tcW w:w="1527" w:type="dxa"/>
            <w:tcBorders>
              <w:top w:val="nil"/>
              <w:bottom w:val="nil"/>
              <w:right w:val="single" w:sz="4" w:space="0" w:color="auto"/>
            </w:tcBorders>
            <w:vAlign w:val="center"/>
          </w:tcPr>
          <w:p w:rsidR="00463705" w:rsidRPr="00D10B4A" w:rsidRDefault="00463705" w:rsidP="00DD1210">
            <w:pPr>
              <w:bidi/>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الضفة الغربية</w:t>
            </w:r>
          </w:p>
        </w:tc>
        <w:tc>
          <w:tcPr>
            <w:tcW w:w="1528" w:type="dxa"/>
            <w:tcBorders>
              <w:top w:val="nil"/>
              <w:left w:val="single" w:sz="4" w:space="0" w:color="auto"/>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0.56</w:t>
            </w:r>
          </w:p>
        </w:tc>
        <w:tc>
          <w:tcPr>
            <w:tcW w:w="1624" w:type="dxa"/>
            <w:tcBorders>
              <w:top w:val="nil"/>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0.50</w:t>
            </w:r>
          </w:p>
        </w:tc>
        <w:tc>
          <w:tcPr>
            <w:tcW w:w="1625" w:type="dxa"/>
            <w:tcBorders>
              <w:top w:val="nil"/>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0.39</w:t>
            </w:r>
          </w:p>
        </w:tc>
        <w:tc>
          <w:tcPr>
            <w:tcW w:w="1710" w:type="dxa"/>
            <w:tcBorders>
              <w:top w:val="nil"/>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0.67</w:t>
            </w:r>
          </w:p>
        </w:tc>
        <w:tc>
          <w:tcPr>
            <w:tcW w:w="1620" w:type="dxa"/>
            <w:tcBorders>
              <w:top w:val="nil"/>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0.44</w:t>
            </w:r>
          </w:p>
        </w:tc>
        <w:tc>
          <w:tcPr>
            <w:tcW w:w="1620" w:type="dxa"/>
            <w:tcBorders>
              <w:top w:val="nil"/>
              <w:left w:val="nil"/>
              <w:bottom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0.38</w:t>
            </w:r>
          </w:p>
        </w:tc>
        <w:tc>
          <w:tcPr>
            <w:tcW w:w="1614" w:type="dxa"/>
            <w:tcBorders>
              <w:top w:val="nil"/>
              <w:left w:val="nil"/>
              <w:bottom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0.39</w:t>
            </w:r>
          </w:p>
        </w:tc>
      </w:tr>
      <w:tr w:rsidR="009B2CE3" w:rsidRPr="00D10B4A" w:rsidTr="00C07482">
        <w:trPr>
          <w:trHeight w:val="198"/>
        </w:trPr>
        <w:tc>
          <w:tcPr>
            <w:tcW w:w="1527" w:type="dxa"/>
            <w:tcBorders>
              <w:top w:val="nil"/>
              <w:right w:val="single" w:sz="4" w:space="0" w:color="auto"/>
            </w:tcBorders>
            <w:vAlign w:val="center"/>
          </w:tcPr>
          <w:p w:rsidR="00463705" w:rsidRPr="00D10B4A" w:rsidRDefault="00463705" w:rsidP="00DD1210">
            <w:pPr>
              <w:bidi/>
              <w:rPr>
                <w:rFonts w:ascii="Simplified Arabic" w:hAnsi="Simplified Arabic" w:cs="Simplified Arabic"/>
                <w:sz w:val="18"/>
                <w:szCs w:val="18"/>
                <w:rtl/>
              </w:rPr>
            </w:pPr>
            <w:r w:rsidRPr="00D10B4A">
              <w:rPr>
                <w:rFonts w:ascii="Simplified Arabic" w:hAnsi="Simplified Arabic" w:cs="Simplified Arabic"/>
                <w:b/>
                <w:bCs/>
                <w:color w:val="000000"/>
                <w:sz w:val="18"/>
                <w:szCs w:val="18"/>
                <w:rtl/>
              </w:rPr>
              <w:t>قطاع غــــــزة</w:t>
            </w:r>
          </w:p>
        </w:tc>
        <w:tc>
          <w:tcPr>
            <w:tcW w:w="1528" w:type="dxa"/>
            <w:tcBorders>
              <w:top w:val="nil"/>
              <w:left w:val="single" w:sz="4" w:space="0" w:color="auto"/>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0.11</w:t>
            </w:r>
          </w:p>
        </w:tc>
        <w:tc>
          <w:tcPr>
            <w:tcW w:w="1624" w:type="dxa"/>
            <w:tcBorders>
              <w:top w:val="nil"/>
              <w:left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0.15</w:t>
            </w:r>
          </w:p>
        </w:tc>
        <w:tc>
          <w:tcPr>
            <w:tcW w:w="1625" w:type="dxa"/>
            <w:tcBorders>
              <w:top w:val="nil"/>
              <w:left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0.29</w:t>
            </w:r>
          </w:p>
        </w:tc>
        <w:tc>
          <w:tcPr>
            <w:tcW w:w="1710" w:type="dxa"/>
            <w:tcBorders>
              <w:top w:val="nil"/>
              <w:left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0.16</w:t>
            </w:r>
          </w:p>
        </w:tc>
        <w:tc>
          <w:tcPr>
            <w:tcW w:w="1620" w:type="dxa"/>
            <w:tcBorders>
              <w:top w:val="nil"/>
              <w:left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0.59</w:t>
            </w:r>
          </w:p>
        </w:tc>
        <w:tc>
          <w:tcPr>
            <w:tcW w:w="1620" w:type="dxa"/>
            <w:tcBorders>
              <w:top w:val="nil"/>
              <w:left w:val="nil"/>
              <w:righ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0.34</w:t>
            </w:r>
          </w:p>
        </w:tc>
        <w:tc>
          <w:tcPr>
            <w:tcW w:w="1614" w:type="dxa"/>
            <w:tcBorders>
              <w:top w:val="nil"/>
              <w:left w:val="nil"/>
            </w:tcBorders>
          </w:tcPr>
          <w:p w:rsidR="00463705" w:rsidRPr="00DD1210" w:rsidRDefault="00463705" w:rsidP="00DD1210">
            <w:pPr>
              <w:bidi/>
              <w:rPr>
                <w:rFonts w:ascii="Arial" w:hAnsi="Arial" w:cs="Arial"/>
                <w:sz w:val="18"/>
                <w:szCs w:val="18"/>
                <w:rtl/>
              </w:rPr>
            </w:pPr>
            <w:r w:rsidRPr="00DD1210">
              <w:rPr>
                <w:rFonts w:ascii="Arial" w:hAnsi="Arial" w:cs="Arial"/>
                <w:color w:val="000000"/>
                <w:sz w:val="18"/>
                <w:szCs w:val="18"/>
              </w:rPr>
              <w:t>0.08</w:t>
            </w:r>
          </w:p>
        </w:tc>
      </w:tr>
    </w:tbl>
    <w:p w:rsidR="00463705" w:rsidRPr="009B2CE3" w:rsidRDefault="00463705" w:rsidP="00D10B4A">
      <w:pPr>
        <w:bidi/>
        <w:jc w:val="center"/>
        <w:rPr>
          <w:rFonts w:ascii="Simplified Arabic" w:hAnsi="Simplified Arabic" w:cs="Simplified Arabic"/>
          <w:b/>
          <w:bCs/>
          <w:sz w:val="18"/>
          <w:szCs w:val="18"/>
          <w:rtl/>
        </w:rPr>
      </w:pPr>
    </w:p>
    <w:tbl>
      <w:tblPr>
        <w:tblStyle w:val="TableGrid"/>
        <w:bidiVisual/>
        <w:tblW w:w="12776" w:type="dxa"/>
        <w:jc w:val="center"/>
        <w:tblLook w:val="04A0" w:firstRow="1" w:lastRow="0" w:firstColumn="1" w:lastColumn="0" w:noHBand="0" w:noVBand="1"/>
      </w:tblPr>
      <w:tblGrid>
        <w:gridCol w:w="1428"/>
        <w:gridCol w:w="1725"/>
        <w:gridCol w:w="1080"/>
        <w:gridCol w:w="1260"/>
        <w:gridCol w:w="1170"/>
        <w:gridCol w:w="1260"/>
        <w:gridCol w:w="1170"/>
        <w:gridCol w:w="1170"/>
        <w:gridCol w:w="1350"/>
        <w:gridCol w:w="1163"/>
      </w:tblGrid>
      <w:tr w:rsidR="00AC4063" w:rsidRPr="009B2CE3" w:rsidTr="00AC4063">
        <w:trPr>
          <w:trHeight w:val="379"/>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Pr>
            </w:pPr>
            <w:r w:rsidRPr="009B2CE3">
              <w:rPr>
                <w:rFonts w:ascii="Simplified Arabic" w:hAnsi="Simplified Arabic" w:cs="Simplified Arabic"/>
                <w:b/>
                <w:bCs/>
                <w:sz w:val="18"/>
                <w:szCs w:val="18"/>
                <w:rtl/>
              </w:rPr>
              <w:t>المنطقة</w:t>
            </w:r>
          </w:p>
        </w:tc>
        <w:tc>
          <w:tcPr>
            <w:tcW w:w="1725"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مساحة الأراضي المزروعة (أشجار البستنة)</w:t>
            </w:r>
          </w:p>
        </w:tc>
        <w:tc>
          <w:tcPr>
            <w:tcW w:w="1080"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عدد أشجار البستنة</w:t>
            </w:r>
          </w:p>
        </w:tc>
        <w:tc>
          <w:tcPr>
            <w:tcW w:w="1260"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عدد الأبقار والجمال (ذكور)</w:t>
            </w:r>
          </w:p>
        </w:tc>
        <w:tc>
          <w:tcPr>
            <w:tcW w:w="1170"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عدد الأبقار والجمال (إناث)</w:t>
            </w:r>
          </w:p>
        </w:tc>
        <w:tc>
          <w:tcPr>
            <w:tcW w:w="1260"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عدد الضأن والماعز (ذكور)</w:t>
            </w:r>
          </w:p>
        </w:tc>
        <w:tc>
          <w:tcPr>
            <w:tcW w:w="1170"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عدد الضأن والماعز (إناث)</w:t>
            </w:r>
          </w:p>
        </w:tc>
        <w:tc>
          <w:tcPr>
            <w:tcW w:w="1170"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عدد الدواجن الموجود فعلياً</w:t>
            </w:r>
          </w:p>
        </w:tc>
        <w:tc>
          <w:tcPr>
            <w:tcW w:w="1350"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 xml:space="preserve">عدد الطيور </w:t>
            </w:r>
            <w:proofErr w:type="spellStart"/>
            <w:r w:rsidRPr="009B2CE3">
              <w:rPr>
                <w:rFonts w:ascii="Simplified Arabic" w:hAnsi="Simplified Arabic" w:cs="Simplified Arabic"/>
                <w:b/>
                <w:bCs/>
                <w:sz w:val="18"/>
                <w:szCs w:val="18"/>
                <w:rtl/>
              </w:rPr>
              <w:t>المرباة</w:t>
            </w:r>
            <w:proofErr w:type="spellEnd"/>
            <w:r w:rsidRPr="009B2CE3">
              <w:rPr>
                <w:rFonts w:ascii="Simplified Arabic" w:hAnsi="Simplified Arabic" w:cs="Simplified Arabic"/>
                <w:b/>
                <w:bCs/>
                <w:sz w:val="18"/>
                <w:szCs w:val="18"/>
                <w:rtl/>
              </w:rPr>
              <w:t xml:space="preserve"> خلال العام الزراعي</w:t>
            </w:r>
          </w:p>
        </w:tc>
        <w:tc>
          <w:tcPr>
            <w:tcW w:w="1163" w:type="dxa"/>
            <w:tcBorders>
              <w:top w:val="single" w:sz="4" w:space="0" w:color="auto"/>
              <w:left w:val="single" w:sz="4" w:space="0" w:color="auto"/>
              <w:bottom w:val="single" w:sz="4" w:space="0" w:color="auto"/>
              <w:right w:val="single" w:sz="4" w:space="0" w:color="auto"/>
            </w:tcBorders>
            <w:vAlign w:val="center"/>
            <w:hideMark/>
          </w:tcPr>
          <w:p w:rsidR="001A2EA0" w:rsidRPr="009B2CE3" w:rsidRDefault="001A2EA0">
            <w:pPr>
              <w:bidi/>
              <w:jc w:val="center"/>
              <w:rPr>
                <w:rFonts w:ascii="Simplified Arabic" w:hAnsi="Simplified Arabic" w:cs="Simplified Arabic"/>
                <w:b/>
                <w:bCs/>
                <w:sz w:val="18"/>
                <w:szCs w:val="18"/>
                <w:rtl/>
              </w:rPr>
            </w:pPr>
            <w:r w:rsidRPr="009B2CE3">
              <w:rPr>
                <w:rFonts w:ascii="Simplified Arabic" w:hAnsi="Simplified Arabic" w:cs="Simplified Arabic"/>
                <w:b/>
                <w:bCs/>
                <w:sz w:val="18"/>
                <w:szCs w:val="18"/>
                <w:rtl/>
              </w:rPr>
              <w:t>عدد خلايا النحل</w:t>
            </w:r>
          </w:p>
        </w:tc>
      </w:tr>
      <w:tr w:rsidR="00AC4063" w:rsidRPr="009B2CE3" w:rsidTr="00AC4063">
        <w:trPr>
          <w:trHeight w:val="379"/>
          <w:jc w:val="center"/>
        </w:trPr>
        <w:tc>
          <w:tcPr>
            <w:tcW w:w="1428" w:type="dxa"/>
            <w:tcBorders>
              <w:top w:val="single" w:sz="4" w:space="0" w:color="auto"/>
              <w:left w:val="single" w:sz="4" w:space="0" w:color="auto"/>
              <w:bottom w:val="nil"/>
              <w:right w:val="single" w:sz="4" w:space="0" w:color="auto"/>
            </w:tcBorders>
            <w:vAlign w:val="center"/>
            <w:hideMark/>
          </w:tcPr>
          <w:p w:rsidR="001A2EA0" w:rsidRPr="009B2CE3" w:rsidRDefault="001A2EA0" w:rsidP="009B2CE3">
            <w:pPr>
              <w:bidi/>
              <w:rPr>
                <w:rFonts w:ascii="Simplified Arabic" w:hAnsi="Simplified Arabic" w:cs="Simplified Arabic"/>
                <w:b/>
                <w:bCs/>
                <w:sz w:val="18"/>
                <w:szCs w:val="18"/>
                <w:rtl/>
              </w:rPr>
            </w:pPr>
            <w:r w:rsidRPr="009B2CE3">
              <w:rPr>
                <w:rFonts w:ascii="Simplified Arabic" w:hAnsi="Simplified Arabic" w:cs="Simplified Arabic"/>
                <w:b/>
                <w:bCs/>
                <w:sz w:val="18"/>
                <w:szCs w:val="18"/>
                <w:rtl/>
              </w:rPr>
              <w:t>فلسطين</w:t>
            </w:r>
          </w:p>
        </w:tc>
        <w:tc>
          <w:tcPr>
            <w:tcW w:w="1725" w:type="dxa"/>
            <w:tcBorders>
              <w:top w:val="single" w:sz="4" w:space="0" w:color="auto"/>
              <w:left w:val="single" w:sz="4" w:space="0" w:color="auto"/>
              <w:bottom w:val="nil"/>
              <w:right w:val="nil"/>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0.68</w:t>
            </w:r>
          </w:p>
        </w:tc>
        <w:tc>
          <w:tcPr>
            <w:tcW w:w="1080" w:type="dxa"/>
            <w:tcBorders>
              <w:top w:val="single" w:sz="4" w:space="0" w:color="auto"/>
              <w:left w:val="nil"/>
              <w:bottom w:val="nil"/>
              <w:right w:val="nil"/>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0.64</w:t>
            </w:r>
          </w:p>
        </w:tc>
        <w:tc>
          <w:tcPr>
            <w:tcW w:w="1260" w:type="dxa"/>
            <w:tcBorders>
              <w:top w:val="single" w:sz="4" w:space="0" w:color="auto"/>
              <w:left w:val="nil"/>
              <w:bottom w:val="nil"/>
              <w:right w:val="nil"/>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0.08</w:t>
            </w:r>
          </w:p>
        </w:tc>
        <w:tc>
          <w:tcPr>
            <w:tcW w:w="1170" w:type="dxa"/>
            <w:tcBorders>
              <w:top w:val="single" w:sz="4" w:space="0" w:color="auto"/>
              <w:left w:val="nil"/>
              <w:bottom w:val="nil"/>
              <w:right w:val="nil"/>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0.33</w:t>
            </w:r>
          </w:p>
        </w:tc>
        <w:tc>
          <w:tcPr>
            <w:tcW w:w="1260" w:type="dxa"/>
            <w:tcBorders>
              <w:top w:val="single" w:sz="4" w:space="0" w:color="auto"/>
              <w:left w:val="nil"/>
              <w:bottom w:val="nil"/>
              <w:right w:val="nil"/>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0.30</w:t>
            </w:r>
          </w:p>
        </w:tc>
        <w:tc>
          <w:tcPr>
            <w:tcW w:w="1170" w:type="dxa"/>
            <w:tcBorders>
              <w:top w:val="single" w:sz="4" w:space="0" w:color="auto"/>
              <w:left w:val="nil"/>
              <w:bottom w:val="nil"/>
              <w:right w:val="nil"/>
            </w:tcBorders>
            <w:shd w:val="clear" w:color="auto" w:fill="B8CCE4" w:themeFill="accent1" w:themeFillTint="66"/>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0.02</w:t>
            </w:r>
          </w:p>
        </w:tc>
        <w:tc>
          <w:tcPr>
            <w:tcW w:w="1170" w:type="dxa"/>
            <w:tcBorders>
              <w:top w:val="single" w:sz="4" w:space="0" w:color="auto"/>
              <w:left w:val="nil"/>
              <w:bottom w:val="nil"/>
              <w:right w:val="nil"/>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0.05</w:t>
            </w:r>
          </w:p>
        </w:tc>
        <w:tc>
          <w:tcPr>
            <w:tcW w:w="1350" w:type="dxa"/>
            <w:tcBorders>
              <w:top w:val="single" w:sz="4" w:space="0" w:color="auto"/>
              <w:left w:val="nil"/>
              <w:bottom w:val="nil"/>
              <w:right w:val="nil"/>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0.39</w:t>
            </w:r>
          </w:p>
        </w:tc>
        <w:tc>
          <w:tcPr>
            <w:tcW w:w="1163" w:type="dxa"/>
            <w:tcBorders>
              <w:top w:val="single" w:sz="4" w:space="0" w:color="auto"/>
              <w:left w:val="nil"/>
              <w:bottom w:val="nil"/>
              <w:right w:val="single" w:sz="4" w:space="0" w:color="auto"/>
            </w:tcBorders>
            <w:vAlign w:val="center"/>
            <w:hideMark/>
          </w:tcPr>
          <w:p w:rsidR="001A2EA0" w:rsidRPr="009B2CE3" w:rsidRDefault="001A2EA0" w:rsidP="00AC4063">
            <w:pPr>
              <w:bidi/>
              <w:rPr>
                <w:rFonts w:ascii="Simplified Arabic" w:hAnsi="Simplified Arabic" w:cs="Simplified Arabic"/>
                <w:b/>
                <w:bCs/>
                <w:sz w:val="18"/>
                <w:szCs w:val="18"/>
                <w:rtl/>
              </w:rPr>
            </w:pPr>
            <w:r w:rsidRPr="009B2CE3">
              <w:rPr>
                <w:rFonts w:ascii="Simplified Arabic" w:hAnsi="Simplified Arabic" w:cs="Simplified Arabic"/>
                <w:b/>
                <w:bCs/>
                <w:sz w:val="18"/>
                <w:szCs w:val="18"/>
              </w:rPr>
              <w:t>0.98</w:t>
            </w:r>
          </w:p>
        </w:tc>
      </w:tr>
      <w:tr w:rsidR="00AC4063" w:rsidRPr="009B2CE3" w:rsidTr="00AC4063">
        <w:trPr>
          <w:trHeight w:val="379"/>
          <w:jc w:val="center"/>
        </w:trPr>
        <w:tc>
          <w:tcPr>
            <w:tcW w:w="1428" w:type="dxa"/>
            <w:tcBorders>
              <w:top w:val="nil"/>
              <w:left w:val="single" w:sz="4" w:space="0" w:color="auto"/>
              <w:bottom w:val="nil"/>
              <w:right w:val="single" w:sz="4" w:space="0" w:color="auto"/>
            </w:tcBorders>
            <w:vAlign w:val="center"/>
            <w:hideMark/>
          </w:tcPr>
          <w:p w:rsidR="001A2EA0" w:rsidRPr="009B2CE3" w:rsidRDefault="001A2EA0" w:rsidP="009B2CE3">
            <w:pPr>
              <w:bidi/>
              <w:rPr>
                <w:rFonts w:ascii="Simplified Arabic" w:hAnsi="Simplified Arabic" w:cs="Simplified Arabic"/>
                <w:b/>
                <w:bCs/>
                <w:sz w:val="18"/>
                <w:szCs w:val="18"/>
                <w:rtl/>
              </w:rPr>
            </w:pPr>
            <w:r w:rsidRPr="009B2CE3">
              <w:rPr>
                <w:rFonts w:ascii="Simplified Arabic" w:hAnsi="Simplified Arabic" w:cs="Simplified Arabic"/>
                <w:b/>
                <w:bCs/>
                <w:sz w:val="18"/>
                <w:szCs w:val="18"/>
                <w:rtl/>
              </w:rPr>
              <w:t>الضفة الغربية</w:t>
            </w:r>
          </w:p>
        </w:tc>
        <w:tc>
          <w:tcPr>
            <w:tcW w:w="1725" w:type="dxa"/>
            <w:tcBorders>
              <w:top w:val="nil"/>
              <w:left w:val="single" w:sz="4" w:space="0" w:color="auto"/>
              <w:bottom w:val="nil"/>
              <w:right w:val="nil"/>
            </w:tcBorders>
            <w:shd w:val="clear" w:color="auto" w:fill="FFFFFF" w:themeFill="background1"/>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0.71</w:t>
            </w:r>
          </w:p>
        </w:tc>
        <w:tc>
          <w:tcPr>
            <w:tcW w:w="1080" w:type="dxa"/>
            <w:tcBorders>
              <w:top w:val="nil"/>
              <w:left w:val="nil"/>
              <w:bottom w:val="nil"/>
              <w:right w:val="nil"/>
            </w:tcBorders>
            <w:shd w:val="clear" w:color="auto" w:fill="FFFFFF" w:themeFill="background1"/>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0.99</w:t>
            </w:r>
          </w:p>
        </w:tc>
        <w:tc>
          <w:tcPr>
            <w:tcW w:w="1260" w:type="dxa"/>
            <w:tcBorders>
              <w:top w:val="nil"/>
              <w:left w:val="nil"/>
              <w:bottom w:val="nil"/>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0.15</w:t>
            </w:r>
          </w:p>
        </w:tc>
        <w:tc>
          <w:tcPr>
            <w:tcW w:w="1170" w:type="dxa"/>
            <w:tcBorders>
              <w:top w:val="nil"/>
              <w:left w:val="nil"/>
              <w:bottom w:val="nil"/>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0.33</w:t>
            </w:r>
          </w:p>
        </w:tc>
        <w:tc>
          <w:tcPr>
            <w:tcW w:w="1260" w:type="dxa"/>
            <w:tcBorders>
              <w:top w:val="nil"/>
              <w:left w:val="nil"/>
              <w:bottom w:val="nil"/>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0.44</w:t>
            </w:r>
          </w:p>
        </w:tc>
        <w:tc>
          <w:tcPr>
            <w:tcW w:w="1170" w:type="dxa"/>
            <w:tcBorders>
              <w:top w:val="nil"/>
              <w:left w:val="nil"/>
              <w:bottom w:val="nil"/>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0.05</w:t>
            </w:r>
          </w:p>
        </w:tc>
        <w:tc>
          <w:tcPr>
            <w:tcW w:w="1170" w:type="dxa"/>
            <w:tcBorders>
              <w:top w:val="nil"/>
              <w:left w:val="nil"/>
              <w:bottom w:val="nil"/>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0.32</w:t>
            </w:r>
          </w:p>
        </w:tc>
        <w:tc>
          <w:tcPr>
            <w:tcW w:w="1350" w:type="dxa"/>
            <w:tcBorders>
              <w:top w:val="nil"/>
              <w:left w:val="nil"/>
              <w:bottom w:val="nil"/>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0.27</w:t>
            </w:r>
          </w:p>
        </w:tc>
        <w:tc>
          <w:tcPr>
            <w:tcW w:w="1163" w:type="dxa"/>
            <w:tcBorders>
              <w:top w:val="nil"/>
              <w:left w:val="nil"/>
              <w:bottom w:val="nil"/>
              <w:right w:val="single" w:sz="4" w:space="0" w:color="auto"/>
            </w:tcBorders>
            <w:shd w:val="clear" w:color="auto" w:fill="B8CCE4" w:themeFill="accent1" w:themeFillTint="66"/>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0.04</w:t>
            </w:r>
          </w:p>
        </w:tc>
      </w:tr>
      <w:tr w:rsidR="00AC4063" w:rsidRPr="009B2CE3" w:rsidTr="00AC4063">
        <w:trPr>
          <w:trHeight w:val="379"/>
          <w:jc w:val="center"/>
        </w:trPr>
        <w:tc>
          <w:tcPr>
            <w:tcW w:w="1428" w:type="dxa"/>
            <w:tcBorders>
              <w:top w:val="nil"/>
              <w:left w:val="single" w:sz="4" w:space="0" w:color="auto"/>
              <w:bottom w:val="single" w:sz="4" w:space="0" w:color="auto"/>
              <w:right w:val="single" w:sz="4" w:space="0" w:color="auto"/>
            </w:tcBorders>
            <w:vAlign w:val="center"/>
            <w:hideMark/>
          </w:tcPr>
          <w:p w:rsidR="001A2EA0" w:rsidRPr="009B2CE3" w:rsidRDefault="001A2EA0" w:rsidP="009B2CE3">
            <w:pPr>
              <w:bidi/>
              <w:rPr>
                <w:rFonts w:ascii="Simplified Arabic" w:hAnsi="Simplified Arabic" w:cs="Simplified Arabic"/>
                <w:b/>
                <w:bCs/>
                <w:sz w:val="18"/>
                <w:szCs w:val="18"/>
                <w:rtl/>
              </w:rPr>
            </w:pPr>
            <w:r w:rsidRPr="009B2CE3">
              <w:rPr>
                <w:rFonts w:ascii="Simplified Arabic" w:hAnsi="Simplified Arabic" w:cs="Simplified Arabic"/>
                <w:b/>
                <w:bCs/>
                <w:sz w:val="18"/>
                <w:szCs w:val="18"/>
                <w:rtl/>
              </w:rPr>
              <w:t>قطاع غــــــزة</w:t>
            </w:r>
          </w:p>
        </w:tc>
        <w:tc>
          <w:tcPr>
            <w:tcW w:w="1725" w:type="dxa"/>
            <w:tcBorders>
              <w:top w:val="nil"/>
              <w:left w:val="single" w:sz="4" w:space="0" w:color="auto"/>
              <w:bottom w:val="single" w:sz="4" w:space="0" w:color="auto"/>
              <w:right w:val="nil"/>
            </w:tcBorders>
            <w:shd w:val="clear" w:color="auto" w:fill="B8CCE4" w:themeFill="accent1" w:themeFillTint="66"/>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0.02</w:t>
            </w:r>
          </w:p>
        </w:tc>
        <w:tc>
          <w:tcPr>
            <w:tcW w:w="1080" w:type="dxa"/>
            <w:tcBorders>
              <w:top w:val="nil"/>
              <w:left w:val="nil"/>
              <w:bottom w:val="single" w:sz="4" w:space="0" w:color="auto"/>
              <w:right w:val="nil"/>
            </w:tcBorders>
            <w:shd w:val="clear" w:color="auto" w:fill="B8CCE4" w:themeFill="accent1" w:themeFillTint="66"/>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0.02</w:t>
            </w:r>
          </w:p>
        </w:tc>
        <w:tc>
          <w:tcPr>
            <w:tcW w:w="1260" w:type="dxa"/>
            <w:tcBorders>
              <w:top w:val="nil"/>
              <w:left w:val="nil"/>
              <w:bottom w:val="single" w:sz="4" w:space="0" w:color="auto"/>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0.26</w:t>
            </w:r>
          </w:p>
        </w:tc>
        <w:tc>
          <w:tcPr>
            <w:tcW w:w="1170" w:type="dxa"/>
            <w:tcBorders>
              <w:top w:val="nil"/>
              <w:left w:val="nil"/>
              <w:bottom w:val="single" w:sz="4" w:space="0" w:color="auto"/>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0.41</w:t>
            </w:r>
          </w:p>
        </w:tc>
        <w:tc>
          <w:tcPr>
            <w:tcW w:w="1260" w:type="dxa"/>
            <w:tcBorders>
              <w:top w:val="nil"/>
              <w:left w:val="nil"/>
              <w:bottom w:val="single" w:sz="4" w:space="0" w:color="auto"/>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0.45</w:t>
            </w:r>
          </w:p>
        </w:tc>
        <w:tc>
          <w:tcPr>
            <w:tcW w:w="1170" w:type="dxa"/>
            <w:tcBorders>
              <w:top w:val="nil"/>
              <w:left w:val="nil"/>
              <w:bottom w:val="single" w:sz="4" w:space="0" w:color="auto"/>
              <w:right w:val="nil"/>
            </w:tcBorders>
            <w:shd w:val="clear" w:color="auto" w:fill="FFFFFF" w:themeFill="background1"/>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0.06</w:t>
            </w:r>
          </w:p>
        </w:tc>
        <w:tc>
          <w:tcPr>
            <w:tcW w:w="1170" w:type="dxa"/>
            <w:tcBorders>
              <w:top w:val="nil"/>
              <w:left w:val="nil"/>
              <w:bottom w:val="single" w:sz="4" w:space="0" w:color="auto"/>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0.10</w:t>
            </w:r>
          </w:p>
        </w:tc>
        <w:tc>
          <w:tcPr>
            <w:tcW w:w="1350" w:type="dxa"/>
            <w:tcBorders>
              <w:top w:val="nil"/>
              <w:left w:val="nil"/>
              <w:bottom w:val="single" w:sz="4" w:space="0" w:color="auto"/>
              <w:right w:val="nil"/>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0.99</w:t>
            </w:r>
          </w:p>
        </w:tc>
        <w:tc>
          <w:tcPr>
            <w:tcW w:w="1163" w:type="dxa"/>
            <w:tcBorders>
              <w:top w:val="nil"/>
              <w:left w:val="nil"/>
              <w:bottom w:val="single" w:sz="4" w:space="0" w:color="auto"/>
              <w:right w:val="single" w:sz="4" w:space="0" w:color="auto"/>
            </w:tcBorders>
            <w:vAlign w:val="center"/>
            <w:hideMark/>
          </w:tcPr>
          <w:p w:rsidR="001A2EA0" w:rsidRPr="00C07482" w:rsidRDefault="001A2EA0" w:rsidP="00AC4063">
            <w:pPr>
              <w:bidi/>
              <w:rPr>
                <w:rFonts w:ascii="Simplified Arabic" w:hAnsi="Simplified Arabic" w:cs="Simplified Arabic"/>
                <w:sz w:val="18"/>
                <w:szCs w:val="18"/>
                <w:rtl/>
              </w:rPr>
            </w:pPr>
            <w:r w:rsidRPr="00C07482">
              <w:rPr>
                <w:rFonts w:ascii="Simplified Arabic" w:hAnsi="Simplified Arabic" w:cs="Simplified Arabic"/>
                <w:sz w:val="18"/>
                <w:szCs w:val="18"/>
              </w:rPr>
              <w:t>0.41</w:t>
            </w:r>
          </w:p>
        </w:tc>
      </w:tr>
    </w:tbl>
    <w:tbl>
      <w:tblPr>
        <w:bidiVisual/>
        <w:tblW w:w="6747" w:type="dxa"/>
        <w:tblInd w:w="2482" w:type="dxa"/>
        <w:tblLook w:val="04A0" w:firstRow="1" w:lastRow="0" w:firstColumn="1" w:lastColumn="0" w:noHBand="0" w:noVBand="1"/>
      </w:tblPr>
      <w:tblGrid>
        <w:gridCol w:w="279"/>
        <w:gridCol w:w="6468"/>
      </w:tblGrid>
      <w:tr w:rsidR="001A2EA0" w:rsidTr="001A2EA0">
        <w:trPr>
          <w:trHeight w:val="166"/>
        </w:trPr>
        <w:tc>
          <w:tcPr>
            <w:tcW w:w="279" w:type="dxa"/>
            <w:shd w:val="clear" w:color="auto" w:fill="B8CCE4" w:themeFill="accent1" w:themeFillTint="66"/>
            <w:noWrap/>
            <w:vAlign w:val="bottom"/>
            <w:hideMark/>
          </w:tcPr>
          <w:p w:rsidR="001A2EA0" w:rsidRDefault="001A2EA0">
            <w:pPr>
              <w:rPr>
                <w:lang w:eastAsia="en-US"/>
              </w:rPr>
            </w:pPr>
          </w:p>
        </w:tc>
        <w:tc>
          <w:tcPr>
            <w:tcW w:w="6468" w:type="dxa"/>
            <w:noWrap/>
            <w:vAlign w:val="center"/>
            <w:hideMark/>
          </w:tcPr>
          <w:p w:rsidR="001A2EA0" w:rsidRDefault="001A2EA0">
            <w:pPr>
              <w:bidi/>
              <w:spacing w:line="256" w:lineRule="auto"/>
              <w:rPr>
                <w:rFonts w:ascii="Simplified Arabic" w:hAnsi="Simplified Arabic" w:cs="Simplified Arabic"/>
                <w:color w:val="000000"/>
                <w:sz w:val="16"/>
                <w:szCs w:val="16"/>
              </w:rPr>
            </w:pPr>
            <w:r>
              <w:rPr>
                <w:rFonts w:ascii="Simplified Arabic" w:hAnsi="Simplified Arabic"/>
                <w:color w:val="000000"/>
                <w:sz w:val="16"/>
                <w:szCs w:val="16"/>
                <w:rtl/>
              </w:rPr>
              <w:t xml:space="preserve">يوجد فروق ذات دلالة إحصائية     </w:t>
            </w:r>
          </w:p>
        </w:tc>
      </w:tr>
    </w:tbl>
    <w:p w:rsidR="00463705" w:rsidRPr="006C0E96" w:rsidRDefault="00463705" w:rsidP="00B63807">
      <w:pPr>
        <w:bidi/>
        <w:jc w:val="both"/>
        <w:rPr>
          <w:rFonts w:ascii="Simplified Arabic" w:hAnsi="Simplified Arabic" w:cs="Simplified Arabic"/>
          <w:color w:val="201F1E"/>
          <w:sz w:val="24"/>
          <w:szCs w:val="24"/>
          <w:rtl/>
        </w:rPr>
      </w:pPr>
    </w:p>
    <w:p w:rsidR="00463705" w:rsidRPr="006C0E96" w:rsidRDefault="00463705" w:rsidP="00B63807">
      <w:pPr>
        <w:bidi/>
        <w:jc w:val="both"/>
        <w:rPr>
          <w:rFonts w:ascii="Simplified Arabic" w:hAnsi="Simplified Arabic" w:cs="Simplified Arabic"/>
          <w:color w:val="201F1E"/>
          <w:sz w:val="24"/>
          <w:szCs w:val="24"/>
          <w:rtl/>
        </w:rPr>
      </w:pPr>
      <w:r w:rsidRPr="006C0E96">
        <w:rPr>
          <w:rFonts w:ascii="Simplified Arabic" w:hAnsi="Simplified Arabic" w:cs="Simplified Arabic"/>
          <w:color w:val="000000" w:themeColor="text1"/>
          <w:sz w:val="24"/>
          <w:szCs w:val="24"/>
          <w:rtl/>
        </w:rPr>
        <w:t xml:space="preserve">هناك تطابق مقبول بين البيانات الرئيسية وبيانات إعادة المقابلة حسب نتائج </w:t>
      </w:r>
      <w:r w:rsidR="00D10B4A" w:rsidRPr="006C0E96">
        <w:rPr>
          <w:rFonts w:ascii="Simplified Arabic" w:hAnsi="Simplified Arabic" w:cs="Simplified Arabic" w:hint="cs"/>
          <w:color w:val="000000" w:themeColor="text1"/>
          <w:sz w:val="24"/>
          <w:szCs w:val="24"/>
          <w:rtl/>
        </w:rPr>
        <w:t>اختبار</w:t>
      </w:r>
      <w:r w:rsidRPr="006C0E96">
        <w:rPr>
          <w:rFonts w:ascii="Simplified Arabic" w:hAnsi="Simplified Arabic" w:cs="Simplified Arabic"/>
          <w:color w:val="000000" w:themeColor="text1"/>
          <w:sz w:val="24"/>
          <w:szCs w:val="24"/>
          <w:rtl/>
        </w:rPr>
        <w:t xml:space="preserve"> المطابقة وبالتالي البيانات موثوقة.</w:t>
      </w:r>
    </w:p>
    <w:p w:rsidR="00463705" w:rsidRPr="006C0E96" w:rsidRDefault="00463705" w:rsidP="00B63807">
      <w:pPr>
        <w:bidi/>
        <w:jc w:val="both"/>
        <w:rPr>
          <w:rFonts w:ascii="Simplified Arabic" w:hAnsi="Simplified Arabic" w:cs="Simplified Arabic"/>
          <w:color w:val="201F1E"/>
          <w:sz w:val="24"/>
          <w:szCs w:val="24"/>
          <w:rtl/>
        </w:rPr>
      </w:pPr>
    </w:p>
    <w:p w:rsidR="00463705" w:rsidRPr="006C0E96" w:rsidRDefault="00D10B4A" w:rsidP="00627203">
      <w:pPr>
        <w:overflowPunct w:val="0"/>
        <w:autoSpaceDE w:val="0"/>
        <w:autoSpaceDN w:val="0"/>
        <w:bidi/>
        <w:adjustRightInd w:val="0"/>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00627203">
        <w:rPr>
          <w:rFonts w:ascii="Simplified Arabic" w:hAnsi="Simplified Arabic" w:cs="Simplified Arabic" w:hint="cs"/>
          <w:b/>
          <w:bCs/>
          <w:sz w:val="24"/>
          <w:szCs w:val="24"/>
          <w:rtl/>
        </w:rPr>
        <w:t>3</w:t>
      </w:r>
      <w:r w:rsidR="00463705" w:rsidRPr="006C0E96">
        <w:rPr>
          <w:rFonts w:ascii="Simplified Arabic" w:hAnsi="Simplified Arabic" w:cs="Simplified Arabic"/>
          <w:b/>
          <w:bCs/>
          <w:sz w:val="24"/>
          <w:szCs w:val="24"/>
          <w:rtl/>
        </w:rPr>
        <w:t xml:space="preserve"> اجراءات ضبط الجودة</w:t>
      </w:r>
    </w:p>
    <w:p w:rsidR="00463705" w:rsidRPr="006C0E96" w:rsidRDefault="00463705" w:rsidP="00B63807">
      <w:pPr>
        <w:bidi/>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 xml:space="preserve">ولتحقيق الفعالية المطلوبة؛ تم وضع نظام حازم لضبط الجودة في كافة مراحل التعداد، بدءاً من المرحلة التحضيرية وانتهاءً بمرحلتي معالجة البيانات والنشر، وذلك لضمان الحصول على بيانات على قدر كبير من الدقة.  ولضبط الجودة في مرحلة التخطيط أهمية قصوى؛ لما لها من صلة وثيقة بكل المراحل اللاحقة، وبالتالي تم إعطاء كل مرحلة، الوقت والإجراءات الكفيلة بضمان تحقيق الجودة العالية لبيانات التعداد. </w:t>
      </w:r>
    </w:p>
    <w:p w:rsidR="00463705" w:rsidRPr="006C0E96" w:rsidRDefault="00463705" w:rsidP="00B63807">
      <w:pPr>
        <w:bidi/>
        <w:jc w:val="both"/>
        <w:rPr>
          <w:rFonts w:ascii="Simplified Arabic" w:hAnsi="Simplified Arabic" w:cs="Simplified Arabic"/>
          <w:sz w:val="24"/>
          <w:szCs w:val="24"/>
          <w:rtl/>
        </w:rPr>
      </w:pPr>
    </w:p>
    <w:p w:rsidR="00463705" w:rsidRPr="006C0E96" w:rsidRDefault="00463705" w:rsidP="00627203">
      <w:pPr>
        <w:bidi/>
        <w:ind w:right="894"/>
        <w:jc w:val="both"/>
        <w:rPr>
          <w:rFonts w:ascii="Simplified Arabic" w:hAnsi="Simplified Arabic" w:cs="Simplified Arabic"/>
          <w:b/>
          <w:bCs/>
          <w:color w:val="000000" w:themeColor="text1"/>
          <w:sz w:val="24"/>
          <w:szCs w:val="24"/>
          <w:rtl/>
        </w:rPr>
      </w:pPr>
      <w:r w:rsidRPr="006C0E96">
        <w:rPr>
          <w:rFonts w:ascii="Simplified Arabic" w:hAnsi="Simplified Arabic" w:cs="Simplified Arabic"/>
          <w:b/>
          <w:bCs/>
          <w:color w:val="000000" w:themeColor="text1"/>
          <w:sz w:val="24"/>
          <w:szCs w:val="24"/>
          <w:rtl/>
        </w:rPr>
        <w:t>1.2.</w:t>
      </w:r>
      <w:r w:rsidR="00627203">
        <w:rPr>
          <w:rFonts w:ascii="Simplified Arabic" w:hAnsi="Simplified Arabic" w:cs="Simplified Arabic" w:hint="cs"/>
          <w:b/>
          <w:bCs/>
          <w:color w:val="000000" w:themeColor="text1"/>
          <w:sz w:val="24"/>
          <w:szCs w:val="24"/>
          <w:rtl/>
        </w:rPr>
        <w:t>3</w:t>
      </w:r>
      <w:r w:rsidRPr="006C0E96">
        <w:rPr>
          <w:rFonts w:ascii="Simplified Arabic" w:hAnsi="Simplified Arabic" w:cs="Simplified Arabic"/>
          <w:b/>
          <w:bCs/>
          <w:color w:val="000000" w:themeColor="text1"/>
          <w:sz w:val="24"/>
          <w:szCs w:val="24"/>
          <w:rtl/>
        </w:rPr>
        <w:t xml:space="preserve"> آلية الضبط في المرحلة التحضيرية</w:t>
      </w:r>
    </w:p>
    <w:p w:rsidR="00463705" w:rsidRPr="006C0E96" w:rsidRDefault="00463705" w:rsidP="00B63807">
      <w:pPr>
        <w:bidi/>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 xml:space="preserve">تعتبر المرحلة التحضيرية من أهم مراحل التخطيط للتعداد، وقد تم العمل على عدة </w:t>
      </w:r>
      <w:r w:rsidRPr="006C0E96">
        <w:rPr>
          <w:rFonts w:ascii="Simplified Arabic" w:hAnsi="Simplified Arabic" w:cs="Simplified Arabic"/>
          <w:sz w:val="24"/>
          <w:szCs w:val="24"/>
          <w:rtl/>
        </w:rPr>
        <w:t>إ</w:t>
      </w:r>
      <w:r w:rsidRPr="006C0E96">
        <w:rPr>
          <w:rFonts w:ascii="Simplified Arabic" w:hAnsi="Simplified Arabic" w:cs="Simplified Arabic"/>
          <w:color w:val="000000" w:themeColor="text1"/>
          <w:sz w:val="24"/>
          <w:szCs w:val="24"/>
          <w:rtl/>
        </w:rPr>
        <w:t xml:space="preserve">جراءات في هذه المرحلة من أجل الوصول إلى بيانات ذات جودة عالية: </w:t>
      </w:r>
    </w:p>
    <w:p w:rsidR="00463705" w:rsidRPr="006C0E96" w:rsidRDefault="00463705" w:rsidP="00B63807">
      <w:pPr>
        <w:pStyle w:val="ListParagraph"/>
        <w:overflowPunct w:val="0"/>
        <w:autoSpaceDE w:val="0"/>
        <w:autoSpaceDN w:val="0"/>
        <w:bidi/>
        <w:adjustRightInd w:val="0"/>
        <w:ind w:left="565"/>
        <w:jc w:val="both"/>
        <w:textAlignment w:val="baseline"/>
        <w:rPr>
          <w:rFonts w:ascii="Simplified Arabic" w:hAnsi="Simplified Arabic" w:cs="Simplified Arabic"/>
          <w:sz w:val="24"/>
          <w:szCs w:val="24"/>
        </w:rPr>
      </w:pP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تم الاطلاع على التوصيات الدولية المعيارية في مجال تنفيذ التعدادات الزراعية، ولعل أهمها المجلد الأول والثاني من دليل البرنامج العالمي للتعداد الزراعي 2020، إذ تم الالتزام بالتعليمات الواردة فيه من حيث كيفية تصميم الاستمارات والالتزام بالتعريفات وذلك بما يمكن من إجراء المقارنات دولياً ومع التعدادات السابقة والإيفاء بمتطلبات مستخدمي البيانات محلياً ودولياً.</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تم خلال هذه المرحلة إصدار القرارات الرسمية الخاصة بالتعداد منها قرار تنفيذ التعداد، وقرار تعيين المدير الوطني للتعداد، والتشاور مع كافة المعنيين ومستخدمي البيانات لتحديد الأولويات والوصول إلى حالة إجماع وطني حول محتويات التعداد الزراعي 2021.</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ادراج المتغيرات التي تمثل اساساً للمقارنة مع التعداد الزراعي السابق بالإضافة إلى ادراج متغيرات جديدة تؤسس لمرحلة جديدة في الاعتماد على السجلات الإدارية في التحديث.</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lastRenderedPageBreak/>
        <w:t>عقد العديد من الاجتماعات وورش العمل بحضور مختلف مستخدمي البيانات من مؤسسات حكومية وهيئات ومؤسسات وطنية ودولية لضمان تلبية التعداد الزراعي لكافة الاحتياجات وفق الامكانيات.</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 xml:space="preserve">منذ الأيام الأولى لتنفيذ التعداد قام الجهاز باستقدام عدد من البعثات الفنية بهدف رفع كفاءة العاملين على التعداد وتطوير مهاراتهم الفنية وكذلك للتحقق من اتباع كافة الاجراءات الدولية </w:t>
      </w:r>
      <w:proofErr w:type="spellStart"/>
      <w:r w:rsidRPr="006C0E96">
        <w:rPr>
          <w:rFonts w:ascii="Simplified Arabic" w:hAnsi="Simplified Arabic" w:cs="Simplified Arabic"/>
          <w:sz w:val="24"/>
          <w:szCs w:val="24"/>
          <w:rtl/>
        </w:rPr>
        <w:t>الموصى</w:t>
      </w:r>
      <w:proofErr w:type="spellEnd"/>
      <w:r w:rsidRPr="006C0E96">
        <w:rPr>
          <w:rFonts w:ascii="Simplified Arabic" w:hAnsi="Simplified Arabic" w:cs="Simplified Arabic"/>
          <w:sz w:val="24"/>
          <w:szCs w:val="24"/>
          <w:rtl/>
        </w:rPr>
        <w:t xml:space="preserve"> بها دولياً، وكانت على النحو الآتي: </w:t>
      </w:r>
    </w:p>
    <w:p w:rsidR="00463705" w:rsidRPr="006C0E96" w:rsidRDefault="00463705" w:rsidP="00B867A7">
      <w:pPr>
        <w:pStyle w:val="ListParagraph"/>
        <w:numPr>
          <w:ilvl w:val="1"/>
          <w:numId w:val="24"/>
        </w:numPr>
        <w:bidi/>
        <w:ind w:left="991" w:right="-142" w:hanging="284"/>
        <w:jc w:val="both"/>
        <w:rPr>
          <w:rFonts w:ascii="Simplified Arabic" w:hAnsi="Simplified Arabic" w:cs="Simplified Arabic"/>
          <w:sz w:val="24"/>
          <w:szCs w:val="24"/>
          <w:rtl/>
        </w:rPr>
      </w:pPr>
      <w:r w:rsidRPr="006C0E96">
        <w:rPr>
          <w:rFonts w:ascii="Simplified Arabic" w:hAnsi="Simplified Arabic" w:cs="Simplified Arabic"/>
          <w:sz w:val="24"/>
          <w:szCs w:val="24"/>
          <w:rtl/>
        </w:rPr>
        <w:t>بعثة فنية حول تقييم التعداد الزراعي لعام 2010 ووضع آليات ومنهجيات لتنفيذ التعداد الزراعي 2021.</w:t>
      </w:r>
    </w:p>
    <w:p w:rsidR="00463705" w:rsidRPr="006C0E96" w:rsidRDefault="00463705" w:rsidP="00B867A7">
      <w:pPr>
        <w:pStyle w:val="ListParagraph"/>
        <w:numPr>
          <w:ilvl w:val="1"/>
          <w:numId w:val="24"/>
        </w:numPr>
        <w:bidi/>
        <w:ind w:left="991" w:right="-142" w:hanging="284"/>
        <w:jc w:val="both"/>
        <w:rPr>
          <w:rFonts w:ascii="Simplified Arabic" w:hAnsi="Simplified Arabic" w:cs="Simplified Arabic"/>
          <w:sz w:val="24"/>
          <w:szCs w:val="24"/>
        </w:rPr>
      </w:pPr>
      <w:r w:rsidRPr="006C0E96">
        <w:rPr>
          <w:rFonts w:ascii="Simplified Arabic" w:hAnsi="Simplified Arabic" w:cs="Simplified Arabic"/>
          <w:sz w:val="24"/>
          <w:szCs w:val="24"/>
          <w:rtl/>
        </w:rPr>
        <w:t>بعثة فنية حول مراجعة استمارات التعداد الزراعي للتأكد من أن محتواها يتوافق مع التوصيات الدولية ومؤشرات أهداف التنمية المستدامة.</w:t>
      </w:r>
    </w:p>
    <w:p w:rsidR="00463705" w:rsidRPr="006C0E96" w:rsidRDefault="00463705" w:rsidP="00B867A7">
      <w:pPr>
        <w:pStyle w:val="ListParagraph"/>
        <w:numPr>
          <w:ilvl w:val="1"/>
          <w:numId w:val="24"/>
        </w:numPr>
        <w:bidi/>
        <w:ind w:left="991" w:right="-142" w:hanging="284"/>
        <w:jc w:val="both"/>
        <w:rPr>
          <w:rFonts w:ascii="Simplified Arabic" w:hAnsi="Simplified Arabic" w:cs="Simplified Arabic"/>
          <w:sz w:val="24"/>
          <w:szCs w:val="24"/>
        </w:rPr>
      </w:pPr>
      <w:r w:rsidRPr="006C0E96">
        <w:rPr>
          <w:rFonts w:ascii="Simplified Arabic" w:hAnsi="Simplified Arabic" w:cs="Simplified Arabic"/>
          <w:sz w:val="24"/>
          <w:szCs w:val="24"/>
          <w:rtl/>
        </w:rPr>
        <w:t xml:space="preserve">بعثة فنية حول تقييم منهجية الدراسة </w:t>
      </w:r>
      <w:proofErr w:type="gramStart"/>
      <w:r w:rsidRPr="006C0E96">
        <w:rPr>
          <w:rFonts w:ascii="Simplified Arabic" w:hAnsi="Simplified Arabic" w:cs="Simplified Arabic"/>
          <w:sz w:val="24"/>
          <w:szCs w:val="24"/>
          <w:rtl/>
        </w:rPr>
        <w:t xml:space="preserve">البعدية </w:t>
      </w:r>
      <w:r w:rsidRPr="006C0E96">
        <w:rPr>
          <w:rFonts w:ascii="Simplified Arabic" w:hAnsi="Simplified Arabic" w:cs="Simplified Arabic"/>
          <w:sz w:val="24"/>
          <w:szCs w:val="24"/>
        </w:rPr>
        <w:t xml:space="preserve"> (</w:t>
      </w:r>
      <w:proofErr w:type="gramEnd"/>
      <w:r w:rsidRPr="006C0E96">
        <w:rPr>
          <w:rFonts w:ascii="Simplified Arabic" w:hAnsi="Simplified Arabic" w:cs="Simplified Arabic"/>
          <w:sz w:val="24"/>
          <w:szCs w:val="24"/>
        </w:rPr>
        <w:t>PES)</w:t>
      </w:r>
      <w:r w:rsidRPr="006C0E96">
        <w:rPr>
          <w:rFonts w:ascii="Simplified Arabic" w:hAnsi="Simplified Arabic" w:cs="Simplified Arabic"/>
          <w:sz w:val="24"/>
          <w:szCs w:val="24"/>
          <w:rtl/>
        </w:rPr>
        <w:t>.</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تم تصميم التطبيقات اللوحية بالاعتماد على الاستمارات التي تم تصميمها بقدر يسمح بالتعامل مع التطبيق بوضوح وتسهيل عملية جمع البيانات ميدانياً، حيث تم الاعتماد على واجهات تطبيق سهلة الاستخدام تساعد العاملين في الميدان على استيفاء البيانات بسرعة وبالحد الأدنى من الأخطاء، وكذلك استخدام أدوات الإدخال المناسبة بحسب السؤال مثل القوائم المنسدلة.</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اعداد واعتماد مختلف الأدلة اللازمة لتنفيذ التعداد بكافة مراحله كدليل الترميز الزراعي بالإضافة إلى دليل ومواد العرض الخاصة بتدريب فرق العمل الميداني.</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tl/>
        </w:rPr>
      </w:pPr>
      <w:r w:rsidRPr="006C0E96">
        <w:rPr>
          <w:rFonts w:ascii="Simplified Arabic" w:hAnsi="Simplified Arabic" w:cs="Simplified Arabic"/>
          <w:sz w:val="24"/>
          <w:szCs w:val="24"/>
          <w:rtl/>
        </w:rPr>
        <w:t xml:space="preserve">إعداد قواعد تدقيق آلية غاية بالدقة </w:t>
      </w:r>
      <w:proofErr w:type="spellStart"/>
      <w:r w:rsidRPr="006C0E96">
        <w:rPr>
          <w:rFonts w:ascii="Simplified Arabic" w:hAnsi="Simplified Arabic" w:cs="Simplified Arabic"/>
          <w:sz w:val="24"/>
          <w:szCs w:val="24"/>
          <w:rtl/>
        </w:rPr>
        <w:t>لتتلائم</w:t>
      </w:r>
      <w:proofErr w:type="spellEnd"/>
      <w:r w:rsidRPr="006C0E96">
        <w:rPr>
          <w:rFonts w:ascii="Simplified Arabic" w:hAnsi="Simplified Arabic" w:cs="Simplified Arabic"/>
          <w:sz w:val="24"/>
          <w:szCs w:val="24"/>
          <w:rtl/>
        </w:rPr>
        <w:t xml:space="preserve"> مع استخدام التكنولوجيا في هذا التعداد وتحميلها على التطبيقات، ومن أجل تنظيف البيانات المدخلة إلى قاعدة البيانات والمحافظة على اتساقها وخلوها من الأخطاء قدر الإمكان مما يسهل ويسرع عملية استخراج النتائج الاولية ووصولاً إلى النتائج النهائية.</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 xml:space="preserve">تم تنفيذ التعداد الزراعي التجريبي ميدانياً خلال الفترة 01/10/2019 – 24/10/2019 باستخدام الأجهزة اللوحية والـ </w:t>
      </w:r>
      <w:r w:rsidRPr="006C0E96">
        <w:rPr>
          <w:rFonts w:ascii="Simplified Arabic" w:hAnsi="Simplified Arabic" w:cs="Simplified Arabic"/>
          <w:sz w:val="24"/>
          <w:szCs w:val="24"/>
        </w:rPr>
        <w:t>GIS)</w:t>
      </w:r>
      <w:r w:rsidRPr="006C0E96">
        <w:rPr>
          <w:rFonts w:ascii="Simplified Arabic" w:hAnsi="Simplified Arabic" w:cs="Simplified Arabic"/>
          <w:sz w:val="24"/>
          <w:szCs w:val="24"/>
          <w:rtl/>
        </w:rPr>
        <w:t xml:space="preserve">) والخروج بتوصيات نهائية لتنفيذ التعداد الزراعي 2021.  نفذ التعداد التجريبي على نطاق جغرافي أوسع من عملية فحص استمارات التعداد، اذ يعتبر التعداد التجريبي بمثابة الفحص النهائي لجميع خطوات العمل التي سيمر بها التعداد الرئيسي لاحقاً وفي نفس التوقيت الزمني تم خلاله اختبار معدلات الإنجاز والجدول الزمني المقترح لتنفيذ العمليات الميدانية باستخدام الأجهزة اللوحية بما يشمل كافة المراحل، ووضع تقديرات للاحتياجات المادية والبشرية للتعداد، وظروف وآلية العمل مع استخدام الأجهزة اللوحية في تنفيذ التعداد، وتقييم كفاءة برامج التدريب والمدربين والوسائل المستخدمة في التدريب، واختبار سير عمل طواقم العمل الميداني وفعالية استخدام الأجهزة اللوحية في تنفيذ التعداد من بداية العمل في حصر وعد </w:t>
      </w:r>
      <w:proofErr w:type="spellStart"/>
      <w:r w:rsidRPr="006C0E96">
        <w:rPr>
          <w:rFonts w:ascii="Simplified Arabic" w:hAnsi="Simplified Arabic" w:cs="Simplified Arabic"/>
          <w:sz w:val="24"/>
          <w:szCs w:val="24"/>
          <w:rtl/>
        </w:rPr>
        <w:t>الحيازات</w:t>
      </w:r>
      <w:proofErr w:type="spellEnd"/>
      <w:r w:rsidRPr="006C0E96">
        <w:rPr>
          <w:rFonts w:ascii="Simplified Arabic" w:hAnsi="Simplified Arabic" w:cs="Simplified Arabic"/>
          <w:sz w:val="24"/>
          <w:szCs w:val="24"/>
          <w:rtl/>
        </w:rPr>
        <w:t xml:space="preserve"> الزراعية وحتى الانتهاء من تنفيذ الدراسة البعدية، واختبار مدى ملائمة وفعالية تصميم الاستمارات على الأجهزة اللوحية ووضوح بنودها وصحة تسلسلها وفعالية قواعد التدقيق الآلي المحملة على التطبيقات الإلكترونية، واختبار فعالية الأنظمة المستخدمة لإدارة العمل الميداني ونظام الرقابة والمتابعة الميدانية، واختبار فعالية تراسل البيانات من الميدان إلى المركز الرئيسي، وكذلك اختبار مدى وضوح وشمول التعريفات والتعليمات المتعلقة بوثائق التعداد في مختلف المراحل، واختبار فاعلية الأجهزة اللوحية في ظل الظروف الميدانية حيث تم تقييم التعداد التجريبي وإجراء التعديلات اللازمة بناءً على هذا التقييم.</w:t>
      </w:r>
    </w:p>
    <w:p w:rsidR="00463705" w:rsidRPr="006C0E96" w:rsidRDefault="00463705" w:rsidP="00B867A7">
      <w:pPr>
        <w:pStyle w:val="ListParagraph"/>
        <w:numPr>
          <w:ilvl w:val="0"/>
          <w:numId w:val="16"/>
        </w:numPr>
        <w:overflowPunct w:val="0"/>
        <w:autoSpaceDE w:val="0"/>
        <w:autoSpaceDN w:val="0"/>
        <w:bidi/>
        <w:adjustRightInd w:val="0"/>
        <w:ind w:left="565" w:hanging="426"/>
        <w:jc w:val="both"/>
        <w:textAlignment w:val="baseline"/>
        <w:rPr>
          <w:rFonts w:ascii="Simplified Arabic" w:hAnsi="Simplified Arabic" w:cs="Simplified Arabic"/>
          <w:sz w:val="24"/>
          <w:szCs w:val="24"/>
        </w:rPr>
      </w:pPr>
      <w:r w:rsidRPr="006C0E96">
        <w:rPr>
          <w:rFonts w:ascii="Simplified Arabic" w:hAnsi="Simplified Arabic" w:cs="Simplified Arabic"/>
          <w:sz w:val="24"/>
          <w:szCs w:val="24"/>
          <w:rtl/>
        </w:rPr>
        <w:t>وبالتزامن مع كل ما سبق فقد تم العمل أيضاً على إعداد الهيكل الوظيفي للتعداد في جميع المحافظات وتقدير أعداد العاملين، كما تم تجهيز ووضع المهام لكل مستوى إداري في الهيكل الوظيفي، وتم العمل أيضاً على إعداد المواصفات التي يجب أن تتوفر في العاملين بالميدان حسب المرحلة، والعمل على حصر كافة الاحتياجات المادية واللوجستية لتكون متوفرة لكل مرحلة قبل المباشرة في تنفيذها.</w:t>
      </w:r>
    </w:p>
    <w:p w:rsidR="00463705" w:rsidRPr="006C0E96" w:rsidRDefault="00463705" w:rsidP="00B63807">
      <w:pPr>
        <w:overflowPunct w:val="0"/>
        <w:autoSpaceDE w:val="0"/>
        <w:autoSpaceDN w:val="0"/>
        <w:bidi/>
        <w:adjustRightInd w:val="0"/>
        <w:ind w:left="139"/>
        <w:jc w:val="both"/>
        <w:textAlignment w:val="baseline"/>
        <w:rPr>
          <w:rFonts w:ascii="Simplified Arabic" w:hAnsi="Simplified Arabic" w:cs="Simplified Arabic"/>
          <w:color w:val="000000" w:themeColor="text1"/>
          <w:sz w:val="24"/>
          <w:szCs w:val="24"/>
          <w:rtl/>
        </w:rPr>
      </w:pPr>
    </w:p>
    <w:p w:rsidR="00463705" w:rsidRPr="006C0E96" w:rsidRDefault="00463705" w:rsidP="00627203">
      <w:pPr>
        <w:bidi/>
        <w:ind w:left="-1" w:right="894"/>
        <w:jc w:val="both"/>
        <w:rPr>
          <w:rFonts w:ascii="Simplified Arabic" w:hAnsi="Simplified Arabic" w:cs="Simplified Arabic"/>
          <w:sz w:val="24"/>
          <w:szCs w:val="24"/>
          <w:rtl/>
        </w:rPr>
      </w:pPr>
      <w:r w:rsidRPr="006C0E96">
        <w:rPr>
          <w:rFonts w:ascii="Simplified Arabic" w:hAnsi="Simplified Arabic" w:cs="Simplified Arabic"/>
          <w:b/>
          <w:bCs/>
          <w:sz w:val="24"/>
          <w:szCs w:val="24"/>
          <w:rtl/>
        </w:rPr>
        <w:t>2.2.</w:t>
      </w:r>
      <w:r w:rsidR="00627203">
        <w:rPr>
          <w:rFonts w:ascii="Simplified Arabic" w:hAnsi="Simplified Arabic" w:cs="Simplified Arabic" w:hint="cs"/>
          <w:b/>
          <w:bCs/>
          <w:sz w:val="24"/>
          <w:szCs w:val="24"/>
          <w:rtl/>
        </w:rPr>
        <w:t>3</w:t>
      </w:r>
      <w:r w:rsidRPr="006C0E96">
        <w:rPr>
          <w:rFonts w:ascii="Simplified Arabic" w:hAnsi="Simplified Arabic" w:cs="Simplified Arabic"/>
          <w:b/>
          <w:bCs/>
          <w:sz w:val="24"/>
          <w:szCs w:val="24"/>
          <w:rtl/>
        </w:rPr>
        <w:t xml:space="preserve"> آلية الضبط في المرحلة التنفيذية (مرحلة العمل الميداني)</w:t>
      </w:r>
    </w:p>
    <w:p w:rsidR="00463705" w:rsidRPr="006C0E96" w:rsidRDefault="00463705" w:rsidP="00B63807">
      <w:pPr>
        <w:bidi/>
        <w:ind w:left="-1"/>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من أجل ضمان ضبط ومراقبة العمل الميداني تم اتخاذ مجموعة من الإجراءات أدت إلى وجود أداة رقابة متكاملة حيث كان هناك العنصر الالكتروني والعنصر البشري في الرقابة وقد تمثلت بما يلي:</w:t>
      </w:r>
    </w:p>
    <w:p w:rsidR="00463705" w:rsidRPr="006C0E96" w:rsidRDefault="00463705" w:rsidP="00B63807">
      <w:pPr>
        <w:bidi/>
        <w:jc w:val="both"/>
        <w:rPr>
          <w:rFonts w:ascii="Simplified Arabic" w:hAnsi="Simplified Arabic" w:cs="Simplified Arabic"/>
          <w:color w:val="000000" w:themeColor="text1"/>
          <w:sz w:val="24"/>
          <w:szCs w:val="24"/>
          <w:rtl/>
        </w:rPr>
      </w:pPr>
    </w:p>
    <w:p w:rsidR="00463705" w:rsidRPr="006C0E96" w:rsidRDefault="00463705" w:rsidP="00627203">
      <w:pPr>
        <w:bidi/>
        <w:ind w:left="-1"/>
        <w:jc w:val="both"/>
        <w:rPr>
          <w:rFonts w:ascii="Simplified Arabic" w:hAnsi="Simplified Arabic" w:cs="Simplified Arabic"/>
          <w:b/>
          <w:bCs/>
          <w:color w:val="000000" w:themeColor="text1"/>
          <w:sz w:val="24"/>
          <w:szCs w:val="24"/>
        </w:rPr>
      </w:pPr>
      <w:r w:rsidRPr="006C0E96">
        <w:rPr>
          <w:rFonts w:ascii="Simplified Arabic" w:hAnsi="Simplified Arabic" w:cs="Simplified Arabic"/>
          <w:b/>
          <w:bCs/>
          <w:color w:val="000000" w:themeColor="text1"/>
          <w:sz w:val="24"/>
          <w:szCs w:val="24"/>
          <w:rtl/>
        </w:rPr>
        <w:t>1.2.2.</w:t>
      </w:r>
      <w:r w:rsidR="00627203">
        <w:rPr>
          <w:rFonts w:ascii="Simplified Arabic" w:hAnsi="Simplified Arabic" w:cs="Simplified Arabic" w:hint="cs"/>
          <w:b/>
          <w:bCs/>
          <w:color w:val="000000" w:themeColor="text1"/>
          <w:sz w:val="24"/>
          <w:szCs w:val="24"/>
          <w:rtl/>
        </w:rPr>
        <w:t>3</w:t>
      </w:r>
      <w:r w:rsidRPr="006C0E96">
        <w:rPr>
          <w:rFonts w:ascii="Simplified Arabic" w:hAnsi="Simplified Arabic" w:cs="Simplified Arabic"/>
          <w:b/>
          <w:bCs/>
          <w:color w:val="000000" w:themeColor="text1"/>
          <w:sz w:val="24"/>
          <w:szCs w:val="24"/>
          <w:rtl/>
        </w:rPr>
        <w:t xml:space="preserve"> العنصر البشري</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 xml:space="preserve">تشكيل غرفة عمليات مركزية لإدارة ومتابعة كافة أنشطة التعداد الميدانية وغيرها على مختلف المستويات الجغرافية؛ لمتابعة مستويات الأداء وجودة البيانات والالتزام بالجدول الزمني.  وكان الهدف من تشكيل هذه الغرفة متابعة العمل أولاً بأول واتخاذ القرارات على المستوى </w:t>
      </w:r>
      <w:proofErr w:type="spellStart"/>
      <w:r w:rsidRPr="006C0E96">
        <w:rPr>
          <w:rFonts w:ascii="Simplified Arabic" w:hAnsi="Simplified Arabic" w:cs="Simplified Arabic"/>
          <w:color w:val="000000" w:themeColor="text1"/>
          <w:sz w:val="24"/>
          <w:szCs w:val="24"/>
          <w:rtl/>
        </w:rPr>
        <w:t>السياساتي</w:t>
      </w:r>
      <w:proofErr w:type="spellEnd"/>
      <w:r w:rsidRPr="006C0E96">
        <w:rPr>
          <w:rFonts w:ascii="Simplified Arabic" w:hAnsi="Simplified Arabic" w:cs="Simplified Arabic"/>
          <w:color w:val="000000" w:themeColor="text1"/>
          <w:sz w:val="24"/>
          <w:szCs w:val="24"/>
          <w:rtl/>
        </w:rPr>
        <w:t xml:space="preserve"> لتسهيل تنفيذ التعداد في كافة مراحله.</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تحديد هيكلية عمل لكل محافظة تمثلت بعدة مستويات إدارية بداية من مدير التعداد في المحافظة ومساعده ثم المشرف ثم المراقب والعداد، وقد تم العمل على تدريب كل مستوى إداري على مهامه الإدارية والفنية ومسؤولياته وكيفية تنفيذها وحسب صلاحيات كل مستوى.</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 xml:space="preserve">فحص البيانات المدخلة وإعداد كشوف الاخطاء وإعادتها إلى الميدان أولا </w:t>
      </w:r>
      <w:proofErr w:type="spellStart"/>
      <w:r w:rsidRPr="006C0E96">
        <w:rPr>
          <w:rFonts w:ascii="Simplified Arabic" w:hAnsi="Simplified Arabic" w:cs="Simplified Arabic"/>
          <w:color w:val="000000" w:themeColor="text1"/>
          <w:sz w:val="24"/>
          <w:szCs w:val="24"/>
          <w:rtl/>
        </w:rPr>
        <w:t>بأولاً</w:t>
      </w:r>
      <w:proofErr w:type="spellEnd"/>
      <w:r w:rsidRPr="006C0E96">
        <w:rPr>
          <w:rFonts w:ascii="Simplified Arabic" w:hAnsi="Simplified Arabic" w:cs="Simplified Arabic"/>
          <w:color w:val="000000" w:themeColor="text1"/>
          <w:sz w:val="24"/>
          <w:szCs w:val="24"/>
          <w:rtl/>
        </w:rPr>
        <w:t xml:space="preserve"> من قبل اللجنة الفنية للتعداد الزراعي.</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عند اختيار العاملين في كل مرحلة من مراحل التنفيذ روعي اختيار أفضل الكفاءات وخاصة الحاصلين على مؤهلات علمية عالية، كما روعي عند اختيارهم أن يكونوا من نفس التجمع قدر الإمكان لمعرفتهم بالمنطقة وسهولة الاستدلال على المباني والأسر، وقد روعي عند الاختيار خاصة المشرفين اختيارهم ممن عملوا سابقاً في مشاريع ميدانية مع الجهاز.</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تم إعداد خطط وبرامج التدريب لجميع العاملين في كافة المراحل مسبقاً، حيث تم تدريب مدراء التعداد في المحافظات ومساعديهم أولاً ومن ثم تم تدريب المشرفين الذين شاركوا بدورهم في تدريب المراقبين والعدادين، وتم في كل مرحلة تدريب مراعاة بأن يكون هناك كادر اضافي بنسبة من 30%-50% لمواجهة حالات ترك العمل والفصل والحالات الطارئة أو لمواجهة حالات ضعف الإنجاز، حيث شمل التدريب على جزء نظري وآخر تطبيق عملي ميداني.</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تم اختيار الأشخاص الذين حصلوا على أعلى التقييمات للعمل الميداني وممن اجتازوا امتحان التقييم في نهاية كل دورة تدريب.</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تم إعداد برنامج زيارات ميدانية من أجل المتابعة الفعلية للعمل الميداني للوقوف على أهم المشكلات والعمل على حلها، وللاطلاع على كيفية استيفاء البيانات على التطبيقات، كذلك لمعرفة مدى تطبيق العاملين للتعليمات التي تم تدريبهم عليها لضمان سير العمل بشكل جيد.</w:t>
      </w:r>
    </w:p>
    <w:p w:rsidR="00463705" w:rsidRPr="006C0E96" w:rsidRDefault="00463705" w:rsidP="00B867A7">
      <w:pPr>
        <w:numPr>
          <w:ilvl w:val="0"/>
          <w:numId w:val="11"/>
        </w:numPr>
        <w:tabs>
          <w:tab w:val="clear" w:pos="720"/>
        </w:tabs>
        <w:bidi/>
        <w:ind w:left="431" w:right="0"/>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مشاركة المسؤولين والجهات الرسمية المختلفة والهيئات المحلية ومؤسسات المجتمع المدني لإقناع وطمأنة المواطنين للحد من هذه الحالات.</w:t>
      </w:r>
    </w:p>
    <w:p w:rsidR="00EE5FB0" w:rsidRDefault="00EE5FB0">
      <w:pPr>
        <w:spacing w:after="200" w:line="276" w:lineRule="auto"/>
        <w:rPr>
          <w:rFonts w:ascii="Simplified Arabic" w:hAnsi="Simplified Arabic" w:cs="Simplified Arabic"/>
          <w:color w:val="000000" w:themeColor="text1"/>
          <w:sz w:val="24"/>
          <w:szCs w:val="24"/>
          <w:rtl/>
          <w:lang w:bidi="ar-JO"/>
        </w:rPr>
      </w:pPr>
      <w:r>
        <w:rPr>
          <w:rFonts w:ascii="Simplified Arabic" w:hAnsi="Simplified Arabic" w:cs="Simplified Arabic"/>
          <w:color w:val="000000" w:themeColor="text1"/>
          <w:sz w:val="24"/>
          <w:szCs w:val="24"/>
          <w:rtl/>
          <w:lang w:bidi="ar-JO"/>
        </w:rPr>
        <w:br w:type="page"/>
      </w:r>
    </w:p>
    <w:p w:rsidR="00463705" w:rsidRPr="006C0E96" w:rsidRDefault="00463705" w:rsidP="00B63807">
      <w:pPr>
        <w:bidi/>
        <w:jc w:val="both"/>
        <w:rPr>
          <w:rFonts w:ascii="Simplified Arabic" w:hAnsi="Simplified Arabic" w:cs="Simplified Arabic"/>
          <w:color w:val="000000" w:themeColor="text1"/>
          <w:sz w:val="24"/>
          <w:szCs w:val="24"/>
          <w:rtl/>
          <w:lang w:bidi="ar-JO"/>
        </w:rPr>
      </w:pPr>
    </w:p>
    <w:p w:rsidR="00463705" w:rsidRPr="006C0E96" w:rsidRDefault="00463705" w:rsidP="00627203">
      <w:pPr>
        <w:bidi/>
        <w:ind w:left="-1"/>
        <w:jc w:val="both"/>
        <w:rPr>
          <w:rFonts w:ascii="Simplified Arabic" w:hAnsi="Simplified Arabic" w:cs="Simplified Arabic"/>
          <w:b/>
          <w:bCs/>
          <w:color w:val="000000" w:themeColor="text1"/>
          <w:sz w:val="24"/>
          <w:szCs w:val="24"/>
          <w:rtl/>
        </w:rPr>
      </w:pPr>
      <w:r w:rsidRPr="006C0E96">
        <w:rPr>
          <w:rFonts w:ascii="Simplified Arabic" w:hAnsi="Simplified Arabic" w:cs="Simplified Arabic"/>
          <w:b/>
          <w:bCs/>
          <w:sz w:val="24"/>
          <w:szCs w:val="24"/>
          <w:rtl/>
        </w:rPr>
        <w:t>2.2.2.</w:t>
      </w:r>
      <w:r w:rsidR="00627203">
        <w:rPr>
          <w:rFonts w:ascii="Simplified Arabic" w:hAnsi="Simplified Arabic" w:cs="Simplified Arabic" w:hint="cs"/>
          <w:b/>
          <w:bCs/>
          <w:sz w:val="24"/>
          <w:szCs w:val="24"/>
          <w:rtl/>
        </w:rPr>
        <w:t>3</w:t>
      </w:r>
      <w:r w:rsidRPr="006C0E96">
        <w:rPr>
          <w:rFonts w:ascii="Simplified Arabic" w:hAnsi="Simplified Arabic" w:cs="Simplified Arabic"/>
          <w:b/>
          <w:bCs/>
          <w:color w:val="000000" w:themeColor="text1"/>
          <w:sz w:val="24"/>
          <w:szCs w:val="24"/>
          <w:rtl/>
        </w:rPr>
        <w:t xml:space="preserve"> العنصر الالكتروني أو التقني</w:t>
      </w:r>
    </w:p>
    <w:p w:rsidR="00463705" w:rsidRPr="006C0E96" w:rsidRDefault="00463705" w:rsidP="00B63807">
      <w:pPr>
        <w:bidi/>
        <w:ind w:left="-1"/>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اشتمل العنصر الالكتروني أو التقني على أنظمة عدة ساهمت في الحصول على جودة بيانات عالية تمثلت بالآتي:</w:t>
      </w:r>
    </w:p>
    <w:p w:rsidR="00463705" w:rsidRPr="006C0E96" w:rsidRDefault="00463705" w:rsidP="00B63807">
      <w:pPr>
        <w:bidi/>
        <w:ind w:left="-1"/>
        <w:jc w:val="both"/>
        <w:rPr>
          <w:rFonts w:ascii="Simplified Arabic" w:hAnsi="Simplified Arabic" w:cs="Simplified Arabic"/>
          <w:color w:val="000000" w:themeColor="text1"/>
          <w:sz w:val="24"/>
          <w:szCs w:val="24"/>
          <w:rtl/>
        </w:rPr>
      </w:pPr>
    </w:p>
    <w:p w:rsidR="00463705" w:rsidRPr="006C0E96" w:rsidRDefault="00463705" w:rsidP="00B63807">
      <w:pPr>
        <w:bidi/>
        <w:ind w:left="-1"/>
        <w:jc w:val="both"/>
        <w:rPr>
          <w:rFonts w:ascii="Simplified Arabic" w:hAnsi="Simplified Arabic" w:cs="Simplified Arabic"/>
          <w:b/>
          <w:bCs/>
          <w:color w:val="000000" w:themeColor="text1"/>
          <w:sz w:val="24"/>
          <w:szCs w:val="24"/>
          <w:rtl/>
        </w:rPr>
      </w:pPr>
      <w:r w:rsidRPr="006C0E96">
        <w:rPr>
          <w:rFonts w:ascii="Simplified Arabic" w:hAnsi="Simplified Arabic" w:cs="Simplified Arabic"/>
          <w:b/>
          <w:bCs/>
          <w:color w:val="000000" w:themeColor="text1"/>
          <w:sz w:val="24"/>
          <w:szCs w:val="24"/>
          <w:rtl/>
        </w:rPr>
        <w:t xml:space="preserve">أولاً: النظام اللوحي والتطبيقات </w:t>
      </w:r>
    </w:p>
    <w:p w:rsidR="00463705" w:rsidRPr="006C0E96" w:rsidRDefault="00463705" w:rsidP="00B63807">
      <w:pPr>
        <w:bidi/>
        <w:jc w:val="both"/>
        <w:rPr>
          <w:rFonts w:ascii="Simplified Arabic" w:hAnsi="Simplified Arabic" w:cs="Simplified Arabic"/>
          <w:color w:val="000000" w:themeColor="text1"/>
          <w:sz w:val="24"/>
          <w:szCs w:val="24"/>
          <w:rtl/>
        </w:rPr>
      </w:pPr>
      <w:r w:rsidRPr="006C0E96">
        <w:rPr>
          <w:rFonts w:ascii="Simplified Arabic" w:hAnsi="Simplified Arabic" w:cs="Simplified Arabic"/>
          <w:color w:val="000000" w:themeColor="text1"/>
          <w:sz w:val="24"/>
          <w:szCs w:val="24"/>
          <w:rtl/>
        </w:rPr>
        <w:t>الأنظمة والتطبيقات الالكترونية المحملة على الأجهزة اللوحية اشتملت على عدة خصائص من أجل ضمان وصول الطواقم الميدانية إلى مناطق العمل المسندة لهم عليها ومراقبة عملهم بشكل آني وهي كآلاتي:</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الاعتماد على التعريفات وبيانات الإسناد لتحميل خرائط خاصة لمناطق العد المسندة للطواقم الميدانية وتحتوي على الصور الجوية والطبقات الجغرافية الخاصة بالحدود الإدارية وطبقة المعالم والمباني.</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منع الطواقم الميدانية من جمع البيانات خارج حدود مناطق العد المسندة إليهم وذلك لضمان عدم تداخل مناطق العمل بينهم، حيث تم اعتماد توزيع العاملين بشكل يستطيع كل مشرف أن يدير ما معدله 4 مراقبين وأن يقوم كل مراقب بالإشراف على 4 عدادين بالمتوسط، وأن يقوم كل عداد باستيفاء بيانات حوالي 7 مناطق عد خلال 3 شهور.</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تدقيق الموقع الجغرافي للطواقم الميدانية قبل الدخول إلى المباني عن طريق تخزين الإحداثيات الجغرافية للمبنى باستخدام نظام (</w:t>
      </w:r>
      <w:r w:rsidRPr="006C0E96">
        <w:rPr>
          <w:rFonts w:ascii="Simplified Arabic" w:hAnsi="Simplified Arabic" w:cs="Simplified Arabic"/>
          <w:color w:val="000000" w:themeColor="text1"/>
          <w:sz w:val="24"/>
          <w:szCs w:val="24"/>
        </w:rPr>
        <w:t>GPS</w:t>
      </w:r>
      <w:r w:rsidRPr="006C0E96">
        <w:rPr>
          <w:rFonts w:ascii="Simplified Arabic" w:hAnsi="Simplified Arabic" w:cs="Simplified Arabic"/>
          <w:color w:val="000000" w:themeColor="text1"/>
          <w:sz w:val="24"/>
          <w:szCs w:val="24"/>
          <w:rtl/>
        </w:rPr>
        <w:t xml:space="preserve">) ومقارنتها بالموقع الجغرافي المسجل للمبنى والتي وثقت أثناء فترة تحديث الخرائط في التعداد العام للسكان والمساكن </w:t>
      </w:r>
      <w:proofErr w:type="spellStart"/>
      <w:r w:rsidRPr="006C0E96">
        <w:rPr>
          <w:rFonts w:ascii="Simplified Arabic" w:hAnsi="Simplified Arabic" w:cs="Simplified Arabic"/>
          <w:color w:val="000000" w:themeColor="text1"/>
          <w:sz w:val="24"/>
          <w:szCs w:val="24"/>
          <w:rtl/>
        </w:rPr>
        <w:t>والمنشات</w:t>
      </w:r>
      <w:proofErr w:type="spellEnd"/>
      <w:r w:rsidRPr="006C0E96">
        <w:rPr>
          <w:rFonts w:ascii="Simplified Arabic" w:hAnsi="Simplified Arabic" w:cs="Simplified Arabic"/>
          <w:color w:val="000000" w:themeColor="text1"/>
          <w:sz w:val="24"/>
          <w:szCs w:val="24"/>
          <w:rtl/>
        </w:rPr>
        <w:t xml:space="preserve"> 2017 ومنع العداد من استكمال العمل في حال تخطت المسافة المحددة.</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استخدام نظام تحديد المواقع العالمي (</w:t>
      </w:r>
      <w:r w:rsidRPr="006C0E96">
        <w:rPr>
          <w:rFonts w:ascii="Simplified Arabic" w:hAnsi="Simplified Arabic" w:cs="Simplified Arabic"/>
          <w:color w:val="000000" w:themeColor="text1"/>
          <w:sz w:val="24"/>
          <w:szCs w:val="24"/>
        </w:rPr>
        <w:t>GPS</w:t>
      </w:r>
      <w:r w:rsidRPr="006C0E96">
        <w:rPr>
          <w:rFonts w:ascii="Simplified Arabic" w:hAnsi="Simplified Arabic" w:cs="Simplified Arabic"/>
          <w:color w:val="000000" w:themeColor="text1"/>
          <w:sz w:val="24"/>
          <w:szCs w:val="24"/>
          <w:rtl/>
        </w:rPr>
        <w:t>) لتحديد موقع الطواقم الميدانية بشكل دقيق وعرضها على الخارطة المركزية في الجهاز، أي تتبع الطواقم الميدانية بشكل وقتي وزماني.</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 xml:space="preserve">إعطاء الطواقم الميدانية إمكانية إضافة المباني وحذفها من الخارطة الإلكترونية بناءً على مشاهدتهم لأرض الواقع. </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عرض بيانات المباني على الخارطة الإلكترونية برموز معينة (</w:t>
      </w:r>
      <w:proofErr w:type="spellStart"/>
      <w:r w:rsidRPr="006C0E96">
        <w:rPr>
          <w:rFonts w:ascii="Simplified Arabic" w:hAnsi="Simplified Arabic" w:cs="Simplified Arabic"/>
          <w:color w:val="000000" w:themeColor="text1"/>
          <w:sz w:val="24"/>
          <w:szCs w:val="24"/>
        </w:rPr>
        <w:t>Symbology</w:t>
      </w:r>
      <w:proofErr w:type="spellEnd"/>
      <w:r w:rsidRPr="006C0E96">
        <w:rPr>
          <w:rFonts w:ascii="Simplified Arabic" w:hAnsi="Simplified Arabic" w:cs="Simplified Arabic"/>
          <w:color w:val="000000" w:themeColor="text1"/>
          <w:sz w:val="24"/>
          <w:szCs w:val="24"/>
          <w:rtl/>
        </w:rPr>
        <w:t xml:space="preserve">) وألوان مختلفة تسهل على الطواقم الميدانية تحديد حالة المباني (غير مزار، وغير مكتمل، ومكتمل، ومحذوف، ومباني غير </w:t>
      </w:r>
      <w:proofErr w:type="spellStart"/>
      <w:r w:rsidRPr="006C0E96">
        <w:rPr>
          <w:rFonts w:ascii="Simplified Arabic" w:hAnsi="Simplified Arabic" w:cs="Simplified Arabic"/>
          <w:color w:val="000000" w:themeColor="text1"/>
          <w:sz w:val="24"/>
          <w:szCs w:val="24"/>
          <w:rtl/>
        </w:rPr>
        <w:t>تعدادية</w:t>
      </w:r>
      <w:proofErr w:type="spellEnd"/>
      <w:r w:rsidRPr="006C0E96">
        <w:rPr>
          <w:rFonts w:ascii="Simplified Arabic" w:hAnsi="Simplified Arabic" w:cs="Simplified Arabic"/>
          <w:color w:val="000000" w:themeColor="text1"/>
          <w:sz w:val="24"/>
          <w:szCs w:val="24"/>
          <w:rtl/>
        </w:rPr>
        <w:t>).</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تطبيق قواعد التدقيق الآلي والاتساق بحيث لا يتم تسجيل أي بيانات غير متسقة، وكذلك استكمال جميع الاسئلة حسب ترتيبها حيث أن النظام لا يسمح بالانتقال إلى السؤال التالي قبل الإجابة عن السؤال السابق، كما أن النظام يقوم بإظهار وإخفاء الاسئلة حسب قواعد التدقيق الآلية المحملة عليه.</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تبادل البيانات بين الجهاز اللوحي وقاعدة البيانات المركزية في الجهاز المركزي للإحصاء من خلال عملية المزامنة (</w:t>
      </w:r>
      <w:r w:rsidRPr="006C0E96">
        <w:rPr>
          <w:rFonts w:ascii="Simplified Arabic" w:hAnsi="Simplified Arabic" w:cs="Simplified Arabic"/>
          <w:color w:val="000000" w:themeColor="text1"/>
          <w:sz w:val="24"/>
          <w:szCs w:val="24"/>
        </w:rPr>
        <w:t>Synchronization</w:t>
      </w:r>
      <w:r w:rsidRPr="006C0E96">
        <w:rPr>
          <w:rFonts w:ascii="Simplified Arabic" w:hAnsi="Simplified Arabic" w:cs="Simplified Arabic"/>
          <w:color w:val="000000" w:themeColor="text1"/>
          <w:sz w:val="24"/>
          <w:szCs w:val="24"/>
          <w:rtl/>
        </w:rPr>
        <w:t>).</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الاحتفاظ بنسخ احتياطية للبيانات قبل عملية تناقل البيانات تلافياً لضياع أي منها.</w:t>
      </w:r>
    </w:p>
    <w:p w:rsidR="00463705" w:rsidRPr="006C0E96" w:rsidRDefault="00463705" w:rsidP="00B867A7">
      <w:pPr>
        <w:numPr>
          <w:ilvl w:val="0"/>
          <w:numId w:val="12"/>
        </w:numPr>
        <w:tabs>
          <w:tab w:val="clear" w:pos="720"/>
        </w:tabs>
        <w:bidi/>
        <w:ind w:left="565" w:right="0" w:hanging="426"/>
        <w:jc w:val="both"/>
        <w:rPr>
          <w:rFonts w:ascii="Simplified Arabic" w:hAnsi="Simplified Arabic" w:cs="Simplified Arabic"/>
          <w:color w:val="000000" w:themeColor="text1"/>
          <w:sz w:val="24"/>
          <w:szCs w:val="24"/>
        </w:rPr>
      </w:pPr>
      <w:r w:rsidRPr="006C0E96">
        <w:rPr>
          <w:rFonts w:ascii="Simplified Arabic" w:hAnsi="Simplified Arabic" w:cs="Simplified Arabic"/>
          <w:color w:val="000000" w:themeColor="text1"/>
          <w:sz w:val="24"/>
          <w:szCs w:val="24"/>
          <w:rtl/>
        </w:rPr>
        <w:t>تنفيذ إعادة مقابلة من قبل المشرف حيث قام المشرف بإعادة المقابلة لمنطقة عد واحدة من مناطق عد الحصر الشامل لكل عداد حيث تم زيارة 3 أسر غير حائزة باستخدام نموذج الحصر تم اختيارها عشوائيا من قبل التطبيق، وأسرتين حائزتين تم فيها جمع بيانات الحيازة تم اختيارها عشوائيا من قبل التطبيق بحيث تم استخدام نموذج الحصر ونموذج الحيازة. وقام المراقب بإعادة المقابلة في منطقتي عد من مناطق عد الحصر الشامل لكل عداد حيث تم زيارة 3 أسر غير حائزة تم فيها جمع بيانات الحيازة وتم اختيارها عشوائيا من قبل التطبيق، وأسرتين حائزتين تم فيها استخدام نموذج الحصر وتم اختيارها عشوائيا من قبل التطبيق بحيث تم استخدام نموذج الحصر ونموذج الحيازة، بالإضافة إلى تنبيه العدادين إلى الأخطاء التي وقع بها البعض منهم، وتهدف عملية إعادة المقابلة لفحص شمول عمل المراقب والعداد ودقة البيانات التي تم جمعها من قبلهم.</w:t>
      </w:r>
    </w:p>
    <w:p w:rsidR="00463705" w:rsidRPr="006C0E96" w:rsidRDefault="00463705" w:rsidP="00B638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ascii="Simplified Arabic" w:hAnsi="Simplified Arabic" w:cs="Simplified Arabic"/>
          <w:b/>
          <w:bCs/>
          <w:sz w:val="24"/>
          <w:szCs w:val="24"/>
          <w:rtl/>
        </w:rPr>
      </w:pPr>
    </w:p>
    <w:p w:rsidR="00463705" w:rsidRPr="006C0E96" w:rsidRDefault="00463705" w:rsidP="00B638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ascii="Simplified Arabic" w:hAnsi="Simplified Arabic" w:cs="Simplified Arabic"/>
          <w:b/>
          <w:bCs/>
          <w:sz w:val="24"/>
          <w:szCs w:val="24"/>
          <w:rtl/>
        </w:rPr>
      </w:pPr>
      <w:r w:rsidRPr="006C0E96">
        <w:rPr>
          <w:rFonts w:ascii="Simplified Arabic" w:hAnsi="Simplified Arabic" w:cs="Simplified Arabic"/>
          <w:b/>
          <w:bCs/>
          <w:sz w:val="24"/>
          <w:szCs w:val="24"/>
          <w:rtl/>
        </w:rPr>
        <w:t xml:space="preserve">ثانيا: مراقبة ومتابعة العمل في الميدان </w:t>
      </w:r>
    </w:p>
    <w:p w:rsidR="00463705" w:rsidRPr="006C0E96" w:rsidRDefault="00463705" w:rsidP="00B638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ascii="Simplified Arabic" w:hAnsi="Simplified Arabic" w:cs="Simplified Arabic"/>
          <w:b/>
          <w:bCs/>
          <w:sz w:val="24"/>
          <w:szCs w:val="24"/>
          <w:rtl/>
        </w:rPr>
      </w:pPr>
    </w:p>
    <w:p w:rsidR="00463705" w:rsidRPr="006C0E96" w:rsidRDefault="00463705" w:rsidP="00D10B4A">
      <w:pPr>
        <w:shd w:val="clear" w:color="auto" w:fill="FFFFFF"/>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bidi/>
        <w:jc w:val="both"/>
        <w:rPr>
          <w:rFonts w:ascii="Simplified Arabic" w:hAnsi="Simplified Arabic" w:cs="Simplified Arabic"/>
          <w:sz w:val="24"/>
          <w:szCs w:val="24"/>
          <w:rtl/>
        </w:rPr>
      </w:pPr>
      <w:r w:rsidRPr="006C0E96">
        <w:rPr>
          <w:rFonts w:ascii="Simplified Arabic" w:hAnsi="Simplified Arabic" w:cs="Simplified Arabic"/>
          <w:b/>
          <w:bCs/>
          <w:sz w:val="24"/>
          <w:szCs w:val="24"/>
          <w:rtl/>
        </w:rPr>
        <w:t xml:space="preserve">1. نظام إدارة العمل الميداني: </w:t>
      </w:r>
      <w:r w:rsidRPr="006C0E96">
        <w:rPr>
          <w:rFonts w:ascii="Simplified Arabic" w:hAnsi="Simplified Arabic" w:cs="Simplified Arabic"/>
          <w:sz w:val="24"/>
          <w:szCs w:val="24"/>
          <w:rtl/>
        </w:rPr>
        <w:t>يتيح هذا النظام لإدارة العمل الميداني وإدارة المقر الرئيسي استعراض البيانات على المستويين (الفردي والإجمالي)، ويقدم تقارير عن ال</w:t>
      </w:r>
      <w:r w:rsidRPr="006C0E96">
        <w:rPr>
          <w:rFonts w:ascii="Simplified Arabic" w:hAnsi="Simplified Arabic" w:cs="Simplified Arabic"/>
          <w:color w:val="000000" w:themeColor="text1"/>
          <w:sz w:val="24"/>
          <w:szCs w:val="24"/>
          <w:rtl/>
        </w:rPr>
        <w:t>إ</w:t>
      </w:r>
      <w:r w:rsidRPr="006C0E96">
        <w:rPr>
          <w:rFonts w:ascii="Simplified Arabic" w:hAnsi="Simplified Arabic" w:cs="Simplified Arabic"/>
          <w:sz w:val="24"/>
          <w:szCs w:val="24"/>
          <w:rtl/>
        </w:rPr>
        <w:t>نجاز اليومي والأداء من خلال الجداول والرسوم البيانية والخرائط الإلكترونية. ويقدم هذا النظام أيضاً تقارير تفاعلية لإبقاء مسئول العمليات الميدانية والمدير الوطني وغرفة العمليات المركزية على علم بآخر تطورات العمل والانجاز والمشاكل التي قد تظهر تباعاً.</w:t>
      </w:r>
    </w:p>
    <w:p w:rsidR="00463705" w:rsidRDefault="00463705" w:rsidP="00D10B4A">
      <w:pPr>
        <w:bidi/>
        <w:jc w:val="both"/>
        <w:rPr>
          <w:rFonts w:ascii="Simplified Arabic" w:hAnsi="Simplified Arabic"/>
          <w:szCs w:val="24"/>
          <w:rtl/>
        </w:rPr>
      </w:pPr>
    </w:p>
    <w:p w:rsidR="00463705" w:rsidRDefault="00463705" w:rsidP="00D10B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ascii="Simplified Arabic" w:hAnsi="Simplified Arabic"/>
          <w:szCs w:val="24"/>
          <w:rtl/>
        </w:rPr>
      </w:pPr>
      <w:r w:rsidRPr="007A62D1">
        <w:rPr>
          <w:rFonts w:ascii="Simplified Arabic" w:hAnsi="Simplified Arabic" w:hint="cs"/>
          <w:b/>
          <w:bCs/>
          <w:szCs w:val="24"/>
          <w:rtl/>
        </w:rPr>
        <w:t xml:space="preserve">2. نظام </w:t>
      </w:r>
      <w:r>
        <w:rPr>
          <w:rFonts w:ascii="Simplified Arabic" w:hAnsi="Simplified Arabic" w:hint="cs"/>
          <w:b/>
          <w:bCs/>
          <w:szCs w:val="24"/>
          <w:rtl/>
        </w:rPr>
        <w:t>إ</w:t>
      </w:r>
      <w:r w:rsidRPr="007A62D1">
        <w:rPr>
          <w:rFonts w:ascii="Simplified Arabic" w:hAnsi="Simplified Arabic" w:hint="cs"/>
          <w:b/>
          <w:bCs/>
          <w:szCs w:val="24"/>
          <w:rtl/>
        </w:rPr>
        <w:t>دارة المستخدم</w:t>
      </w:r>
      <w:r>
        <w:rPr>
          <w:rFonts w:ascii="Simplified Arabic" w:hAnsi="Simplified Arabic" w:hint="cs"/>
          <w:b/>
          <w:bCs/>
          <w:szCs w:val="24"/>
          <w:rtl/>
        </w:rPr>
        <w:t xml:space="preserve">: </w:t>
      </w:r>
      <w:r w:rsidRPr="007A62D1">
        <w:rPr>
          <w:rFonts w:ascii="Simplified Arabic" w:hAnsi="Simplified Arabic" w:hint="cs"/>
          <w:szCs w:val="24"/>
          <w:rtl/>
        </w:rPr>
        <w:t xml:space="preserve">وفقا للهيكل الهرمي للتعداد، </w:t>
      </w:r>
      <w:r>
        <w:rPr>
          <w:rFonts w:ascii="Simplified Arabic" w:hAnsi="Simplified Arabic" w:hint="cs"/>
          <w:szCs w:val="24"/>
          <w:rtl/>
        </w:rPr>
        <w:t>ت</w:t>
      </w:r>
      <w:r w:rsidRPr="007A62D1">
        <w:rPr>
          <w:rFonts w:ascii="Simplified Arabic" w:hAnsi="Simplified Arabic" w:hint="cs"/>
          <w:szCs w:val="24"/>
          <w:rtl/>
        </w:rPr>
        <w:t xml:space="preserve">مكن مدير </w:t>
      </w:r>
      <w:r>
        <w:rPr>
          <w:rFonts w:ascii="Simplified Arabic" w:hAnsi="Simplified Arabic" w:hint="cs"/>
          <w:szCs w:val="24"/>
          <w:rtl/>
        </w:rPr>
        <w:t xml:space="preserve">التعداد في </w:t>
      </w:r>
      <w:r w:rsidRPr="007A62D1">
        <w:rPr>
          <w:rFonts w:ascii="Simplified Arabic" w:hAnsi="Simplified Arabic" w:hint="cs"/>
          <w:szCs w:val="24"/>
          <w:rtl/>
        </w:rPr>
        <w:t>المحافظة من خلال هذا النظام تحديد المشرفين ومتابعة عملهم و</w:t>
      </w:r>
      <w:r>
        <w:rPr>
          <w:rFonts w:ascii="Simplified Arabic" w:hAnsi="Simplified Arabic" w:hint="cs"/>
          <w:szCs w:val="24"/>
          <w:rtl/>
        </w:rPr>
        <w:t>إ</w:t>
      </w:r>
      <w:r w:rsidRPr="007A62D1">
        <w:rPr>
          <w:rFonts w:ascii="Simplified Arabic" w:hAnsi="Simplified Arabic" w:hint="cs"/>
          <w:szCs w:val="24"/>
          <w:rtl/>
        </w:rPr>
        <w:t>نجازهم، وكذلك الطاقم الذي ي</w:t>
      </w:r>
      <w:r>
        <w:rPr>
          <w:rFonts w:ascii="Simplified Arabic" w:hAnsi="Simplified Arabic" w:hint="cs"/>
          <w:szCs w:val="24"/>
          <w:rtl/>
        </w:rPr>
        <w:t>رأس</w:t>
      </w:r>
      <w:r w:rsidRPr="007A62D1">
        <w:rPr>
          <w:rFonts w:ascii="Simplified Arabic" w:hAnsi="Simplified Arabic" w:hint="cs"/>
          <w:szCs w:val="24"/>
          <w:rtl/>
        </w:rPr>
        <w:t xml:space="preserve">ونه (المراقبين)، بالإضافة </w:t>
      </w:r>
      <w:r>
        <w:rPr>
          <w:rFonts w:ascii="Simplified Arabic" w:hAnsi="Simplified Arabic" w:hint="cs"/>
          <w:szCs w:val="24"/>
          <w:rtl/>
        </w:rPr>
        <w:t>إلى</w:t>
      </w:r>
      <w:r w:rsidRPr="007A62D1">
        <w:rPr>
          <w:rFonts w:ascii="Simplified Arabic" w:hAnsi="Simplified Arabic" w:hint="cs"/>
          <w:szCs w:val="24"/>
          <w:rtl/>
        </w:rPr>
        <w:t xml:space="preserve"> ذلك، </w:t>
      </w:r>
      <w:r>
        <w:rPr>
          <w:rFonts w:ascii="Simplified Arabic" w:hAnsi="Simplified Arabic" w:hint="cs"/>
          <w:szCs w:val="24"/>
          <w:rtl/>
        </w:rPr>
        <w:t>ت</w:t>
      </w:r>
      <w:r w:rsidRPr="007A62D1">
        <w:rPr>
          <w:rFonts w:ascii="Simplified Arabic" w:hAnsi="Simplified Arabic" w:hint="cs"/>
          <w:szCs w:val="24"/>
          <w:rtl/>
        </w:rPr>
        <w:t xml:space="preserve">مكن </w:t>
      </w:r>
      <w:r>
        <w:rPr>
          <w:rFonts w:ascii="Simplified Arabic" w:hAnsi="Simplified Arabic" w:hint="cs"/>
          <w:szCs w:val="24"/>
          <w:rtl/>
        </w:rPr>
        <w:t>ا</w:t>
      </w:r>
      <w:r w:rsidRPr="007A62D1">
        <w:rPr>
          <w:rFonts w:ascii="Simplified Arabic" w:hAnsi="Simplified Arabic" w:hint="cs"/>
          <w:szCs w:val="24"/>
          <w:rtl/>
        </w:rPr>
        <w:t xml:space="preserve">لمشرفين </w:t>
      </w:r>
      <w:r>
        <w:rPr>
          <w:rFonts w:ascii="Simplified Arabic" w:hAnsi="Simplified Arabic" w:hint="cs"/>
          <w:szCs w:val="24"/>
          <w:rtl/>
        </w:rPr>
        <w:t xml:space="preserve">من </w:t>
      </w:r>
      <w:r w:rsidRPr="007A62D1">
        <w:rPr>
          <w:rFonts w:ascii="Simplified Arabic" w:hAnsi="Simplified Arabic" w:hint="cs"/>
          <w:szCs w:val="24"/>
          <w:rtl/>
        </w:rPr>
        <w:t xml:space="preserve">تحديد </w:t>
      </w:r>
      <w:r>
        <w:rPr>
          <w:rFonts w:ascii="Simplified Arabic" w:hAnsi="Simplified Arabic" w:hint="cs"/>
          <w:szCs w:val="24"/>
          <w:rtl/>
        </w:rPr>
        <w:t xml:space="preserve">مواقع </w:t>
      </w:r>
      <w:r w:rsidRPr="007A62D1">
        <w:rPr>
          <w:rFonts w:ascii="Simplified Arabic" w:hAnsi="Simplified Arabic" w:hint="cs"/>
          <w:szCs w:val="24"/>
          <w:rtl/>
        </w:rPr>
        <w:t>المراقبين والعدادين ومتابعة عملهم وانجازهم بشكل يومي.</w:t>
      </w:r>
    </w:p>
    <w:p w:rsidR="00463705" w:rsidRDefault="00463705" w:rsidP="00D10B4A">
      <w:pPr>
        <w:pStyle w:val="HTMLPreformatted"/>
        <w:shd w:val="clear" w:color="auto" w:fill="FFFFFF"/>
        <w:bidi/>
        <w:jc w:val="both"/>
        <w:rPr>
          <w:rFonts w:ascii="Simplified Arabic" w:hAnsi="Simplified Arabic" w:cs="Simplified Arabic"/>
          <w:sz w:val="24"/>
          <w:szCs w:val="24"/>
          <w:rtl/>
        </w:rPr>
      </w:pPr>
    </w:p>
    <w:p w:rsidR="00463705" w:rsidRDefault="00463705" w:rsidP="00D10B4A">
      <w:pPr>
        <w:pStyle w:val="HTMLPreformatted"/>
        <w:shd w:val="clear" w:color="auto" w:fill="FFFFFF"/>
        <w:bidi/>
        <w:jc w:val="both"/>
        <w:rPr>
          <w:rFonts w:ascii="Simplified Arabic" w:hAnsi="Simplified Arabic" w:cs="Simplified Arabic"/>
          <w:sz w:val="24"/>
          <w:szCs w:val="24"/>
          <w:rtl/>
        </w:rPr>
      </w:pPr>
      <w:r w:rsidRPr="007A62D1">
        <w:rPr>
          <w:rFonts w:ascii="Simplified Arabic" w:hAnsi="Simplified Arabic" w:cs="Simplified Arabic" w:hint="cs"/>
          <w:b/>
          <w:bCs/>
          <w:sz w:val="24"/>
          <w:szCs w:val="24"/>
          <w:rtl/>
          <w:lang w:eastAsia="ar-SA"/>
        </w:rPr>
        <w:t>3</w:t>
      </w:r>
      <w:r w:rsidRPr="00B86FBC">
        <w:rPr>
          <w:rFonts w:ascii="Simplified Arabic" w:hAnsi="Simplified Arabic" w:cs="Simplified Arabic" w:hint="cs"/>
          <w:b/>
          <w:bCs/>
          <w:sz w:val="24"/>
          <w:szCs w:val="24"/>
          <w:rtl/>
          <w:lang w:eastAsia="ar-SA"/>
        </w:rPr>
        <w:t>.</w:t>
      </w:r>
      <w:r w:rsidRPr="00B86FBC">
        <w:rPr>
          <w:rFonts w:ascii="Simplified Arabic" w:hAnsi="Simplified Arabic" w:cs="Simplified Arabic" w:hint="cs"/>
          <w:b/>
          <w:bCs/>
          <w:sz w:val="24"/>
          <w:szCs w:val="24"/>
          <w:rtl/>
        </w:rPr>
        <w:t xml:space="preserve"> توزيع العمل</w:t>
      </w:r>
      <w:r>
        <w:rPr>
          <w:rFonts w:ascii="Simplified Arabic" w:hAnsi="Simplified Arabic" w:cs="Simplified Arabic" w:hint="cs"/>
          <w:b/>
          <w:bCs/>
          <w:sz w:val="24"/>
          <w:szCs w:val="24"/>
          <w:rtl/>
        </w:rPr>
        <w:t xml:space="preserve">: </w:t>
      </w:r>
      <w:r w:rsidRPr="00B86FBC">
        <w:rPr>
          <w:rFonts w:ascii="Simplified Arabic" w:hAnsi="Simplified Arabic" w:cs="Simplified Arabic" w:hint="cs"/>
          <w:sz w:val="24"/>
          <w:szCs w:val="24"/>
          <w:rtl/>
        </w:rPr>
        <w:t xml:space="preserve">تم </w:t>
      </w:r>
      <w:r>
        <w:rPr>
          <w:rFonts w:ascii="Simplified Arabic" w:hAnsi="Simplified Arabic" w:cs="Simplified Arabic" w:hint="cs"/>
          <w:sz w:val="24"/>
          <w:szCs w:val="24"/>
          <w:rtl/>
        </w:rPr>
        <w:t>إ</w:t>
      </w:r>
      <w:r w:rsidRPr="00B86FBC">
        <w:rPr>
          <w:rFonts w:ascii="Simplified Arabic" w:hAnsi="Simplified Arabic" w:cs="Simplified Arabic" w:hint="cs"/>
          <w:sz w:val="24"/>
          <w:szCs w:val="24"/>
          <w:rtl/>
        </w:rPr>
        <w:t xml:space="preserve">سناد مناطق العد في كل محافظة </w:t>
      </w:r>
      <w:r>
        <w:rPr>
          <w:rFonts w:ascii="Simplified Arabic" w:hAnsi="Simplified Arabic" w:cs="Simplified Arabic" w:hint="cs"/>
          <w:sz w:val="24"/>
          <w:szCs w:val="24"/>
          <w:rtl/>
        </w:rPr>
        <w:t>إلى</w:t>
      </w:r>
      <w:r w:rsidRPr="00B86FBC">
        <w:rPr>
          <w:rFonts w:ascii="Simplified Arabic" w:hAnsi="Simplified Arabic" w:cs="Simplified Arabic" w:hint="cs"/>
          <w:sz w:val="24"/>
          <w:szCs w:val="24"/>
          <w:rtl/>
        </w:rPr>
        <w:t xml:space="preserve"> المشرفين من قبل مدير التعداد في المحافظة، والذين قاموا بدورهم ب</w:t>
      </w:r>
      <w:r>
        <w:rPr>
          <w:rFonts w:ascii="Simplified Arabic" w:hAnsi="Simplified Arabic" w:cs="Simplified Arabic" w:hint="cs"/>
          <w:sz w:val="24"/>
          <w:szCs w:val="24"/>
          <w:rtl/>
        </w:rPr>
        <w:t>إ</w:t>
      </w:r>
      <w:r w:rsidRPr="00B86FBC">
        <w:rPr>
          <w:rFonts w:ascii="Simplified Arabic" w:hAnsi="Simplified Arabic" w:cs="Simplified Arabic" w:hint="cs"/>
          <w:sz w:val="24"/>
          <w:szCs w:val="24"/>
          <w:rtl/>
        </w:rPr>
        <w:t xml:space="preserve">سناد مناطق العد </w:t>
      </w:r>
      <w:r>
        <w:rPr>
          <w:rFonts w:ascii="Simplified Arabic" w:hAnsi="Simplified Arabic" w:cs="Simplified Arabic" w:hint="cs"/>
          <w:sz w:val="24"/>
          <w:szCs w:val="24"/>
          <w:rtl/>
        </w:rPr>
        <w:t>إلى</w:t>
      </w:r>
      <w:r w:rsidRPr="00B86FBC">
        <w:rPr>
          <w:rFonts w:ascii="Simplified Arabic" w:hAnsi="Simplified Arabic" w:cs="Simplified Arabic" w:hint="cs"/>
          <w:sz w:val="24"/>
          <w:szCs w:val="24"/>
          <w:rtl/>
        </w:rPr>
        <w:t xml:space="preserve"> المراقبين والعدادين. من خلال هذا الاسلوب في توزيع العمل كان هناك ضمانات لتغطية مناطق العمل بشكل كامل وكذلك ضمان عدم وجود تداخل </w:t>
      </w:r>
      <w:r>
        <w:rPr>
          <w:rFonts w:ascii="Simplified Arabic" w:hAnsi="Simplified Arabic" w:cs="Simplified Arabic" w:hint="cs"/>
          <w:sz w:val="24"/>
          <w:szCs w:val="24"/>
          <w:rtl/>
        </w:rPr>
        <w:t>أو</w:t>
      </w:r>
      <w:r w:rsidRPr="00B86FBC">
        <w:rPr>
          <w:rFonts w:ascii="Simplified Arabic" w:hAnsi="Simplified Arabic" w:cs="Simplified Arabic" w:hint="cs"/>
          <w:sz w:val="24"/>
          <w:szCs w:val="24"/>
          <w:rtl/>
        </w:rPr>
        <w:t xml:space="preserve"> حتى عدم </w:t>
      </w:r>
      <w:r>
        <w:rPr>
          <w:rFonts w:ascii="Simplified Arabic" w:hAnsi="Simplified Arabic" w:cs="Simplified Arabic" w:hint="cs"/>
          <w:sz w:val="24"/>
          <w:szCs w:val="24"/>
          <w:rtl/>
        </w:rPr>
        <w:t>إ</w:t>
      </w:r>
      <w:r w:rsidRPr="00B86FBC">
        <w:rPr>
          <w:rFonts w:ascii="Simplified Arabic" w:hAnsi="Simplified Arabic" w:cs="Simplified Arabic" w:hint="cs"/>
          <w:sz w:val="24"/>
          <w:szCs w:val="24"/>
          <w:rtl/>
        </w:rPr>
        <w:t xml:space="preserve">سقاط </w:t>
      </w:r>
      <w:r>
        <w:rPr>
          <w:rFonts w:ascii="Simplified Arabic" w:hAnsi="Simplified Arabic" w:cs="Simplified Arabic" w:hint="cs"/>
          <w:sz w:val="24"/>
          <w:szCs w:val="24"/>
          <w:rtl/>
        </w:rPr>
        <w:t>أي</w:t>
      </w:r>
      <w:r w:rsidRPr="00B86FBC">
        <w:rPr>
          <w:rFonts w:ascii="Simplified Arabic" w:hAnsi="Simplified Arabic" w:cs="Simplified Arabic" w:hint="cs"/>
          <w:sz w:val="24"/>
          <w:szCs w:val="24"/>
          <w:rtl/>
        </w:rPr>
        <w:t xml:space="preserve"> منطقة عمل.</w:t>
      </w:r>
    </w:p>
    <w:p w:rsidR="00463705" w:rsidRPr="001F4B6C" w:rsidRDefault="00463705" w:rsidP="00D10B4A">
      <w:pPr>
        <w:pStyle w:val="HTMLPreformatted"/>
        <w:shd w:val="clear" w:color="auto" w:fill="FFFFFF"/>
        <w:bidi/>
        <w:jc w:val="both"/>
        <w:rPr>
          <w:rFonts w:ascii="Simplified Arabic" w:hAnsi="Simplified Arabic" w:cs="Simplified Arabic"/>
          <w:sz w:val="24"/>
          <w:szCs w:val="24"/>
          <w:rtl/>
        </w:rPr>
      </w:pPr>
    </w:p>
    <w:p w:rsidR="00463705" w:rsidRDefault="00463705" w:rsidP="00D10B4A">
      <w:pPr>
        <w:pStyle w:val="HTMLPreformatted"/>
        <w:shd w:val="clear" w:color="auto" w:fill="FFFFFF"/>
        <w:bidi/>
        <w:jc w:val="both"/>
        <w:rPr>
          <w:rFonts w:ascii="Simplified Arabic" w:hAnsi="Simplified Arabic" w:cs="Simplified Arabic"/>
          <w:sz w:val="24"/>
          <w:szCs w:val="24"/>
          <w:rtl/>
        </w:rPr>
      </w:pPr>
      <w:r w:rsidRPr="007A62D1">
        <w:rPr>
          <w:rFonts w:ascii="Simplified Arabic" w:hAnsi="Simplified Arabic" w:cs="Simplified Arabic" w:hint="cs"/>
          <w:b/>
          <w:bCs/>
          <w:sz w:val="24"/>
          <w:szCs w:val="24"/>
          <w:rtl/>
          <w:lang w:eastAsia="ar-SA"/>
        </w:rPr>
        <w:t>4.</w:t>
      </w:r>
      <w:r w:rsidRPr="007A62D1">
        <w:rPr>
          <w:rFonts w:ascii="Simplified Arabic" w:hAnsi="Simplified Arabic" w:cs="Simplified Arabic" w:hint="cs"/>
          <w:b/>
          <w:bCs/>
          <w:sz w:val="24"/>
          <w:szCs w:val="24"/>
          <w:rtl/>
        </w:rPr>
        <w:t xml:space="preserve"> تناقل البيانات</w:t>
      </w:r>
      <w:r>
        <w:rPr>
          <w:rFonts w:ascii="Simplified Arabic" w:hAnsi="Simplified Arabic" w:cs="Simplified Arabic" w:hint="cs"/>
          <w:b/>
          <w:bCs/>
          <w:sz w:val="24"/>
          <w:szCs w:val="24"/>
          <w:rtl/>
        </w:rPr>
        <w:t xml:space="preserve">: </w:t>
      </w:r>
      <w:r w:rsidRPr="007A62D1">
        <w:rPr>
          <w:rFonts w:ascii="Simplified Arabic" w:hAnsi="Simplified Arabic" w:cs="Simplified Arabic" w:hint="cs"/>
          <w:sz w:val="24"/>
          <w:szCs w:val="24"/>
          <w:rtl/>
        </w:rPr>
        <w:t xml:space="preserve">من اجل ضمان وصول البيانات </w:t>
      </w:r>
      <w:r>
        <w:rPr>
          <w:rFonts w:ascii="Simplified Arabic" w:hAnsi="Simplified Arabic" w:cs="Simplified Arabic" w:hint="cs"/>
          <w:sz w:val="24"/>
          <w:szCs w:val="24"/>
          <w:rtl/>
        </w:rPr>
        <w:t>إلى</w:t>
      </w:r>
      <w:r w:rsidRPr="007A62D1">
        <w:rPr>
          <w:rFonts w:ascii="Simplified Arabic" w:hAnsi="Simplified Arabic" w:cs="Simplified Arabic" w:hint="cs"/>
          <w:sz w:val="24"/>
          <w:szCs w:val="24"/>
          <w:rtl/>
        </w:rPr>
        <w:t xml:space="preserve"> الخادم الرئيسي في المقر الرئيسي للجهاز، طلب من المشرفين والمراقبين والعدادين ب</w:t>
      </w:r>
      <w:r>
        <w:rPr>
          <w:rFonts w:ascii="Simplified Arabic" w:hAnsi="Simplified Arabic" w:cs="Simplified Arabic" w:hint="cs"/>
          <w:sz w:val="24"/>
          <w:szCs w:val="24"/>
          <w:rtl/>
        </w:rPr>
        <w:t>أ</w:t>
      </w:r>
      <w:r w:rsidRPr="007A62D1">
        <w:rPr>
          <w:rFonts w:ascii="Simplified Arabic" w:hAnsi="Simplified Arabic" w:cs="Simplified Arabic" w:hint="cs"/>
          <w:sz w:val="24"/>
          <w:szCs w:val="24"/>
          <w:rtl/>
        </w:rPr>
        <w:t>ن تتم عملية تناقل ا</w:t>
      </w:r>
      <w:r>
        <w:rPr>
          <w:rFonts w:ascii="Simplified Arabic" w:hAnsi="Simplified Arabic" w:cs="Simplified Arabic" w:hint="cs"/>
          <w:sz w:val="24"/>
          <w:szCs w:val="24"/>
          <w:rtl/>
        </w:rPr>
        <w:t>لبيانات خلال عملية جمع البيانات</w:t>
      </w:r>
      <w:r w:rsidRPr="007A62D1">
        <w:rPr>
          <w:rFonts w:ascii="Simplified Arabic" w:hAnsi="Simplified Arabic" w:cs="Simplified Arabic" w:hint="cs"/>
          <w:sz w:val="24"/>
          <w:szCs w:val="24"/>
          <w:rtl/>
        </w:rPr>
        <w:t xml:space="preserve">، وقد كان هناك تعليمات واضحة </w:t>
      </w:r>
      <w:r>
        <w:rPr>
          <w:rFonts w:ascii="Simplified Arabic" w:hAnsi="Simplified Arabic" w:cs="Simplified Arabic" w:hint="cs"/>
          <w:sz w:val="24"/>
          <w:szCs w:val="24"/>
          <w:rtl/>
        </w:rPr>
        <w:t>أ</w:t>
      </w:r>
      <w:r w:rsidRPr="007A62D1">
        <w:rPr>
          <w:rFonts w:ascii="Simplified Arabic" w:hAnsi="Simplified Arabic" w:cs="Simplified Arabic" w:hint="cs"/>
          <w:sz w:val="24"/>
          <w:szCs w:val="24"/>
          <w:rtl/>
        </w:rPr>
        <w:t xml:space="preserve">ثناء عملية عد </w:t>
      </w:r>
      <w:proofErr w:type="spellStart"/>
      <w:r>
        <w:rPr>
          <w:rFonts w:ascii="Simplified Arabic" w:hAnsi="Simplified Arabic" w:cs="Simplified Arabic" w:hint="cs"/>
          <w:sz w:val="24"/>
          <w:szCs w:val="24"/>
          <w:rtl/>
        </w:rPr>
        <w:t>الحيازات</w:t>
      </w:r>
      <w:proofErr w:type="spellEnd"/>
      <w:r>
        <w:rPr>
          <w:rFonts w:ascii="Simplified Arabic" w:hAnsi="Simplified Arabic" w:cs="Simplified Arabic" w:hint="cs"/>
          <w:sz w:val="24"/>
          <w:szCs w:val="24"/>
          <w:rtl/>
        </w:rPr>
        <w:t xml:space="preserve"> الزراعية</w:t>
      </w:r>
      <w:r w:rsidRPr="007A62D1">
        <w:rPr>
          <w:rFonts w:ascii="Simplified Arabic" w:hAnsi="Simplified Arabic" w:cs="Simplified Arabic" w:hint="cs"/>
          <w:sz w:val="24"/>
          <w:szCs w:val="24"/>
          <w:rtl/>
        </w:rPr>
        <w:t xml:space="preserve"> ب</w:t>
      </w:r>
      <w:r>
        <w:rPr>
          <w:rFonts w:ascii="Simplified Arabic" w:hAnsi="Simplified Arabic" w:cs="Simplified Arabic" w:hint="cs"/>
          <w:sz w:val="24"/>
          <w:szCs w:val="24"/>
          <w:rtl/>
        </w:rPr>
        <w:t>أن يتم التناقل بشكل يومي.</w:t>
      </w:r>
    </w:p>
    <w:p w:rsidR="00463705" w:rsidRPr="001F4B6C" w:rsidRDefault="00463705" w:rsidP="00D10B4A">
      <w:pPr>
        <w:pStyle w:val="HTMLPreformatted"/>
        <w:shd w:val="clear" w:color="auto" w:fill="FFFFFF"/>
        <w:bidi/>
        <w:jc w:val="both"/>
        <w:rPr>
          <w:rFonts w:ascii="Simplified Arabic" w:hAnsi="Simplified Arabic" w:cs="Simplified Arabic"/>
          <w:sz w:val="24"/>
          <w:szCs w:val="24"/>
        </w:rPr>
      </w:pPr>
    </w:p>
    <w:p w:rsidR="00463705" w:rsidRDefault="00463705" w:rsidP="00D10B4A">
      <w:pPr>
        <w:pStyle w:val="HTMLPreformatted"/>
        <w:bidi/>
        <w:jc w:val="both"/>
        <w:rPr>
          <w:rFonts w:ascii="Simplified Arabic" w:hAnsi="Simplified Arabic" w:cs="Simplified Arabic"/>
          <w:sz w:val="24"/>
          <w:szCs w:val="24"/>
        </w:rPr>
      </w:pPr>
      <w:r w:rsidRPr="007A62D1">
        <w:rPr>
          <w:rFonts w:ascii="Simplified Arabic" w:hAnsi="Simplified Arabic" w:cs="Simplified Arabic" w:hint="cs"/>
          <w:b/>
          <w:bCs/>
          <w:sz w:val="24"/>
          <w:szCs w:val="24"/>
          <w:rtl/>
        </w:rPr>
        <w:t>5</w:t>
      </w:r>
      <w:r w:rsidRPr="00B86FBC">
        <w:rPr>
          <w:rFonts w:ascii="Simplified Arabic" w:hAnsi="Simplified Arabic" w:cs="Simplified Arabic" w:hint="cs"/>
          <w:b/>
          <w:bCs/>
          <w:sz w:val="24"/>
          <w:szCs w:val="24"/>
          <w:rtl/>
        </w:rPr>
        <w:t>. مراجعة ال</w:t>
      </w:r>
      <w:r>
        <w:rPr>
          <w:rFonts w:ascii="Simplified Arabic" w:hAnsi="Simplified Arabic" w:cs="Simplified Arabic" w:hint="cs"/>
          <w:b/>
          <w:bCs/>
          <w:sz w:val="24"/>
          <w:szCs w:val="24"/>
          <w:rtl/>
        </w:rPr>
        <w:t>إ</w:t>
      </w:r>
      <w:r w:rsidRPr="00B86FBC">
        <w:rPr>
          <w:rFonts w:ascii="Simplified Arabic" w:hAnsi="Simplified Arabic" w:cs="Simplified Arabic" w:hint="cs"/>
          <w:b/>
          <w:bCs/>
          <w:sz w:val="24"/>
          <w:szCs w:val="24"/>
          <w:rtl/>
        </w:rPr>
        <w:t>نجاز واعتماده</w:t>
      </w:r>
      <w:r>
        <w:rPr>
          <w:rFonts w:ascii="Simplified Arabic" w:hAnsi="Simplified Arabic" w:cs="Simplified Arabic" w:hint="cs"/>
          <w:b/>
          <w:bCs/>
          <w:sz w:val="24"/>
          <w:szCs w:val="24"/>
          <w:rtl/>
        </w:rPr>
        <w:t xml:space="preserve">: </w:t>
      </w:r>
      <w:r w:rsidRPr="00B86FBC">
        <w:rPr>
          <w:rFonts w:ascii="Simplified Arabic" w:hAnsi="Simplified Arabic" w:cs="Simplified Arabic" w:hint="cs"/>
          <w:sz w:val="24"/>
          <w:szCs w:val="24"/>
          <w:rtl/>
        </w:rPr>
        <w:t xml:space="preserve">من </w:t>
      </w:r>
      <w:r>
        <w:rPr>
          <w:rFonts w:ascii="Simplified Arabic" w:hAnsi="Simplified Arabic" w:cs="Simplified Arabic" w:hint="cs"/>
          <w:sz w:val="24"/>
          <w:szCs w:val="24"/>
          <w:rtl/>
        </w:rPr>
        <w:t>أ</w:t>
      </w:r>
      <w:r w:rsidRPr="00B86FBC">
        <w:rPr>
          <w:rFonts w:ascii="Simplified Arabic" w:hAnsi="Simplified Arabic" w:cs="Simplified Arabic" w:hint="cs"/>
          <w:sz w:val="24"/>
          <w:szCs w:val="24"/>
          <w:rtl/>
        </w:rPr>
        <w:t>جل ضبط عملية اعتماد ال</w:t>
      </w:r>
      <w:r>
        <w:rPr>
          <w:rFonts w:ascii="Simplified Arabic" w:hAnsi="Simplified Arabic" w:cs="Simplified Arabic" w:hint="cs"/>
          <w:sz w:val="24"/>
          <w:szCs w:val="24"/>
          <w:rtl/>
        </w:rPr>
        <w:t>إ</w:t>
      </w:r>
      <w:r w:rsidRPr="00B86FBC">
        <w:rPr>
          <w:rFonts w:ascii="Simplified Arabic" w:hAnsi="Simplified Arabic" w:cs="Simplified Arabic" w:hint="cs"/>
          <w:sz w:val="24"/>
          <w:szCs w:val="24"/>
          <w:rtl/>
        </w:rPr>
        <w:t xml:space="preserve">نجاز اليومي </w:t>
      </w:r>
      <w:r>
        <w:rPr>
          <w:rFonts w:ascii="Simplified Arabic" w:hAnsi="Simplified Arabic" w:cs="Simplified Arabic" w:hint="cs"/>
          <w:sz w:val="24"/>
          <w:szCs w:val="24"/>
          <w:rtl/>
        </w:rPr>
        <w:t>أ</w:t>
      </w:r>
      <w:r w:rsidRPr="00B86FBC">
        <w:rPr>
          <w:rFonts w:ascii="Simplified Arabic" w:hAnsi="Simplified Arabic" w:cs="Simplified Arabic" w:hint="cs"/>
          <w:sz w:val="24"/>
          <w:szCs w:val="24"/>
          <w:rtl/>
        </w:rPr>
        <w:t xml:space="preserve">ثناء مرحلة الحزم، </w:t>
      </w:r>
      <w:r>
        <w:rPr>
          <w:rFonts w:ascii="Simplified Arabic" w:hAnsi="Simplified Arabic" w:cs="Simplified Arabic" w:hint="cs"/>
          <w:sz w:val="24"/>
          <w:szCs w:val="24"/>
          <w:rtl/>
        </w:rPr>
        <w:t>أو</w:t>
      </w:r>
      <w:r w:rsidRPr="00B86FBC">
        <w:rPr>
          <w:rFonts w:ascii="Simplified Arabic" w:hAnsi="Simplified Arabic" w:cs="Simplified Arabic" w:hint="cs"/>
          <w:sz w:val="24"/>
          <w:szCs w:val="24"/>
          <w:rtl/>
        </w:rPr>
        <w:t xml:space="preserve">كل لمدير التعداد في المحافظة مراجعة </w:t>
      </w:r>
      <w:proofErr w:type="spellStart"/>
      <w:r w:rsidRPr="00B86FBC">
        <w:rPr>
          <w:rFonts w:ascii="Simplified Arabic" w:hAnsi="Simplified Arabic" w:cs="Simplified Arabic" w:hint="cs"/>
          <w:sz w:val="24"/>
          <w:szCs w:val="24"/>
          <w:rtl/>
        </w:rPr>
        <w:t>ال</w:t>
      </w:r>
      <w:r>
        <w:rPr>
          <w:rFonts w:ascii="Simplified Arabic" w:hAnsi="Simplified Arabic" w:cs="Simplified Arabic" w:hint="cs"/>
          <w:sz w:val="24"/>
          <w:szCs w:val="24"/>
          <w:rtl/>
        </w:rPr>
        <w:t>أ</w:t>
      </w:r>
      <w:r w:rsidRPr="00B86FBC">
        <w:rPr>
          <w:rFonts w:ascii="Simplified Arabic" w:hAnsi="Simplified Arabic" w:cs="Simplified Arabic" w:hint="cs"/>
          <w:sz w:val="24"/>
          <w:szCs w:val="24"/>
          <w:rtl/>
        </w:rPr>
        <w:t>نجاز</w:t>
      </w:r>
      <w:proofErr w:type="spellEnd"/>
      <w:r w:rsidRPr="00B86FBC">
        <w:rPr>
          <w:rFonts w:ascii="Simplified Arabic" w:hAnsi="Simplified Arabic" w:cs="Simplified Arabic" w:hint="cs"/>
          <w:sz w:val="24"/>
          <w:szCs w:val="24"/>
          <w:rtl/>
        </w:rPr>
        <w:t xml:space="preserve"> لكل مشرف ومن ثم اعتماده قبل </w:t>
      </w:r>
      <w:r>
        <w:rPr>
          <w:rFonts w:ascii="Simplified Arabic" w:hAnsi="Simplified Arabic" w:cs="Simplified Arabic" w:hint="cs"/>
          <w:sz w:val="24"/>
          <w:szCs w:val="24"/>
          <w:rtl/>
        </w:rPr>
        <w:t>إ</w:t>
      </w:r>
      <w:r w:rsidRPr="00B86FBC">
        <w:rPr>
          <w:rFonts w:ascii="Simplified Arabic" w:hAnsi="Simplified Arabic" w:cs="Simplified Arabic" w:hint="cs"/>
          <w:sz w:val="24"/>
          <w:szCs w:val="24"/>
          <w:rtl/>
        </w:rPr>
        <w:t xml:space="preserve">رسال البيانات </w:t>
      </w:r>
      <w:r>
        <w:rPr>
          <w:rFonts w:ascii="Simplified Arabic" w:hAnsi="Simplified Arabic" w:cs="Simplified Arabic" w:hint="cs"/>
          <w:sz w:val="24"/>
          <w:szCs w:val="24"/>
          <w:rtl/>
        </w:rPr>
        <w:t>إلى</w:t>
      </w:r>
      <w:r w:rsidRPr="00B86FBC">
        <w:rPr>
          <w:rFonts w:ascii="Simplified Arabic" w:hAnsi="Simplified Arabic" w:cs="Simplified Arabic" w:hint="cs"/>
          <w:sz w:val="24"/>
          <w:szCs w:val="24"/>
          <w:rtl/>
        </w:rPr>
        <w:t xml:space="preserve"> الخادم الرئيسي، وكذلك الحال بالنسبة لمراجعة واعتماد العمل المقدم من قبل العدادين. وفي حال كان لمدير التعداد في المحافظة أية ملاحظات على ال</w:t>
      </w:r>
      <w:r>
        <w:rPr>
          <w:rFonts w:ascii="Simplified Arabic" w:hAnsi="Simplified Arabic" w:cs="Simplified Arabic" w:hint="cs"/>
          <w:sz w:val="24"/>
          <w:szCs w:val="24"/>
          <w:rtl/>
        </w:rPr>
        <w:t>إ</w:t>
      </w:r>
      <w:r w:rsidRPr="00B86FBC">
        <w:rPr>
          <w:rFonts w:ascii="Simplified Arabic" w:hAnsi="Simplified Arabic" w:cs="Simplified Arabic" w:hint="cs"/>
          <w:sz w:val="24"/>
          <w:szCs w:val="24"/>
          <w:rtl/>
        </w:rPr>
        <w:t xml:space="preserve">نجاز يتم العودة </w:t>
      </w:r>
      <w:r>
        <w:rPr>
          <w:rFonts w:ascii="Simplified Arabic" w:hAnsi="Simplified Arabic" w:cs="Simplified Arabic" w:hint="cs"/>
          <w:sz w:val="24"/>
          <w:szCs w:val="24"/>
          <w:rtl/>
        </w:rPr>
        <w:t>إلى</w:t>
      </w:r>
      <w:r w:rsidRPr="00B86FBC">
        <w:rPr>
          <w:rFonts w:ascii="Simplified Arabic" w:hAnsi="Simplified Arabic" w:cs="Simplified Arabic" w:hint="cs"/>
          <w:sz w:val="24"/>
          <w:szCs w:val="24"/>
          <w:rtl/>
        </w:rPr>
        <w:t xml:space="preserve"> الميدان من </w:t>
      </w:r>
      <w:r>
        <w:rPr>
          <w:rFonts w:ascii="Simplified Arabic" w:hAnsi="Simplified Arabic" w:cs="Simplified Arabic" w:hint="cs"/>
          <w:sz w:val="24"/>
          <w:szCs w:val="24"/>
          <w:rtl/>
        </w:rPr>
        <w:t>أ</w:t>
      </w:r>
      <w:r w:rsidRPr="00B86FBC">
        <w:rPr>
          <w:rFonts w:ascii="Simplified Arabic" w:hAnsi="Simplified Arabic" w:cs="Simplified Arabic" w:hint="cs"/>
          <w:sz w:val="24"/>
          <w:szCs w:val="24"/>
          <w:rtl/>
        </w:rPr>
        <w:t>جل التعديل قبل الاعتماد بالشكل النهائي.</w:t>
      </w:r>
    </w:p>
    <w:p w:rsidR="00627203" w:rsidRDefault="00627203" w:rsidP="00627203">
      <w:pPr>
        <w:pStyle w:val="HTMLPreformatted"/>
        <w:bidi/>
        <w:jc w:val="both"/>
        <w:rPr>
          <w:rFonts w:ascii="Simplified Arabic" w:hAnsi="Simplified Arabic" w:cs="Simplified Arabic"/>
          <w:sz w:val="24"/>
          <w:szCs w:val="24"/>
          <w:rtl/>
        </w:rPr>
      </w:pPr>
    </w:p>
    <w:p w:rsidR="00463705" w:rsidRPr="00627203" w:rsidRDefault="00627203" w:rsidP="00627203">
      <w:pPr>
        <w:pStyle w:val="HTMLPreformatted"/>
        <w:bidi/>
        <w:jc w:val="both"/>
        <w:rPr>
          <w:rFonts w:ascii="Simplified Arabic" w:hAnsi="Simplified Arabic" w:cs="Simplified Arabic"/>
          <w:b/>
          <w:bCs/>
          <w:sz w:val="24"/>
          <w:szCs w:val="24"/>
        </w:rPr>
      </w:pPr>
      <w:r w:rsidRPr="00627203">
        <w:rPr>
          <w:rFonts w:ascii="Simplified Arabic" w:hAnsi="Simplified Arabic" w:cs="Simplified Arabic" w:hint="cs"/>
          <w:b/>
          <w:bCs/>
          <w:sz w:val="24"/>
          <w:szCs w:val="24"/>
          <w:rtl/>
        </w:rPr>
        <w:t>6. تتبع نظام تحديد المواقع (</w:t>
      </w:r>
      <w:r w:rsidRPr="00627203">
        <w:rPr>
          <w:rFonts w:ascii="Simplified Arabic" w:hAnsi="Simplified Arabic" w:cs="Simplified Arabic"/>
          <w:b/>
          <w:bCs/>
          <w:sz w:val="24"/>
          <w:szCs w:val="24"/>
        </w:rPr>
        <w:t>GPS</w:t>
      </w:r>
      <w:r w:rsidRPr="00627203">
        <w:rPr>
          <w:rFonts w:ascii="Simplified Arabic" w:hAnsi="Simplified Arabic" w:cs="Simplified Arabic" w:hint="cs"/>
          <w:b/>
          <w:bCs/>
          <w:sz w:val="24"/>
          <w:szCs w:val="24"/>
          <w:rtl/>
        </w:rPr>
        <w:t>):</w:t>
      </w:r>
    </w:p>
    <w:p w:rsidR="00463705" w:rsidRPr="007A62D1" w:rsidRDefault="00463705" w:rsidP="00B51226">
      <w:pPr>
        <w:pStyle w:val="HTMLPreformatted"/>
        <w:numPr>
          <w:ilvl w:val="0"/>
          <w:numId w:val="30"/>
        </w:numPr>
        <w:shd w:val="clear" w:color="auto" w:fill="FFFFFF"/>
        <w:bidi/>
        <w:ind w:left="622" w:hanging="425"/>
        <w:jc w:val="both"/>
        <w:rPr>
          <w:rFonts w:ascii="Simplified Arabic" w:hAnsi="Simplified Arabic" w:cs="Simplified Arabic"/>
          <w:sz w:val="24"/>
          <w:szCs w:val="24"/>
          <w:rtl/>
        </w:rPr>
      </w:pPr>
      <w:r w:rsidRPr="007A62D1">
        <w:rPr>
          <w:rFonts w:ascii="Simplified Arabic" w:hAnsi="Simplified Arabic" w:cs="Simplified Arabic" w:hint="cs"/>
          <w:sz w:val="24"/>
          <w:szCs w:val="24"/>
          <w:rtl/>
        </w:rPr>
        <w:t xml:space="preserve">يسمح هذا النظام لمدير </w:t>
      </w:r>
      <w:r>
        <w:rPr>
          <w:rFonts w:ascii="Simplified Arabic" w:hAnsi="Simplified Arabic" w:cs="Simplified Arabic" w:hint="cs"/>
          <w:sz w:val="24"/>
          <w:szCs w:val="24"/>
          <w:rtl/>
        </w:rPr>
        <w:t xml:space="preserve">التعداد في </w:t>
      </w:r>
      <w:r w:rsidRPr="007A62D1">
        <w:rPr>
          <w:rFonts w:ascii="Simplified Arabic" w:hAnsi="Simplified Arabic" w:cs="Simplified Arabic" w:hint="cs"/>
          <w:sz w:val="24"/>
          <w:szCs w:val="24"/>
          <w:rtl/>
        </w:rPr>
        <w:t>المحافظة والمشرف والمراقب، تتبع عمل العدادين كل في منطقته، وقد يكون من تتبع مباشر (</w:t>
      </w:r>
      <w:r w:rsidRPr="007A62D1">
        <w:rPr>
          <w:rFonts w:ascii="Simplified Arabic" w:hAnsi="Simplified Arabic" w:cs="Simplified Arabic"/>
          <w:sz w:val="24"/>
          <w:szCs w:val="24"/>
        </w:rPr>
        <w:t>ONLINE</w:t>
      </w:r>
      <w:r w:rsidRPr="007A62D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أو</w:t>
      </w:r>
      <w:r w:rsidRPr="007A62D1">
        <w:rPr>
          <w:rFonts w:ascii="Simplified Arabic" w:hAnsi="Simplified Arabic" w:cs="Simplified Arabic" w:hint="cs"/>
          <w:sz w:val="24"/>
          <w:szCs w:val="24"/>
          <w:rtl/>
        </w:rPr>
        <w:t xml:space="preserve"> مسجل (</w:t>
      </w:r>
      <w:r w:rsidRPr="007A62D1">
        <w:rPr>
          <w:rFonts w:ascii="Simplified Arabic" w:hAnsi="Simplified Arabic" w:cs="Simplified Arabic"/>
          <w:sz w:val="24"/>
          <w:szCs w:val="24"/>
        </w:rPr>
        <w:t>OFFLINE</w:t>
      </w:r>
      <w:r w:rsidR="00B51226">
        <w:rPr>
          <w:rFonts w:ascii="Simplified Arabic" w:hAnsi="Simplified Arabic" w:cs="Simplified Arabic" w:hint="cs"/>
          <w:sz w:val="24"/>
          <w:szCs w:val="24"/>
          <w:rtl/>
        </w:rPr>
        <w:t>)،</w:t>
      </w:r>
      <w:r w:rsidR="00B51226">
        <w:rPr>
          <w:rFonts w:ascii="Simplified Arabic" w:hAnsi="Simplified Arabic" w:cs="Simplified Arabic"/>
          <w:sz w:val="24"/>
          <w:szCs w:val="24"/>
        </w:rPr>
        <w:t xml:space="preserve"> </w:t>
      </w:r>
      <w:r w:rsidRPr="007A62D1">
        <w:rPr>
          <w:rFonts w:ascii="Simplified Arabic" w:hAnsi="Simplified Arabic" w:cs="Simplified Arabic" w:hint="cs"/>
          <w:sz w:val="24"/>
          <w:szCs w:val="24"/>
          <w:rtl/>
        </w:rPr>
        <w:t xml:space="preserve">ويمكن لهم معرفة حركة العدادين اليومية ويتم عرض ذلك </w:t>
      </w:r>
      <w:r>
        <w:rPr>
          <w:rFonts w:ascii="Simplified Arabic" w:hAnsi="Simplified Arabic" w:cs="Simplified Arabic" w:hint="cs"/>
          <w:sz w:val="24"/>
          <w:szCs w:val="24"/>
          <w:rtl/>
        </w:rPr>
        <w:t>أي</w:t>
      </w:r>
      <w:r w:rsidRPr="007A62D1">
        <w:rPr>
          <w:rFonts w:ascii="Simplified Arabic" w:hAnsi="Simplified Arabic" w:cs="Simplified Arabic" w:hint="cs"/>
          <w:sz w:val="24"/>
          <w:szCs w:val="24"/>
          <w:rtl/>
        </w:rPr>
        <w:t>ضا على الخرائط الإلكترونية.</w:t>
      </w:r>
    </w:p>
    <w:p w:rsidR="00463705" w:rsidRPr="007A62D1" w:rsidRDefault="00463705" w:rsidP="00B867A7">
      <w:pPr>
        <w:pStyle w:val="HTMLPreformatted"/>
        <w:numPr>
          <w:ilvl w:val="0"/>
          <w:numId w:val="17"/>
        </w:numPr>
        <w:shd w:val="clear" w:color="auto" w:fill="FFFFFF"/>
        <w:tabs>
          <w:tab w:val="clear" w:pos="916"/>
          <w:tab w:val="left" w:pos="565"/>
        </w:tabs>
        <w:bidi/>
        <w:ind w:left="565" w:hanging="368"/>
        <w:jc w:val="both"/>
        <w:rPr>
          <w:rFonts w:ascii="Simplified Arabic" w:hAnsi="Simplified Arabic" w:cs="Simplified Arabic"/>
          <w:sz w:val="24"/>
          <w:szCs w:val="24"/>
        </w:rPr>
      </w:pPr>
      <w:r>
        <w:rPr>
          <w:rFonts w:ascii="Simplified Arabic" w:hAnsi="Simplified Arabic" w:cs="Simplified Arabic" w:hint="cs"/>
          <w:sz w:val="24"/>
          <w:szCs w:val="24"/>
          <w:rtl/>
        </w:rPr>
        <w:t>توفير المعلومات لحالات أو أ</w:t>
      </w:r>
      <w:r w:rsidRPr="007A62D1">
        <w:rPr>
          <w:rFonts w:ascii="Simplified Arabic" w:hAnsi="Simplified Arabic" w:cs="Simplified Arabic" w:hint="cs"/>
          <w:sz w:val="24"/>
          <w:szCs w:val="24"/>
          <w:rtl/>
        </w:rPr>
        <w:t xml:space="preserve">وضاع محددة أو مخاطر محتملة مثل ضعف إشارة </w:t>
      </w:r>
      <w:r w:rsidRPr="007A62D1">
        <w:rPr>
          <w:rFonts w:ascii="Simplified Arabic" w:hAnsi="Simplified Arabic" w:cs="Simplified Arabic"/>
          <w:sz w:val="24"/>
          <w:szCs w:val="24"/>
        </w:rPr>
        <w:t>GPS</w:t>
      </w:r>
      <w:r w:rsidRPr="007A62D1">
        <w:rPr>
          <w:rFonts w:ascii="Simplified Arabic" w:hAnsi="Simplified Arabic" w:cs="Simplified Arabic" w:hint="cs"/>
          <w:sz w:val="24"/>
          <w:szCs w:val="24"/>
          <w:rtl/>
        </w:rPr>
        <w:t xml:space="preserve"> في منطقة العد.</w:t>
      </w:r>
    </w:p>
    <w:p w:rsidR="00463705" w:rsidRDefault="00463705" w:rsidP="00B867A7">
      <w:pPr>
        <w:pStyle w:val="HTMLPreformatted"/>
        <w:numPr>
          <w:ilvl w:val="0"/>
          <w:numId w:val="17"/>
        </w:numPr>
        <w:shd w:val="clear" w:color="auto" w:fill="FFFFFF"/>
        <w:tabs>
          <w:tab w:val="clear" w:pos="916"/>
          <w:tab w:val="left" w:pos="565"/>
        </w:tabs>
        <w:bidi/>
        <w:ind w:left="565" w:hanging="368"/>
        <w:jc w:val="both"/>
        <w:rPr>
          <w:rFonts w:ascii="Simplified Arabic" w:hAnsi="Simplified Arabic" w:cs="Simplified Arabic"/>
          <w:sz w:val="24"/>
          <w:szCs w:val="24"/>
        </w:rPr>
      </w:pPr>
      <w:r>
        <w:rPr>
          <w:rFonts w:ascii="Simplified Arabic" w:hAnsi="Simplified Arabic" w:cs="Simplified Arabic" w:hint="cs"/>
          <w:sz w:val="24"/>
          <w:szCs w:val="24"/>
          <w:rtl/>
        </w:rPr>
        <w:t>إعطاء</w:t>
      </w:r>
      <w:r w:rsidRPr="007A62D1">
        <w:rPr>
          <w:rFonts w:ascii="Simplified Arabic" w:hAnsi="Simplified Arabic" w:cs="Simplified Arabic" w:hint="cs"/>
          <w:sz w:val="24"/>
          <w:szCs w:val="24"/>
          <w:rtl/>
        </w:rPr>
        <w:t xml:space="preserve"> فرصة حقيقية من خلال ضبط استيفاء الاستمارة ضمن نطاق عمل العدادين في منطقة العد ومن خلال تحديد مسافة معينة قريبة من المبنى المستهدف.</w:t>
      </w:r>
    </w:p>
    <w:p w:rsidR="00463705" w:rsidRPr="001F4B6C" w:rsidRDefault="00463705" w:rsidP="00D10B4A">
      <w:pPr>
        <w:pStyle w:val="HTMLPreformatted"/>
        <w:shd w:val="clear" w:color="auto" w:fill="FFFFFF"/>
        <w:tabs>
          <w:tab w:val="clear" w:pos="916"/>
          <w:tab w:val="left" w:pos="565"/>
        </w:tabs>
        <w:bidi/>
        <w:ind w:left="197"/>
        <w:jc w:val="both"/>
        <w:rPr>
          <w:rFonts w:ascii="Simplified Arabic" w:hAnsi="Simplified Arabic" w:cs="Simplified Arabic"/>
          <w:sz w:val="24"/>
          <w:szCs w:val="24"/>
        </w:rPr>
      </w:pPr>
    </w:p>
    <w:p w:rsidR="00463705" w:rsidRPr="007A62D1" w:rsidRDefault="00463705" w:rsidP="00D10B4A">
      <w:pPr>
        <w:pStyle w:val="HTMLPreformatted"/>
        <w:shd w:val="clear" w:color="auto" w:fill="FFFFFF"/>
        <w:tabs>
          <w:tab w:val="clear" w:pos="916"/>
          <w:tab w:val="clear" w:pos="9160"/>
        </w:tabs>
        <w:bidi/>
        <w:ind w:left="-1"/>
        <w:jc w:val="both"/>
        <w:rPr>
          <w:rFonts w:ascii="inherit" w:hAnsi="inherit"/>
          <w:sz w:val="24"/>
          <w:szCs w:val="24"/>
        </w:rPr>
      </w:pPr>
      <w:r w:rsidRPr="007A62D1">
        <w:rPr>
          <w:rFonts w:ascii="Simplified Arabic" w:hAnsi="Simplified Arabic" w:cs="Simplified Arabic" w:hint="cs"/>
          <w:b/>
          <w:bCs/>
          <w:sz w:val="24"/>
          <w:szCs w:val="24"/>
          <w:rtl/>
        </w:rPr>
        <w:lastRenderedPageBreak/>
        <w:t>7. نظام المعلومات الجغرافية (</w:t>
      </w:r>
      <w:r w:rsidRPr="007A62D1">
        <w:rPr>
          <w:rFonts w:ascii="Simplified Arabic" w:hAnsi="Simplified Arabic" w:cs="Simplified Arabic"/>
          <w:b/>
          <w:bCs/>
          <w:sz w:val="24"/>
          <w:szCs w:val="24"/>
        </w:rPr>
        <w:t>GIS</w:t>
      </w:r>
      <w:r w:rsidRPr="007A62D1">
        <w:rPr>
          <w:rFonts w:ascii="Simplified Arabic" w:hAnsi="Simplified Arabic" w:cs="Simplified Arabic" w:hint="cs"/>
          <w:b/>
          <w:bCs/>
          <w:sz w:val="24"/>
          <w:szCs w:val="24"/>
          <w:rtl/>
        </w:rPr>
        <w:t>)</w:t>
      </w:r>
      <w:r>
        <w:rPr>
          <w:rFonts w:ascii="Simplified Arabic" w:hAnsi="Simplified Arabic" w:cs="Simplified Arabic" w:hint="cs"/>
          <w:b/>
          <w:bCs/>
          <w:sz w:val="24"/>
          <w:szCs w:val="24"/>
          <w:rtl/>
        </w:rPr>
        <w:t xml:space="preserve">: </w:t>
      </w:r>
      <w:r w:rsidRPr="007A62D1">
        <w:rPr>
          <w:rFonts w:ascii="Simplified Arabic" w:hAnsi="Simplified Arabic" w:cs="Simplified Arabic" w:hint="cs"/>
          <w:sz w:val="24"/>
          <w:szCs w:val="24"/>
          <w:rtl/>
        </w:rPr>
        <w:t>هذا النظام مكننا من ربط البيانات التي يتم جمعها في الميدان بالبعد الجغرافي، وكذلك رصد التقدم اليومي للتعداد بناء على مؤشرات الاداء والتقارير الالكترونية اليومية التي تم استخراجها من خلال نظام ادارة العمل</w:t>
      </w:r>
      <w:r w:rsidRPr="007A62D1">
        <w:rPr>
          <w:rFonts w:ascii="inherit" w:hAnsi="inherit" w:hint="cs"/>
          <w:sz w:val="24"/>
          <w:szCs w:val="24"/>
          <w:rtl/>
        </w:rPr>
        <w:t xml:space="preserve"> </w:t>
      </w:r>
      <w:r w:rsidRPr="007A62D1">
        <w:rPr>
          <w:rFonts w:ascii="Simplified Arabic" w:hAnsi="Simplified Arabic" w:cs="Simplified Arabic" w:hint="cs"/>
          <w:sz w:val="24"/>
          <w:szCs w:val="24"/>
          <w:rtl/>
        </w:rPr>
        <w:t>الميداني، ويمكن تلخيص التقارير التي كان يتم استخراجها كالآتي:</w:t>
      </w:r>
    </w:p>
    <w:p w:rsidR="00463705" w:rsidRPr="007A62D1" w:rsidRDefault="00463705" w:rsidP="00B867A7">
      <w:pPr>
        <w:pStyle w:val="HTMLPreformatted"/>
        <w:numPr>
          <w:ilvl w:val="0"/>
          <w:numId w:val="18"/>
        </w:numPr>
        <w:shd w:val="clear" w:color="auto" w:fill="FFFFFF"/>
        <w:tabs>
          <w:tab w:val="clear" w:pos="916"/>
          <w:tab w:val="clear" w:pos="1832"/>
          <w:tab w:val="clear" w:pos="9160"/>
        </w:tabs>
        <w:bidi/>
        <w:ind w:left="566" w:hanging="284"/>
        <w:jc w:val="both"/>
        <w:rPr>
          <w:rFonts w:ascii="Simplified Arabic" w:hAnsi="Simplified Arabic" w:cs="Simplified Arabic"/>
          <w:sz w:val="24"/>
          <w:szCs w:val="24"/>
          <w:rtl/>
        </w:rPr>
      </w:pPr>
      <w:r w:rsidRPr="007A62D1">
        <w:rPr>
          <w:rFonts w:ascii="Simplified Arabic" w:hAnsi="Simplified Arabic" w:cs="Simplified Arabic" w:hint="cs"/>
          <w:sz w:val="24"/>
          <w:szCs w:val="24"/>
          <w:rtl/>
        </w:rPr>
        <w:t xml:space="preserve">عدد المباني في مناطق العد حسب الحالة (مكتملة، </w:t>
      </w:r>
      <w:r>
        <w:rPr>
          <w:rFonts w:ascii="Simplified Arabic" w:hAnsi="Simplified Arabic" w:cs="Simplified Arabic" w:hint="cs"/>
          <w:sz w:val="24"/>
          <w:szCs w:val="24"/>
          <w:rtl/>
        </w:rPr>
        <w:t>وغير مكتمل</w:t>
      </w:r>
      <w:r w:rsidRPr="007A62D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وغير مزار، و</w:t>
      </w:r>
      <w:r w:rsidRPr="007A62D1">
        <w:rPr>
          <w:rFonts w:ascii="Simplified Arabic" w:hAnsi="Simplified Arabic" w:cs="Simplified Arabic" w:hint="cs"/>
          <w:sz w:val="24"/>
          <w:szCs w:val="24"/>
          <w:rtl/>
        </w:rPr>
        <w:t xml:space="preserve">مباني غير </w:t>
      </w:r>
      <w:proofErr w:type="spellStart"/>
      <w:r w:rsidRPr="007A62D1">
        <w:rPr>
          <w:rFonts w:ascii="Simplified Arabic" w:hAnsi="Simplified Arabic" w:cs="Simplified Arabic" w:hint="cs"/>
          <w:sz w:val="24"/>
          <w:szCs w:val="24"/>
          <w:rtl/>
        </w:rPr>
        <w:t>تعدادية</w:t>
      </w:r>
      <w:proofErr w:type="spellEnd"/>
      <w:r w:rsidRPr="007A62D1">
        <w:rPr>
          <w:rFonts w:ascii="Simplified Arabic" w:hAnsi="Simplified Arabic" w:cs="Simplified Arabic" w:hint="cs"/>
          <w:sz w:val="24"/>
          <w:szCs w:val="24"/>
          <w:rtl/>
        </w:rPr>
        <w:t xml:space="preserve">، وما </w:t>
      </w:r>
      <w:r>
        <w:rPr>
          <w:rFonts w:ascii="Simplified Arabic" w:hAnsi="Simplified Arabic" w:cs="Simplified Arabic" w:hint="cs"/>
          <w:sz w:val="24"/>
          <w:szCs w:val="24"/>
          <w:rtl/>
        </w:rPr>
        <w:t>إلى</w:t>
      </w:r>
      <w:r w:rsidRPr="007A62D1">
        <w:rPr>
          <w:rFonts w:ascii="Simplified Arabic" w:hAnsi="Simplified Arabic" w:cs="Simplified Arabic" w:hint="cs"/>
          <w:sz w:val="24"/>
          <w:szCs w:val="24"/>
          <w:rtl/>
        </w:rPr>
        <w:t xml:space="preserve"> ذلك).</w:t>
      </w:r>
    </w:p>
    <w:p w:rsidR="00463705" w:rsidRPr="007A62D1" w:rsidRDefault="00463705" w:rsidP="00B867A7">
      <w:pPr>
        <w:pStyle w:val="HTMLPreformatted"/>
        <w:numPr>
          <w:ilvl w:val="0"/>
          <w:numId w:val="18"/>
        </w:numPr>
        <w:shd w:val="clear" w:color="auto" w:fill="FFFFFF"/>
        <w:tabs>
          <w:tab w:val="clear" w:pos="916"/>
          <w:tab w:val="clear" w:pos="1832"/>
          <w:tab w:val="clear" w:pos="9160"/>
        </w:tabs>
        <w:bidi/>
        <w:ind w:left="566" w:hanging="284"/>
        <w:jc w:val="both"/>
        <w:rPr>
          <w:rFonts w:ascii="Simplified Arabic" w:hAnsi="Simplified Arabic" w:cs="Simplified Arabic"/>
          <w:sz w:val="24"/>
          <w:szCs w:val="24"/>
          <w:rtl/>
        </w:rPr>
      </w:pPr>
      <w:r w:rsidRPr="007A62D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عدد الأسر</w:t>
      </w:r>
      <w:r w:rsidRPr="007A62D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وعدد الأسر التي تمارس نشاط زراعي، وعدد الحائزين، والمساحات المزروعة، واعداد الثروة الحيوانية، و</w:t>
      </w:r>
      <w:r w:rsidRPr="007A62D1">
        <w:rPr>
          <w:rFonts w:ascii="Simplified Arabic" w:hAnsi="Simplified Arabic" w:cs="Simplified Arabic" w:hint="cs"/>
          <w:sz w:val="24"/>
          <w:szCs w:val="24"/>
          <w:rtl/>
        </w:rPr>
        <w:t>حسب المناطق الجغرافية.</w:t>
      </w:r>
    </w:p>
    <w:p w:rsidR="00463705" w:rsidRPr="007A62D1" w:rsidRDefault="00463705" w:rsidP="00B867A7">
      <w:pPr>
        <w:pStyle w:val="HTMLPreformatted"/>
        <w:numPr>
          <w:ilvl w:val="0"/>
          <w:numId w:val="18"/>
        </w:numPr>
        <w:shd w:val="clear" w:color="auto" w:fill="FFFFFF"/>
        <w:tabs>
          <w:tab w:val="clear" w:pos="916"/>
          <w:tab w:val="clear" w:pos="1832"/>
          <w:tab w:val="clear" w:pos="9160"/>
        </w:tabs>
        <w:bidi/>
        <w:ind w:left="566" w:hanging="284"/>
        <w:jc w:val="both"/>
        <w:rPr>
          <w:rFonts w:ascii="Simplified Arabic" w:hAnsi="Simplified Arabic" w:cs="Simplified Arabic"/>
          <w:sz w:val="24"/>
          <w:szCs w:val="24"/>
          <w:rtl/>
        </w:rPr>
      </w:pPr>
      <w:r w:rsidRPr="007A62D1">
        <w:rPr>
          <w:rFonts w:ascii="Simplified Arabic" w:hAnsi="Simplified Arabic" w:cs="Simplified Arabic" w:hint="cs"/>
          <w:sz w:val="24"/>
          <w:szCs w:val="24"/>
          <w:rtl/>
        </w:rPr>
        <w:t xml:space="preserve">مقارنة عدد </w:t>
      </w:r>
      <w:r>
        <w:rPr>
          <w:rFonts w:ascii="Simplified Arabic" w:hAnsi="Simplified Arabic" w:cs="Simplified Arabic" w:hint="cs"/>
          <w:sz w:val="24"/>
          <w:szCs w:val="24"/>
          <w:rtl/>
        </w:rPr>
        <w:t>الأسر، والأسر التي تمارس نشاط زراعي ونوع المبنى</w:t>
      </w:r>
      <w:r w:rsidRPr="007A62D1">
        <w:rPr>
          <w:rFonts w:ascii="Simplified Arabic" w:hAnsi="Simplified Arabic" w:cs="Simplified Arabic" w:hint="cs"/>
          <w:sz w:val="24"/>
          <w:szCs w:val="24"/>
          <w:rtl/>
        </w:rPr>
        <w:t xml:space="preserve"> مع نتائج </w:t>
      </w:r>
      <w:proofErr w:type="gramStart"/>
      <w:r w:rsidRPr="007A62D1">
        <w:rPr>
          <w:rFonts w:ascii="Simplified Arabic" w:hAnsi="Simplified Arabic" w:cs="Simplified Arabic" w:hint="cs"/>
          <w:sz w:val="24"/>
          <w:szCs w:val="24"/>
          <w:rtl/>
        </w:rPr>
        <w:t>التعداد</w:t>
      </w:r>
      <w:r>
        <w:rPr>
          <w:rFonts w:ascii="Simplified Arabic" w:hAnsi="Simplified Arabic" w:cs="Simplified Arabic" w:hint="cs"/>
          <w:sz w:val="24"/>
          <w:szCs w:val="24"/>
          <w:rtl/>
        </w:rPr>
        <w:t xml:space="preserve"> </w:t>
      </w:r>
      <w:r w:rsidRPr="007A62D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العام</w:t>
      </w:r>
      <w:proofErr w:type="gramEnd"/>
      <w:r>
        <w:rPr>
          <w:rFonts w:ascii="Simplified Arabic" w:hAnsi="Simplified Arabic" w:cs="Simplified Arabic" w:hint="cs"/>
          <w:sz w:val="24"/>
          <w:szCs w:val="24"/>
          <w:rtl/>
        </w:rPr>
        <w:t xml:space="preserve">  للسكان  والمساكن  </w:t>
      </w:r>
      <w:proofErr w:type="spellStart"/>
      <w:r>
        <w:rPr>
          <w:rFonts w:ascii="Simplified Arabic" w:hAnsi="Simplified Arabic" w:cs="Simplified Arabic" w:hint="cs"/>
          <w:sz w:val="24"/>
          <w:szCs w:val="24"/>
          <w:rtl/>
        </w:rPr>
        <w:t>والمنشات</w:t>
      </w:r>
      <w:proofErr w:type="spellEnd"/>
      <w:r>
        <w:rPr>
          <w:rFonts w:ascii="Simplified Arabic" w:hAnsi="Simplified Arabic" w:cs="Simplified Arabic" w:hint="cs"/>
          <w:sz w:val="24"/>
          <w:szCs w:val="24"/>
          <w:rtl/>
        </w:rPr>
        <w:t xml:space="preserve"> 2017</w:t>
      </w:r>
      <w:r w:rsidRPr="007A62D1">
        <w:rPr>
          <w:rFonts w:ascii="Simplified Arabic" w:hAnsi="Simplified Arabic" w:cs="Simplified Arabic" w:hint="cs"/>
          <w:sz w:val="24"/>
          <w:szCs w:val="24"/>
          <w:rtl/>
        </w:rPr>
        <w:t>.</w:t>
      </w:r>
    </w:p>
    <w:p w:rsidR="00463705" w:rsidRPr="008C7274" w:rsidRDefault="00463705" w:rsidP="00D10B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ascii="Simplified Arabic" w:hAnsi="Simplified Arabic"/>
          <w:sz w:val="16"/>
          <w:szCs w:val="16"/>
        </w:rPr>
      </w:pPr>
    </w:p>
    <w:p w:rsidR="00463705" w:rsidRPr="007A62D1" w:rsidRDefault="00463705" w:rsidP="00D10B4A">
      <w:pPr>
        <w:pStyle w:val="HTMLPreformatted"/>
        <w:shd w:val="clear" w:color="auto" w:fill="FFFFFF"/>
        <w:bidi/>
        <w:jc w:val="both"/>
        <w:rPr>
          <w:rFonts w:ascii="Simplified Arabic" w:hAnsi="Simplified Arabic" w:cs="Simplified Arabic"/>
          <w:sz w:val="24"/>
          <w:szCs w:val="24"/>
          <w:rtl/>
        </w:rPr>
      </w:pPr>
      <w:r>
        <w:rPr>
          <w:rFonts w:ascii="Simplified Arabic" w:hAnsi="Simplified Arabic" w:cs="Simplified Arabic" w:hint="cs"/>
          <w:sz w:val="24"/>
          <w:szCs w:val="24"/>
          <w:rtl/>
        </w:rPr>
        <w:t>أي</w:t>
      </w:r>
      <w:r w:rsidRPr="00B86FBC">
        <w:rPr>
          <w:rFonts w:ascii="Simplified Arabic" w:hAnsi="Simplified Arabic" w:cs="Simplified Arabic" w:hint="cs"/>
          <w:sz w:val="24"/>
          <w:szCs w:val="24"/>
          <w:rtl/>
        </w:rPr>
        <w:t xml:space="preserve">ضا مكننا نظام </w:t>
      </w:r>
      <w:r>
        <w:rPr>
          <w:rFonts w:ascii="Simplified Arabic" w:hAnsi="Simplified Arabic" w:cs="Simplified Arabic" w:hint="cs"/>
          <w:sz w:val="24"/>
          <w:szCs w:val="24"/>
          <w:rtl/>
        </w:rPr>
        <w:t>إ</w:t>
      </w:r>
      <w:r w:rsidRPr="00B86FBC">
        <w:rPr>
          <w:rFonts w:ascii="Simplified Arabic" w:hAnsi="Simplified Arabic" w:cs="Simplified Arabic" w:hint="cs"/>
          <w:sz w:val="24"/>
          <w:szCs w:val="24"/>
          <w:rtl/>
        </w:rPr>
        <w:t>دارة العمل الميداني من مراقبة الانحراف في بعض القيم الخاصة ببعض المؤشرات التي تم اعتمادها كمرجعية لمراقبة النتائج التي تم الحصول عليها بشكل يومي مثل عدد ال</w:t>
      </w:r>
      <w:r>
        <w:rPr>
          <w:rFonts w:ascii="Simplified Arabic" w:hAnsi="Simplified Arabic" w:cs="Simplified Arabic" w:hint="cs"/>
          <w:sz w:val="24"/>
          <w:szCs w:val="24"/>
          <w:rtl/>
        </w:rPr>
        <w:t>أ</w:t>
      </w:r>
      <w:r w:rsidRPr="00B86FBC">
        <w:rPr>
          <w:rFonts w:ascii="Simplified Arabic" w:hAnsi="Simplified Arabic" w:cs="Simplified Arabic" w:hint="cs"/>
          <w:sz w:val="24"/>
          <w:szCs w:val="24"/>
          <w:rtl/>
        </w:rPr>
        <w:t>سر</w:t>
      </w:r>
      <w:r>
        <w:rPr>
          <w:rFonts w:ascii="Simplified Arabic" w:hAnsi="Simplified Arabic" w:cs="Simplified Arabic" w:hint="cs"/>
          <w:sz w:val="24"/>
          <w:szCs w:val="24"/>
          <w:rtl/>
        </w:rPr>
        <w:t xml:space="preserve"> الذي تم الحصول عليه بشكل يومي أ</w:t>
      </w:r>
      <w:r w:rsidRPr="00B86FBC">
        <w:rPr>
          <w:rFonts w:ascii="Simplified Arabic" w:hAnsi="Simplified Arabic" w:cs="Simplified Arabic" w:hint="cs"/>
          <w:sz w:val="24"/>
          <w:szCs w:val="24"/>
          <w:rtl/>
        </w:rPr>
        <w:t xml:space="preserve">قل أو </w:t>
      </w:r>
      <w:r>
        <w:rPr>
          <w:rFonts w:ascii="Simplified Arabic" w:hAnsi="Simplified Arabic" w:cs="Simplified Arabic" w:hint="cs"/>
          <w:sz w:val="24"/>
          <w:szCs w:val="24"/>
          <w:rtl/>
        </w:rPr>
        <w:t>أعلى من المتوقع، والأ</w:t>
      </w:r>
      <w:r w:rsidRPr="00B86FBC">
        <w:rPr>
          <w:rFonts w:ascii="Simplified Arabic" w:hAnsi="Simplified Arabic" w:cs="Simplified Arabic" w:hint="cs"/>
          <w:sz w:val="24"/>
          <w:szCs w:val="24"/>
          <w:rtl/>
        </w:rPr>
        <w:t>سر التي تمارس نشاط زراعي، وعدد الحائزين الزراعيين.  كذلك المساحات المزروعة واعداد الثروة</w:t>
      </w:r>
      <w:r>
        <w:rPr>
          <w:rFonts w:ascii="Simplified Arabic" w:hAnsi="Simplified Arabic" w:cs="Simplified Arabic" w:hint="cs"/>
          <w:sz w:val="24"/>
          <w:szCs w:val="24"/>
          <w:rtl/>
        </w:rPr>
        <w:t xml:space="preserve"> الحيوانية التي تم حصرها هل هي أ</w:t>
      </w:r>
      <w:r w:rsidRPr="00B86FBC">
        <w:rPr>
          <w:rFonts w:ascii="Simplified Arabic" w:hAnsi="Simplified Arabic" w:cs="Simplified Arabic" w:hint="cs"/>
          <w:sz w:val="24"/>
          <w:szCs w:val="24"/>
          <w:rtl/>
        </w:rPr>
        <w:t xml:space="preserve">قل من المتوقع ام </w:t>
      </w:r>
      <w:r>
        <w:rPr>
          <w:rFonts w:ascii="Simplified Arabic" w:hAnsi="Simplified Arabic" w:cs="Simplified Arabic" w:hint="cs"/>
          <w:sz w:val="24"/>
          <w:szCs w:val="24"/>
          <w:rtl/>
        </w:rPr>
        <w:t>أ</w:t>
      </w:r>
      <w:r w:rsidRPr="00B86FBC">
        <w:rPr>
          <w:rFonts w:ascii="Simplified Arabic" w:hAnsi="Simplified Arabic" w:cs="Simplified Arabic" w:hint="cs"/>
          <w:sz w:val="24"/>
          <w:szCs w:val="24"/>
          <w:rtl/>
        </w:rPr>
        <w:t>على.</w:t>
      </w:r>
    </w:p>
    <w:p w:rsidR="00463705" w:rsidRPr="008C7274" w:rsidRDefault="00463705" w:rsidP="00D10B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ascii="Simplified Arabic" w:hAnsi="Simplified Arabic"/>
          <w:sz w:val="16"/>
          <w:szCs w:val="16"/>
          <w:rtl/>
        </w:rPr>
      </w:pPr>
    </w:p>
    <w:p w:rsidR="00463705" w:rsidRDefault="00463705" w:rsidP="00D10B4A">
      <w:pPr>
        <w:bidi/>
        <w:jc w:val="both"/>
        <w:rPr>
          <w:rFonts w:ascii="Simplified Arabic" w:hAnsi="Simplified Arabic"/>
          <w:szCs w:val="24"/>
          <w:rtl/>
        </w:rPr>
      </w:pPr>
      <w:r>
        <w:rPr>
          <w:rFonts w:ascii="Simplified Arabic" w:hAnsi="Simplified Arabic" w:hint="cs"/>
          <w:szCs w:val="24"/>
          <w:rtl/>
        </w:rPr>
        <w:t>تم</w:t>
      </w:r>
      <w:r w:rsidRPr="007A62D1">
        <w:rPr>
          <w:rFonts w:ascii="Simplified Arabic" w:hAnsi="Simplified Arabic"/>
          <w:szCs w:val="24"/>
          <w:rtl/>
        </w:rPr>
        <w:t xml:space="preserve"> توثيق عمليات العمل الميداني التي تصف العقبات </w:t>
      </w:r>
      <w:r w:rsidRPr="007A62D1">
        <w:rPr>
          <w:rFonts w:ascii="Simplified Arabic" w:hAnsi="Simplified Arabic" w:hint="cs"/>
          <w:szCs w:val="24"/>
          <w:rtl/>
        </w:rPr>
        <w:t>وفقاً لل</w:t>
      </w:r>
      <w:r w:rsidRPr="007A62D1">
        <w:rPr>
          <w:rFonts w:ascii="Simplified Arabic" w:hAnsi="Simplified Arabic"/>
          <w:szCs w:val="24"/>
          <w:rtl/>
        </w:rPr>
        <w:t>تق</w:t>
      </w:r>
      <w:r w:rsidRPr="007A62D1">
        <w:rPr>
          <w:rFonts w:ascii="Simplified Arabic" w:hAnsi="Simplified Arabic" w:hint="cs"/>
          <w:szCs w:val="24"/>
          <w:rtl/>
        </w:rPr>
        <w:t>ا</w:t>
      </w:r>
      <w:r w:rsidRPr="007A62D1">
        <w:rPr>
          <w:rFonts w:ascii="Simplified Arabic" w:hAnsi="Simplified Arabic"/>
          <w:szCs w:val="24"/>
          <w:rtl/>
        </w:rPr>
        <w:t xml:space="preserve">رير </w:t>
      </w:r>
      <w:r w:rsidRPr="007A62D1">
        <w:rPr>
          <w:rFonts w:ascii="Simplified Arabic" w:hAnsi="Simplified Arabic" w:hint="cs"/>
          <w:szCs w:val="24"/>
          <w:rtl/>
        </w:rPr>
        <w:t>ال</w:t>
      </w:r>
      <w:r w:rsidRPr="007A62D1">
        <w:rPr>
          <w:rFonts w:ascii="Simplified Arabic" w:hAnsi="Simplified Arabic"/>
          <w:szCs w:val="24"/>
          <w:rtl/>
        </w:rPr>
        <w:t>يومي</w:t>
      </w:r>
      <w:r w:rsidRPr="007A62D1">
        <w:rPr>
          <w:rFonts w:ascii="Simplified Arabic" w:hAnsi="Simplified Arabic" w:hint="cs"/>
          <w:szCs w:val="24"/>
          <w:rtl/>
        </w:rPr>
        <w:t>ة</w:t>
      </w:r>
      <w:r w:rsidRPr="007A62D1">
        <w:rPr>
          <w:rFonts w:ascii="Simplified Arabic" w:hAnsi="Simplified Arabic"/>
          <w:szCs w:val="24"/>
          <w:rtl/>
        </w:rPr>
        <w:t xml:space="preserve"> المستخرجة </w:t>
      </w:r>
      <w:r w:rsidRPr="007A62D1">
        <w:rPr>
          <w:rFonts w:ascii="Simplified Arabic" w:hAnsi="Simplified Arabic" w:hint="cs"/>
          <w:szCs w:val="24"/>
          <w:rtl/>
        </w:rPr>
        <w:t>وتحديد الحلول لمثل هذه المشاكل والعقبات</w:t>
      </w:r>
      <w:r>
        <w:rPr>
          <w:rFonts w:ascii="Simplified Arabic" w:hAnsi="Simplified Arabic" w:hint="cs"/>
          <w:szCs w:val="24"/>
          <w:rtl/>
        </w:rPr>
        <w:t>،</w:t>
      </w:r>
      <w:r w:rsidRPr="007A62D1">
        <w:rPr>
          <w:rFonts w:ascii="Simplified Arabic" w:hAnsi="Simplified Arabic"/>
          <w:szCs w:val="24"/>
          <w:rtl/>
        </w:rPr>
        <w:t xml:space="preserve"> </w:t>
      </w:r>
      <w:r>
        <w:rPr>
          <w:rFonts w:ascii="Simplified Arabic" w:hAnsi="Simplified Arabic" w:hint="cs"/>
          <w:szCs w:val="24"/>
          <w:rtl/>
        </w:rPr>
        <w:t>و</w:t>
      </w:r>
      <w:r w:rsidRPr="007A62D1">
        <w:rPr>
          <w:rFonts w:ascii="Simplified Arabic" w:hAnsi="Simplified Arabic" w:hint="cs"/>
          <w:szCs w:val="24"/>
          <w:rtl/>
        </w:rPr>
        <w:t>تحويلها</w:t>
      </w:r>
      <w:r w:rsidRPr="007A62D1">
        <w:rPr>
          <w:rFonts w:ascii="Simplified Arabic" w:hAnsi="Simplified Arabic"/>
          <w:szCs w:val="24"/>
          <w:rtl/>
        </w:rPr>
        <w:t xml:space="preserve"> </w:t>
      </w:r>
      <w:r>
        <w:rPr>
          <w:rFonts w:ascii="Simplified Arabic" w:hAnsi="Simplified Arabic"/>
          <w:szCs w:val="24"/>
          <w:rtl/>
        </w:rPr>
        <w:t>إلى</w:t>
      </w:r>
      <w:r w:rsidRPr="007A62D1">
        <w:rPr>
          <w:rFonts w:ascii="Simplified Arabic" w:hAnsi="Simplified Arabic"/>
          <w:szCs w:val="24"/>
          <w:rtl/>
        </w:rPr>
        <w:t xml:space="preserve"> تعليمات مباشرة ترس</w:t>
      </w:r>
      <w:r>
        <w:rPr>
          <w:rFonts w:ascii="Simplified Arabic" w:hAnsi="Simplified Arabic"/>
          <w:szCs w:val="24"/>
          <w:rtl/>
        </w:rPr>
        <w:t>ل إلى جميع موظفي العمل الميداني</w:t>
      </w:r>
      <w:r>
        <w:rPr>
          <w:rFonts w:ascii="Simplified Arabic" w:hAnsi="Simplified Arabic" w:hint="cs"/>
          <w:szCs w:val="24"/>
          <w:rtl/>
        </w:rPr>
        <w:t>.</w:t>
      </w:r>
    </w:p>
    <w:p w:rsidR="00463705" w:rsidRPr="001F4B6C" w:rsidRDefault="00463705" w:rsidP="00D10B4A">
      <w:pPr>
        <w:bidi/>
        <w:jc w:val="both"/>
        <w:rPr>
          <w:rFonts w:ascii="Simplified Arabic" w:hAnsi="Simplified Arabic"/>
          <w:szCs w:val="24"/>
          <w:rtl/>
        </w:rPr>
      </w:pPr>
    </w:p>
    <w:p w:rsidR="00463705" w:rsidRPr="007A62D1" w:rsidRDefault="00463705" w:rsidP="00463705">
      <w:pPr>
        <w:pStyle w:val="HTMLPreformatted"/>
        <w:shd w:val="clear" w:color="auto" w:fill="FFFFFF"/>
        <w:bidi/>
        <w:jc w:val="both"/>
        <w:rPr>
          <w:rFonts w:ascii="Simplified Arabic" w:hAnsi="Simplified Arabic" w:cs="Simplified Arabic"/>
          <w:sz w:val="24"/>
          <w:szCs w:val="24"/>
          <w:rtl/>
        </w:rPr>
      </w:pPr>
      <w:r w:rsidRPr="007A62D1">
        <w:rPr>
          <w:rFonts w:ascii="Simplified Arabic" w:hAnsi="Simplified Arabic" w:cs="Simplified Arabic" w:hint="cs"/>
          <w:b/>
          <w:bCs/>
          <w:sz w:val="24"/>
          <w:szCs w:val="24"/>
          <w:rtl/>
        </w:rPr>
        <w:t xml:space="preserve">8. نظام معلومات </w:t>
      </w:r>
      <w:r>
        <w:rPr>
          <w:rFonts w:ascii="Simplified Arabic" w:hAnsi="Simplified Arabic" w:cs="Simplified Arabic" w:hint="cs"/>
          <w:b/>
          <w:bCs/>
          <w:sz w:val="24"/>
          <w:szCs w:val="24"/>
          <w:rtl/>
        </w:rPr>
        <w:t>إ</w:t>
      </w:r>
      <w:r w:rsidRPr="007A62D1">
        <w:rPr>
          <w:rFonts w:ascii="Simplified Arabic" w:hAnsi="Simplified Arabic" w:cs="Simplified Arabic" w:hint="cs"/>
          <w:b/>
          <w:bCs/>
          <w:sz w:val="24"/>
          <w:szCs w:val="24"/>
          <w:rtl/>
        </w:rPr>
        <w:t>دارية مؤقت</w:t>
      </w:r>
      <w:r>
        <w:rPr>
          <w:rFonts w:ascii="Simplified Arabic" w:hAnsi="Simplified Arabic" w:cs="Simplified Arabic" w:hint="cs"/>
          <w:b/>
          <w:bCs/>
          <w:sz w:val="24"/>
          <w:szCs w:val="24"/>
          <w:rtl/>
        </w:rPr>
        <w:t xml:space="preserve">: </w:t>
      </w:r>
      <w:r w:rsidRPr="007A62D1">
        <w:rPr>
          <w:rFonts w:ascii="Simplified Arabic" w:hAnsi="Simplified Arabic" w:cs="Simplified Arabic" w:hint="cs"/>
          <w:sz w:val="24"/>
          <w:szCs w:val="24"/>
          <w:rtl/>
        </w:rPr>
        <w:t xml:space="preserve">تم </w:t>
      </w:r>
      <w:r>
        <w:rPr>
          <w:rFonts w:ascii="Simplified Arabic" w:hAnsi="Simplified Arabic" w:cs="Simplified Arabic" w:hint="cs"/>
          <w:sz w:val="24"/>
          <w:szCs w:val="24"/>
          <w:rtl/>
        </w:rPr>
        <w:t>إ</w:t>
      </w:r>
      <w:r w:rsidRPr="007A62D1">
        <w:rPr>
          <w:rFonts w:ascii="Simplified Arabic" w:hAnsi="Simplified Arabic" w:cs="Simplified Arabic" w:hint="cs"/>
          <w:sz w:val="24"/>
          <w:szCs w:val="24"/>
          <w:rtl/>
        </w:rPr>
        <w:t>نشاء نظام إدارة خاص بالموارد البشرية؛ بهدف:</w:t>
      </w:r>
    </w:p>
    <w:p w:rsidR="00463705" w:rsidRPr="007A62D1" w:rsidRDefault="00463705" w:rsidP="00B867A7">
      <w:pPr>
        <w:pStyle w:val="HTMLPreformatted"/>
        <w:numPr>
          <w:ilvl w:val="0"/>
          <w:numId w:val="19"/>
        </w:numPr>
        <w:shd w:val="clear" w:color="auto" w:fill="FFFFFF"/>
        <w:bidi/>
        <w:ind w:left="565" w:right="720"/>
        <w:jc w:val="both"/>
        <w:rPr>
          <w:rFonts w:ascii="Simplified Arabic" w:hAnsi="Simplified Arabic" w:cs="Simplified Arabic"/>
          <w:sz w:val="24"/>
          <w:szCs w:val="24"/>
          <w:rtl/>
        </w:rPr>
      </w:pPr>
      <w:r w:rsidRPr="007A62D1">
        <w:rPr>
          <w:rFonts w:ascii="Simplified Arabic" w:hAnsi="Simplified Arabic" w:cs="Simplified Arabic" w:hint="cs"/>
          <w:sz w:val="24"/>
          <w:szCs w:val="24"/>
          <w:rtl/>
        </w:rPr>
        <w:t>تسجيل البيانات الخاص بكافة الموظفين المؤقتين العاملين في مشروع التعداد.</w:t>
      </w:r>
    </w:p>
    <w:p w:rsidR="00463705" w:rsidRPr="007A62D1" w:rsidRDefault="00463705" w:rsidP="00B867A7">
      <w:pPr>
        <w:pStyle w:val="HTMLPreformatted"/>
        <w:numPr>
          <w:ilvl w:val="0"/>
          <w:numId w:val="19"/>
        </w:numPr>
        <w:shd w:val="clear" w:color="auto" w:fill="FFFFFF"/>
        <w:bidi/>
        <w:ind w:left="565" w:right="720"/>
        <w:jc w:val="both"/>
        <w:rPr>
          <w:rFonts w:ascii="Simplified Arabic" w:hAnsi="Simplified Arabic" w:cs="Simplified Arabic"/>
          <w:sz w:val="24"/>
          <w:szCs w:val="24"/>
        </w:rPr>
      </w:pPr>
      <w:r w:rsidRPr="007A62D1">
        <w:rPr>
          <w:rFonts w:ascii="Simplified Arabic" w:hAnsi="Simplified Arabic" w:cs="Simplified Arabic" w:hint="cs"/>
          <w:sz w:val="24"/>
          <w:szCs w:val="24"/>
          <w:rtl/>
        </w:rPr>
        <w:t>تسجيل الحضور اليومي ومغادرة الموظف</w:t>
      </w:r>
      <w:r>
        <w:rPr>
          <w:rFonts w:ascii="Simplified Arabic" w:hAnsi="Simplified Arabic" w:cs="Simplified Arabic" w:hint="cs"/>
          <w:sz w:val="24"/>
          <w:szCs w:val="24"/>
          <w:rtl/>
        </w:rPr>
        <w:t>ين المؤقتين العاملين في التعداد.</w:t>
      </w:r>
    </w:p>
    <w:p w:rsidR="00463705" w:rsidRPr="007A62D1" w:rsidRDefault="00463705" w:rsidP="00B867A7">
      <w:pPr>
        <w:pStyle w:val="HTMLPreformatted"/>
        <w:numPr>
          <w:ilvl w:val="0"/>
          <w:numId w:val="19"/>
        </w:numPr>
        <w:shd w:val="clear" w:color="auto" w:fill="FFFFFF"/>
        <w:bidi/>
        <w:ind w:left="565" w:right="720"/>
        <w:jc w:val="both"/>
        <w:rPr>
          <w:rFonts w:ascii="Simplified Arabic" w:hAnsi="Simplified Arabic" w:cs="Simplified Arabic"/>
          <w:sz w:val="24"/>
          <w:szCs w:val="24"/>
          <w:rtl/>
        </w:rPr>
      </w:pPr>
      <w:r w:rsidRPr="007A62D1">
        <w:rPr>
          <w:rFonts w:ascii="Simplified Arabic" w:hAnsi="Simplified Arabic" w:cs="Simplified Arabic" w:hint="cs"/>
          <w:sz w:val="24"/>
          <w:szCs w:val="24"/>
          <w:rtl/>
        </w:rPr>
        <w:t>تقديم معلومات عن ال</w:t>
      </w:r>
      <w:r>
        <w:rPr>
          <w:rFonts w:ascii="Simplified Arabic" w:hAnsi="Simplified Arabic" w:cs="Simplified Arabic" w:hint="cs"/>
          <w:sz w:val="24"/>
          <w:szCs w:val="24"/>
          <w:rtl/>
        </w:rPr>
        <w:t>أ</w:t>
      </w:r>
      <w:r w:rsidRPr="007A62D1">
        <w:rPr>
          <w:rFonts w:ascii="Simplified Arabic" w:hAnsi="Simplified Arabic" w:cs="Simplified Arabic" w:hint="cs"/>
          <w:sz w:val="24"/>
          <w:szCs w:val="24"/>
          <w:rtl/>
        </w:rPr>
        <w:t>جهزة اللوحية التي يستخدمها الموظفين الميدانيين.</w:t>
      </w:r>
    </w:p>
    <w:p w:rsidR="00463705" w:rsidRDefault="00463705" w:rsidP="00B867A7">
      <w:pPr>
        <w:pStyle w:val="HTMLPreformatted"/>
        <w:numPr>
          <w:ilvl w:val="0"/>
          <w:numId w:val="19"/>
        </w:numPr>
        <w:shd w:val="clear" w:color="auto" w:fill="FFFFFF"/>
        <w:tabs>
          <w:tab w:val="right" w:pos="282"/>
        </w:tabs>
        <w:bidi/>
        <w:ind w:left="565" w:right="720"/>
        <w:jc w:val="both"/>
        <w:rPr>
          <w:rFonts w:ascii="Simplified Arabic" w:hAnsi="Simplified Arabic" w:cs="Simplified Arabic"/>
          <w:sz w:val="24"/>
          <w:szCs w:val="24"/>
        </w:rPr>
      </w:pPr>
      <w:r w:rsidRPr="007A62D1">
        <w:rPr>
          <w:rFonts w:ascii="Simplified Arabic" w:hAnsi="Simplified Arabic" w:cs="Simplified Arabic" w:hint="cs"/>
          <w:sz w:val="24"/>
          <w:szCs w:val="24"/>
          <w:rtl/>
        </w:rPr>
        <w:t>ضمان دفع رواتب الموظفين الميدانيين في الوقت المناسب.</w:t>
      </w:r>
    </w:p>
    <w:p w:rsidR="00463705" w:rsidRPr="001F4B6C" w:rsidRDefault="00463705" w:rsidP="00463705">
      <w:pPr>
        <w:pStyle w:val="HTMLPreformatted"/>
        <w:shd w:val="clear" w:color="auto" w:fill="FFFFFF"/>
        <w:tabs>
          <w:tab w:val="right" w:pos="282"/>
        </w:tabs>
        <w:bidi/>
        <w:ind w:left="205" w:right="720"/>
        <w:jc w:val="both"/>
        <w:rPr>
          <w:rFonts w:ascii="Simplified Arabic" w:hAnsi="Simplified Arabic" w:cs="Simplified Arabic"/>
          <w:sz w:val="24"/>
          <w:szCs w:val="24"/>
          <w:rtl/>
        </w:rPr>
      </w:pPr>
    </w:p>
    <w:p w:rsidR="00463705" w:rsidRPr="00D10B4A" w:rsidRDefault="00463705" w:rsidP="00D10B4A">
      <w:pPr>
        <w:pStyle w:val="HTMLPreformatted"/>
        <w:shd w:val="clear" w:color="auto" w:fill="FFFFFF"/>
        <w:tabs>
          <w:tab w:val="clear" w:pos="916"/>
          <w:tab w:val="clear" w:pos="8244"/>
          <w:tab w:val="clear" w:pos="9160"/>
        </w:tabs>
        <w:bidi/>
        <w:ind w:left="-1"/>
        <w:jc w:val="both"/>
        <w:rPr>
          <w:rFonts w:ascii="Simplified Arabic" w:hAnsi="Simplified Arabic" w:cs="Simplified Arabic"/>
          <w:sz w:val="24"/>
          <w:szCs w:val="24"/>
          <w:rtl/>
        </w:rPr>
      </w:pPr>
      <w:r>
        <w:rPr>
          <w:rFonts w:ascii="Simplified Arabic" w:hAnsi="Simplified Arabic" w:cs="Simplified Arabic" w:hint="cs"/>
          <w:b/>
          <w:bCs/>
          <w:sz w:val="24"/>
          <w:szCs w:val="24"/>
          <w:rtl/>
        </w:rPr>
        <w:t>9</w:t>
      </w:r>
      <w:r w:rsidRPr="00D10B4A">
        <w:rPr>
          <w:rFonts w:ascii="Simplified Arabic" w:hAnsi="Simplified Arabic" w:cs="Simplified Arabic"/>
          <w:b/>
          <w:bCs/>
          <w:sz w:val="24"/>
          <w:szCs w:val="24"/>
          <w:rtl/>
        </w:rPr>
        <w:t xml:space="preserve">. نظام غرفة العمليات: </w:t>
      </w:r>
      <w:r w:rsidRPr="00D10B4A">
        <w:rPr>
          <w:rFonts w:ascii="Simplified Arabic" w:hAnsi="Simplified Arabic" w:cs="Simplified Arabic"/>
          <w:sz w:val="24"/>
          <w:szCs w:val="24"/>
          <w:rtl/>
        </w:rPr>
        <w:t>لعب نظام غرفة العمليات (وهو جزء من نظام إدارة العمل الميداني) دوراً رئيسياً في مراقبة ومتابعة النشاطات التي قام بها العاملون في الميدان من مشرفين ومراقبين وعدادين خلال مراحل جمع البيانات، ومراجعتها وتدقيقها، وذلك من خلال ما زود به متخذ القرار في إدارة الجهاز من بيان إحصائي يعكس طبيعة العمل ومدى التزام العاملين في المشروع بالخطة المقررة وتم تدعيم نظام غرفة العمليات بعدد من التقارير تمثلت بالأشكال الآتية:</w:t>
      </w:r>
    </w:p>
    <w:p w:rsidR="00463705" w:rsidRPr="00D10B4A" w:rsidRDefault="00463705" w:rsidP="00B867A7">
      <w:pPr>
        <w:numPr>
          <w:ilvl w:val="0"/>
          <w:numId w:val="13"/>
        </w:numPr>
        <w:tabs>
          <w:tab w:val="clear" w:pos="720"/>
        </w:tabs>
        <w:bidi/>
        <w:ind w:left="566" w:right="0" w:hanging="284"/>
        <w:jc w:val="both"/>
        <w:rPr>
          <w:rFonts w:ascii="Simplified Arabic" w:hAnsi="Simplified Arabic" w:cs="Simplified Arabic"/>
          <w:szCs w:val="24"/>
        </w:rPr>
      </w:pPr>
      <w:r w:rsidRPr="00D10B4A">
        <w:rPr>
          <w:rFonts w:ascii="Simplified Arabic" w:hAnsi="Simplified Arabic" w:cs="Simplified Arabic"/>
          <w:szCs w:val="24"/>
          <w:rtl/>
        </w:rPr>
        <w:t>مؤشرات قياس الأداء والإنجاز وتسليط الضوء على بعض المؤشرات الهامة بهدف توفير صورة شاملة لمتخذ القرار حول سير العمليات في الميدان؛ لغايات التأكد من تنفيذها حسب الجدول الزمني المطلوب.</w:t>
      </w:r>
    </w:p>
    <w:p w:rsidR="00463705" w:rsidRPr="00D10B4A" w:rsidRDefault="00463705" w:rsidP="00B867A7">
      <w:pPr>
        <w:numPr>
          <w:ilvl w:val="0"/>
          <w:numId w:val="13"/>
        </w:numPr>
        <w:tabs>
          <w:tab w:val="clear" w:pos="720"/>
        </w:tabs>
        <w:bidi/>
        <w:ind w:left="566" w:right="0" w:hanging="284"/>
        <w:jc w:val="both"/>
        <w:rPr>
          <w:rFonts w:ascii="Simplified Arabic" w:hAnsi="Simplified Arabic" w:cs="Simplified Arabic"/>
          <w:szCs w:val="24"/>
        </w:rPr>
      </w:pPr>
      <w:r w:rsidRPr="00D10B4A">
        <w:rPr>
          <w:rFonts w:ascii="Simplified Arabic" w:hAnsi="Simplified Arabic" w:cs="Simplified Arabic"/>
          <w:szCs w:val="24"/>
          <w:rtl/>
        </w:rPr>
        <w:t>تقارير إحصائية تبين مدى الاتساق في البيانات التي تم جمعها من قبل العاملين في الميدان.</w:t>
      </w:r>
    </w:p>
    <w:p w:rsidR="00463705" w:rsidRPr="00D10B4A" w:rsidRDefault="00463705" w:rsidP="00D10B4A">
      <w:pPr>
        <w:bidi/>
        <w:ind w:left="420" w:right="720"/>
        <w:jc w:val="both"/>
        <w:rPr>
          <w:rFonts w:ascii="Simplified Arabic" w:hAnsi="Simplified Arabic" w:cs="Simplified Arabic"/>
          <w:szCs w:val="24"/>
        </w:rPr>
      </w:pPr>
    </w:p>
    <w:p w:rsidR="00463705" w:rsidRPr="00D10B4A" w:rsidRDefault="00463705" w:rsidP="00C03F27">
      <w:pPr>
        <w:bidi/>
        <w:ind w:left="-1" w:right="894"/>
        <w:jc w:val="both"/>
        <w:rPr>
          <w:rFonts w:ascii="Simplified Arabic" w:hAnsi="Simplified Arabic" w:cs="Simplified Arabic"/>
          <w:b/>
          <w:bCs/>
          <w:szCs w:val="24"/>
          <w:rtl/>
        </w:rPr>
      </w:pPr>
      <w:r w:rsidRPr="00D10B4A">
        <w:rPr>
          <w:rFonts w:ascii="Simplified Arabic" w:hAnsi="Simplified Arabic" w:cs="Simplified Arabic"/>
          <w:b/>
          <w:bCs/>
          <w:szCs w:val="24"/>
          <w:rtl/>
        </w:rPr>
        <w:t>3.2.</w:t>
      </w:r>
      <w:r w:rsidR="00C03F27">
        <w:rPr>
          <w:rFonts w:ascii="Simplified Arabic" w:hAnsi="Simplified Arabic" w:cs="Simplified Arabic" w:hint="cs"/>
          <w:b/>
          <w:bCs/>
          <w:szCs w:val="24"/>
          <w:rtl/>
        </w:rPr>
        <w:t>3</w:t>
      </w:r>
      <w:r w:rsidRPr="00D10B4A">
        <w:rPr>
          <w:rFonts w:ascii="Simplified Arabic" w:hAnsi="Simplified Arabic" w:cs="Simplified Arabic"/>
          <w:b/>
          <w:bCs/>
          <w:szCs w:val="24"/>
          <w:rtl/>
        </w:rPr>
        <w:t xml:space="preserve"> آلية الضبط في مرحلة معالجة البيانات</w:t>
      </w:r>
    </w:p>
    <w:p w:rsidR="00463705" w:rsidRPr="00D10B4A" w:rsidRDefault="00463705" w:rsidP="00D10B4A">
      <w:pPr>
        <w:bidi/>
        <w:ind w:left="-1"/>
        <w:jc w:val="both"/>
        <w:rPr>
          <w:rFonts w:ascii="Simplified Arabic" w:hAnsi="Simplified Arabic" w:cs="Simplified Arabic"/>
          <w:szCs w:val="24"/>
          <w:rtl/>
        </w:rPr>
      </w:pPr>
      <w:r w:rsidRPr="00D10B4A">
        <w:rPr>
          <w:rFonts w:ascii="Simplified Arabic" w:hAnsi="Simplified Arabic" w:cs="Simplified Arabic"/>
          <w:szCs w:val="24"/>
          <w:rtl/>
        </w:rPr>
        <w:t>تم العمل على عدة محاور في مرحلة معالجة البيانات في جميع مراحل التعداد حيث تم بطرق مختلفة منها:</w:t>
      </w:r>
    </w:p>
    <w:p w:rsidR="00463705" w:rsidRPr="00D10B4A" w:rsidRDefault="00463705" w:rsidP="00D10B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jc w:val="both"/>
        <w:rPr>
          <w:rFonts w:ascii="Simplified Arabic" w:hAnsi="Simplified Arabic" w:cs="Simplified Arabic"/>
          <w:szCs w:val="24"/>
          <w:rtl/>
        </w:rPr>
      </w:pPr>
    </w:p>
    <w:p w:rsidR="00463705" w:rsidRPr="00D10B4A" w:rsidRDefault="00463705" w:rsidP="00C03F27">
      <w:pPr>
        <w:bidi/>
        <w:ind w:left="56"/>
        <w:jc w:val="both"/>
        <w:rPr>
          <w:rFonts w:ascii="Simplified Arabic" w:hAnsi="Simplified Arabic" w:cs="Simplified Arabic"/>
          <w:color w:val="000000" w:themeColor="text1"/>
          <w:szCs w:val="24"/>
          <w:rtl/>
        </w:rPr>
      </w:pPr>
      <w:r w:rsidRPr="00D10B4A">
        <w:rPr>
          <w:rFonts w:ascii="Simplified Arabic" w:hAnsi="Simplified Arabic" w:cs="Simplified Arabic"/>
          <w:b/>
          <w:bCs/>
          <w:color w:val="000000" w:themeColor="text1"/>
          <w:szCs w:val="24"/>
          <w:rtl/>
        </w:rPr>
        <w:t>1.3.2.</w:t>
      </w:r>
      <w:r w:rsidR="00C03F27">
        <w:rPr>
          <w:rFonts w:ascii="Simplified Arabic" w:hAnsi="Simplified Arabic" w:cs="Simplified Arabic" w:hint="cs"/>
          <w:b/>
          <w:bCs/>
          <w:color w:val="000000" w:themeColor="text1"/>
          <w:szCs w:val="24"/>
          <w:rtl/>
        </w:rPr>
        <w:t>3</w:t>
      </w:r>
      <w:r w:rsidRPr="00D10B4A">
        <w:rPr>
          <w:rFonts w:ascii="Simplified Arabic" w:hAnsi="Simplified Arabic" w:cs="Simplified Arabic"/>
          <w:color w:val="000000" w:themeColor="text1"/>
          <w:szCs w:val="24"/>
          <w:rtl/>
        </w:rPr>
        <w:t xml:space="preserve"> </w:t>
      </w:r>
      <w:r w:rsidRPr="00D10B4A">
        <w:rPr>
          <w:rFonts w:ascii="Simplified Arabic" w:hAnsi="Simplified Arabic" w:cs="Simplified Arabic"/>
          <w:b/>
          <w:bCs/>
          <w:color w:val="000000" w:themeColor="text1"/>
          <w:szCs w:val="24"/>
          <w:rtl/>
        </w:rPr>
        <w:t>معالجة البيانات في مرحلة العمل الميداني</w:t>
      </w:r>
    </w:p>
    <w:p w:rsidR="00463705" w:rsidRPr="00D10B4A" w:rsidRDefault="00463705" w:rsidP="00B867A7">
      <w:pPr>
        <w:pStyle w:val="ListParagraph"/>
        <w:numPr>
          <w:ilvl w:val="0"/>
          <w:numId w:val="15"/>
        </w:numPr>
        <w:overflowPunct w:val="0"/>
        <w:autoSpaceDE w:val="0"/>
        <w:autoSpaceDN w:val="0"/>
        <w:bidi/>
        <w:adjustRightInd w:val="0"/>
        <w:ind w:left="424" w:hanging="425"/>
        <w:jc w:val="both"/>
        <w:textAlignment w:val="baseline"/>
        <w:rPr>
          <w:rFonts w:ascii="Simplified Arabic" w:hAnsi="Simplified Arabic" w:cs="Simplified Arabic"/>
          <w:color w:val="000000" w:themeColor="text1"/>
          <w:sz w:val="24"/>
          <w:szCs w:val="24"/>
        </w:rPr>
      </w:pPr>
      <w:r w:rsidRPr="00D10B4A">
        <w:rPr>
          <w:rFonts w:ascii="Simplified Arabic" w:hAnsi="Simplified Arabic" w:cs="Simplified Arabic"/>
          <w:color w:val="000000" w:themeColor="text1"/>
          <w:sz w:val="24"/>
          <w:szCs w:val="24"/>
          <w:rtl/>
        </w:rPr>
        <w:t>ساعدت الخارطة المحملة على التطبيقات على منع جمع البيانات خارج حدود مناطق العد المسندة لكل طواقم العمل الميداني وكذلك ضمان عدم تداخل مناطق العمل فيما بينهم.</w:t>
      </w:r>
    </w:p>
    <w:p w:rsidR="00463705" w:rsidRPr="00D10B4A" w:rsidRDefault="00463705" w:rsidP="00B867A7">
      <w:pPr>
        <w:pStyle w:val="ListParagraph"/>
        <w:numPr>
          <w:ilvl w:val="0"/>
          <w:numId w:val="15"/>
        </w:numPr>
        <w:overflowPunct w:val="0"/>
        <w:autoSpaceDE w:val="0"/>
        <w:autoSpaceDN w:val="0"/>
        <w:bidi/>
        <w:adjustRightInd w:val="0"/>
        <w:ind w:left="424" w:hanging="425"/>
        <w:jc w:val="both"/>
        <w:textAlignment w:val="baseline"/>
        <w:rPr>
          <w:rFonts w:ascii="Simplified Arabic" w:hAnsi="Simplified Arabic" w:cs="Simplified Arabic"/>
          <w:color w:val="000000" w:themeColor="text1"/>
          <w:sz w:val="24"/>
          <w:szCs w:val="24"/>
        </w:rPr>
      </w:pPr>
      <w:r w:rsidRPr="00D10B4A">
        <w:rPr>
          <w:rFonts w:ascii="Simplified Arabic" w:hAnsi="Simplified Arabic" w:cs="Simplified Arabic"/>
          <w:color w:val="000000" w:themeColor="text1"/>
          <w:sz w:val="24"/>
          <w:szCs w:val="24"/>
          <w:rtl/>
        </w:rPr>
        <w:t>استخدام نظام تحديد المواقع (</w:t>
      </w:r>
      <w:r w:rsidRPr="00D10B4A">
        <w:rPr>
          <w:rFonts w:ascii="Simplified Arabic" w:hAnsi="Simplified Arabic" w:cs="Simplified Arabic"/>
          <w:color w:val="000000" w:themeColor="text1"/>
          <w:sz w:val="24"/>
          <w:szCs w:val="24"/>
        </w:rPr>
        <w:t>GPS</w:t>
      </w:r>
      <w:r w:rsidRPr="00D10B4A">
        <w:rPr>
          <w:rFonts w:ascii="Simplified Arabic" w:hAnsi="Simplified Arabic" w:cs="Simplified Arabic"/>
          <w:color w:val="000000" w:themeColor="text1"/>
          <w:sz w:val="24"/>
          <w:szCs w:val="24"/>
          <w:rtl/>
        </w:rPr>
        <w:t>) ونظم المعلومات الجغرافية (</w:t>
      </w:r>
      <w:r w:rsidRPr="00D10B4A">
        <w:rPr>
          <w:rFonts w:ascii="Simplified Arabic" w:hAnsi="Simplified Arabic" w:cs="Simplified Arabic"/>
          <w:color w:val="000000" w:themeColor="text1"/>
          <w:sz w:val="24"/>
          <w:szCs w:val="24"/>
        </w:rPr>
        <w:t>GIS</w:t>
      </w:r>
      <w:r w:rsidRPr="00D10B4A">
        <w:rPr>
          <w:rFonts w:ascii="Simplified Arabic" w:hAnsi="Simplified Arabic" w:cs="Simplified Arabic"/>
          <w:color w:val="000000" w:themeColor="text1"/>
          <w:sz w:val="24"/>
          <w:szCs w:val="24"/>
          <w:rtl/>
        </w:rPr>
        <w:t xml:space="preserve">) ساعد على منع التكرار أو </w:t>
      </w:r>
      <w:r w:rsidRPr="00D10B4A">
        <w:rPr>
          <w:rFonts w:ascii="Simplified Arabic" w:hAnsi="Simplified Arabic" w:cs="Simplified Arabic"/>
          <w:szCs w:val="24"/>
          <w:rtl/>
        </w:rPr>
        <w:t>إ</w:t>
      </w:r>
      <w:r w:rsidRPr="00D10B4A">
        <w:rPr>
          <w:rFonts w:ascii="Simplified Arabic" w:hAnsi="Simplified Arabic" w:cs="Simplified Arabic"/>
          <w:color w:val="000000" w:themeColor="text1"/>
          <w:sz w:val="24"/>
          <w:szCs w:val="24"/>
          <w:rtl/>
        </w:rPr>
        <w:t>سقاط في وحدات العد (المبنى، والمسكن، والمنشأة، والأسرة).</w:t>
      </w:r>
    </w:p>
    <w:p w:rsidR="00463705" w:rsidRPr="00D10B4A" w:rsidRDefault="00463705" w:rsidP="00B867A7">
      <w:pPr>
        <w:pStyle w:val="ListParagraph"/>
        <w:numPr>
          <w:ilvl w:val="0"/>
          <w:numId w:val="15"/>
        </w:numPr>
        <w:overflowPunct w:val="0"/>
        <w:autoSpaceDE w:val="0"/>
        <w:autoSpaceDN w:val="0"/>
        <w:bidi/>
        <w:adjustRightInd w:val="0"/>
        <w:ind w:left="424" w:hanging="425"/>
        <w:jc w:val="both"/>
        <w:textAlignment w:val="baseline"/>
        <w:rPr>
          <w:rFonts w:ascii="Simplified Arabic" w:hAnsi="Simplified Arabic" w:cs="Simplified Arabic"/>
          <w:color w:val="000000" w:themeColor="text1"/>
          <w:sz w:val="24"/>
          <w:szCs w:val="24"/>
        </w:rPr>
      </w:pPr>
      <w:r w:rsidRPr="00D10B4A">
        <w:rPr>
          <w:rFonts w:ascii="Simplified Arabic" w:hAnsi="Simplified Arabic" w:cs="Simplified Arabic"/>
          <w:color w:val="000000" w:themeColor="text1"/>
          <w:sz w:val="24"/>
          <w:szCs w:val="24"/>
          <w:rtl/>
        </w:rPr>
        <w:t>تطبيق قواعد التدقيق الآلي المباشر أثناء فترة جمع البيانات في جميع المراحل مما أدى إلى تقليل الأخطاء حيث أن النظام كان يعطي رسائل تنبيه ورسائل خطأ للعاملين إما لتعديل البيانات أو للتأكد منها.</w:t>
      </w:r>
    </w:p>
    <w:p w:rsidR="00463705" w:rsidRPr="00D10B4A" w:rsidRDefault="00463705" w:rsidP="00B867A7">
      <w:pPr>
        <w:pStyle w:val="ListParagraph"/>
        <w:numPr>
          <w:ilvl w:val="0"/>
          <w:numId w:val="15"/>
        </w:numPr>
        <w:overflowPunct w:val="0"/>
        <w:autoSpaceDE w:val="0"/>
        <w:autoSpaceDN w:val="0"/>
        <w:bidi/>
        <w:adjustRightInd w:val="0"/>
        <w:ind w:left="424" w:hanging="425"/>
        <w:jc w:val="both"/>
        <w:textAlignment w:val="baseline"/>
        <w:rPr>
          <w:rFonts w:ascii="Simplified Arabic" w:hAnsi="Simplified Arabic" w:cs="Simplified Arabic"/>
          <w:color w:val="000000" w:themeColor="text1"/>
          <w:sz w:val="24"/>
          <w:szCs w:val="24"/>
        </w:rPr>
      </w:pPr>
      <w:r w:rsidRPr="00D10B4A">
        <w:rPr>
          <w:rFonts w:ascii="Simplified Arabic" w:hAnsi="Simplified Arabic" w:cs="Simplified Arabic"/>
          <w:color w:val="000000" w:themeColor="text1"/>
          <w:sz w:val="24"/>
          <w:szCs w:val="24"/>
          <w:rtl/>
        </w:rPr>
        <w:t>تم الاعتماد قدر الإمكان في الحصول على البيانات من الوثائق الرسمية.</w:t>
      </w:r>
    </w:p>
    <w:p w:rsidR="00463705" w:rsidRPr="00D10B4A" w:rsidRDefault="00463705" w:rsidP="00B867A7">
      <w:pPr>
        <w:pStyle w:val="ListParagraph"/>
        <w:numPr>
          <w:ilvl w:val="0"/>
          <w:numId w:val="15"/>
        </w:numPr>
        <w:overflowPunct w:val="0"/>
        <w:autoSpaceDE w:val="0"/>
        <w:autoSpaceDN w:val="0"/>
        <w:bidi/>
        <w:adjustRightInd w:val="0"/>
        <w:ind w:left="424" w:hanging="425"/>
        <w:jc w:val="both"/>
        <w:textAlignment w:val="baseline"/>
        <w:rPr>
          <w:rFonts w:ascii="Simplified Arabic" w:hAnsi="Simplified Arabic" w:cs="Simplified Arabic"/>
          <w:color w:val="000000" w:themeColor="text1"/>
          <w:sz w:val="24"/>
          <w:szCs w:val="24"/>
        </w:rPr>
      </w:pPr>
      <w:r w:rsidRPr="00D10B4A">
        <w:rPr>
          <w:rFonts w:ascii="Simplified Arabic" w:hAnsi="Simplified Arabic" w:cs="Simplified Arabic"/>
          <w:color w:val="000000" w:themeColor="text1"/>
          <w:sz w:val="24"/>
          <w:szCs w:val="24"/>
          <w:rtl/>
          <w:lang w:bidi="ar-JO"/>
        </w:rPr>
        <w:t xml:space="preserve">التدقيق المكتبي لبيانات وخرائط مناطق العد </w:t>
      </w:r>
      <w:proofErr w:type="gramStart"/>
      <w:r w:rsidRPr="00D10B4A">
        <w:rPr>
          <w:rFonts w:ascii="Simplified Arabic" w:hAnsi="Simplified Arabic" w:cs="Simplified Arabic"/>
          <w:color w:val="000000" w:themeColor="text1"/>
          <w:sz w:val="24"/>
          <w:szCs w:val="24"/>
          <w:rtl/>
          <w:lang w:bidi="ar-JO"/>
        </w:rPr>
        <w:t>المنجزة  و</w:t>
      </w:r>
      <w:proofErr w:type="gramEnd"/>
      <w:r w:rsidRPr="00D10B4A">
        <w:rPr>
          <w:rFonts w:ascii="Simplified Arabic" w:hAnsi="Simplified Arabic" w:cs="Simplified Arabic"/>
          <w:color w:val="000000" w:themeColor="text1"/>
          <w:sz w:val="24"/>
          <w:szCs w:val="24"/>
          <w:rtl/>
          <w:lang w:bidi="ar-JO"/>
        </w:rPr>
        <w:t xml:space="preserve"> فحص اتساقها  مع  بيانات التعداد السكاني والتأكد من استيفاء المباني الجديدة </w:t>
      </w:r>
      <w:proofErr w:type="spellStart"/>
      <w:r w:rsidRPr="00D10B4A">
        <w:rPr>
          <w:rFonts w:ascii="Simplified Arabic" w:hAnsi="Simplified Arabic" w:cs="Simplified Arabic"/>
          <w:color w:val="000000" w:themeColor="text1"/>
          <w:sz w:val="24"/>
          <w:szCs w:val="24"/>
          <w:rtl/>
          <w:lang w:bidi="ar-JO"/>
        </w:rPr>
        <w:t>بالإعتماد</w:t>
      </w:r>
      <w:proofErr w:type="spellEnd"/>
      <w:r w:rsidRPr="00D10B4A">
        <w:rPr>
          <w:rFonts w:ascii="Simplified Arabic" w:hAnsi="Simplified Arabic" w:cs="Simplified Arabic"/>
          <w:color w:val="000000" w:themeColor="text1"/>
          <w:sz w:val="24"/>
          <w:szCs w:val="24"/>
          <w:rtl/>
          <w:lang w:bidi="ar-JO"/>
        </w:rPr>
        <w:t xml:space="preserve"> على الصور الجوية حديثة الاصدار.</w:t>
      </w:r>
    </w:p>
    <w:p w:rsidR="00463705" w:rsidRPr="00D10B4A" w:rsidRDefault="00463705" w:rsidP="00D10B4A">
      <w:pPr>
        <w:overflowPunct w:val="0"/>
        <w:autoSpaceDE w:val="0"/>
        <w:autoSpaceDN w:val="0"/>
        <w:bidi/>
        <w:adjustRightInd w:val="0"/>
        <w:jc w:val="both"/>
        <w:textAlignment w:val="baseline"/>
        <w:rPr>
          <w:rFonts w:ascii="Simplified Arabic" w:hAnsi="Simplified Arabic" w:cs="Simplified Arabic"/>
          <w:color w:val="000000" w:themeColor="text1"/>
          <w:szCs w:val="24"/>
        </w:rPr>
      </w:pPr>
    </w:p>
    <w:p w:rsidR="00463705" w:rsidRPr="00D10B4A" w:rsidRDefault="00463705" w:rsidP="00C03F27">
      <w:pPr>
        <w:bidi/>
        <w:ind w:left="-1"/>
        <w:jc w:val="both"/>
        <w:rPr>
          <w:rFonts w:ascii="Simplified Arabic" w:hAnsi="Simplified Arabic" w:cs="Simplified Arabic"/>
          <w:b/>
          <w:bCs/>
          <w:color w:val="000000" w:themeColor="text1"/>
          <w:szCs w:val="24"/>
          <w:rtl/>
        </w:rPr>
      </w:pPr>
      <w:r w:rsidRPr="00D10B4A">
        <w:rPr>
          <w:rFonts w:ascii="Simplified Arabic" w:hAnsi="Simplified Arabic" w:cs="Simplified Arabic"/>
          <w:b/>
          <w:bCs/>
          <w:color w:val="000000" w:themeColor="text1"/>
          <w:szCs w:val="24"/>
          <w:rtl/>
        </w:rPr>
        <w:t>2.3.2.</w:t>
      </w:r>
      <w:r w:rsidR="00C03F27">
        <w:rPr>
          <w:rFonts w:ascii="Simplified Arabic" w:hAnsi="Simplified Arabic" w:cs="Simplified Arabic" w:hint="cs"/>
          <w:b/>
          <w:bCs/>
          <w:color w:val="000000" w:themeColor="text1"/>
          <w:szCs w:val="24"/>
          <w:rtl/>
        </w:rPr>
        <w:t>3</w:t>
      </w:r>
      <w:r w:rsidRPr="00D10B4A">
        <w:rPr>
          <w:rFonts w:ascii="Simplified Arabic" w:hAnsi="Simplified Arabic" w:cs="Simplified Arabic"/>
          <w:b/>
          <w:bCs/>
          <w:color w:val="000000" w:themeColor="text1"/>
          <w:szCs w:val="24"/>
          <w:rtl/>
        </w:rPr>
        <w:t xml:space="preserve"> معالجة البيانات بعد الانتهاء من مراحل التعداد</w:t>
      </w:r>
    </w:p>
    <w:p w:rsidR="00463705" w:rsidRPr="00D10B4A" w:rsidRDefault="00463705" w:rsidP="00B867A7">
      <w:pPr>
        <w:numPr>
          <w:ilvl w:val="0"/>
          <w:numId w:val="14"/>
        </w:numPr>
        <w:tabs>
          <w:tab w:val="clear" w:pos="720"/>
          <w:tab w:val="num" w:pos="406"/>
        </w:tabs>
        <w:bidi/>
        <w:ind w:left="420" w:right="0" w:hanging="364"/>
        <w:jc w:val="both"/>
        <w:rPr>
          <w:rFonts w:ascii="Simplified Arabic" w:hAnsi="Simplified Arabic" w:cs="Simplified Arabic"/>
          <w:szCs w:val="24"/>
        </w:rPr>
      </w:pPr>
      <w:r w:rsidRPr="00D10B4A">
        <w:rPr>
          <w:rFonts w:ascii="Simplified Arabic" w:hAnsi="Simplified Arabic" w:cs="Simplified Arabic"/>
          <w:szCs w:val="24"/>
          <w:rtl/>
        </w:rPr>
        <w:t>تم في هذه المرحلة استلام ملف بيانات نهائي وتم العمل على إجراء فحص دقيق لكافة الاسئلة والمتغيرات والتأكد من استيفاء جميع البنود المطلوبة، فحص الانتقالات والتوقفات، فحص الروابط بين الاسئلة واتساقها ومنطقية ال</w:t>
      </w:r>
      <w:r w:rsidRPr="00D10B4A">
        <w:rPr>
          <w:rFonts w:ascii="Simplified Arabic" w:hAnsi="Simplified Arabic" w:cs="Simplified Arabic"/>
          <w:color w:val="000000" w:themeColor="text1"/>
          <w:szCs w:val="24"/>
          <w:rtl/>
        </w:rPr>
        <w:t>إ</w:t>
      </w:r>
      <w:r w:rsidRPr="00D10B4A">
        <w:rPr>
          <w:rFonts w:ascii="Simplified Arabic" w:hAnsi="Simplified Arabic" w:cs="Simplified Arabic"/>
          <w:szCs w:val="24"/>
          <w:rtl/>
        </w:rPr>
        <w:t>جابات.</w:t>
      </w:r>
    </w:p>
    <w:p w:rsidR="00463705" w:rsidRPr="00D10B4A" w:rsidRDefault="00463705" w:rsidP="00B867A7">
      <w:pPr>
        <w:numPr>
          <w:ilvl w:val="0"/>
          <w:numId w:val="14"/>
        </w:numPr>
        <w:tabs>
          <w:tab w:val="clear" w:pos="720"/>
          <w:tab w:val="num" w:pos="406"/>
        </w:tabs>
        <w:bidi/>
        <w:ind w:left="420" w:right="0" w:hanging="364"/>
        <w:jc w:val="both"/>
        <w:rPr>
          <w:rFonts w:ascii="Simplified Arabic" w:hAnsi="Simplified Arabic" w:cs="Simplified Arabic"/>
          <w:szCs w:val="24"/>
        </w:rPr>
      </w:pPr>
      <w:r w:rsidRPr="00D10B4A">
        <w:rPr>
          <w:rFonts w:ascii="Simplified Arabic" w:hAnsi="Simplified Arabic" w:cs="Simplified Arabic"/>
          <w:szCs w:val="24"/>
          <w:rtl/>
        </w:rPr>
        <w:t>تم العمل على استخراج كشوف بالأخطاء وتعديلها، كما تم العمل على توثيق جميع الكشوف.</w:t>
      </w:r>
    </w:p>
    <w:p w:rsidR="00463705" w:rsidRPr="00D10B4A" w:rsidRDefault="00463705" w:rsidP="00D10B4A">
      <w:pPr>
        <w:bidi/>
        <w:ind w:right="720"/>
        <w:jc w:val="both"/>
        <w:rPr>
          <w:rFonts w:ascii="Simplified Arabic" w:hAnsi="Simplified Arabic" w:cs="Simplified Arabic"/>
          <w:szCs w:val="24"/>
        </w:rPr>
      </w:pPr>
    </w:p>
    <w:p w:rsidR="00463705" w:rsidRPr="00D10B4A" w:rsidRDefault="00463705" w:rsidP="00C03F27">
      <w:pPr>
        <w:bidi/>
        <w:ind w:left="-1" w:right="894"/>
        <w:jc w:val="both"/>
        <w:rPr>
          <w:rFonts w:ascii="Simplified Arabic" w:hAnsi="Simplified Arabic" w:cs="Simplified Arabic"/>
          <w:b/>
          <w:bCs/>
          <w:szCs w:val="24"/>
          <w:rtl/>
        </w:rPr>
      </w:pPr>
      <w:r w:rsidRPr="00D10B4A">
        <w:rPr>
          <w:rFonts w:ascii="Simplified Arabic" w:hAnsi="Simplified Arabic" w:cs="Simplified Arabic"/>
          <w:b/>
          <w:bCs/>
          <w:szCs w:val="24"/>
          <w:rtl/>
        </w:rPr>
        <w:t>3.</w:t>
      </w:r>
      <w:r w:rsidR="00C03F27">
        <w:rPr>
          <w:rFonts w:ascii="Simplified Arabic" w:hAnsi="Simplified Arabic" w:cs="Simplified Arabic" w:hint="cs"/>
          <w:b/>
          <w:bCs/>
          <w:szCs w:val="24"/>
          <w:rtl/>
        </w:rPr>
        <w:t>3</w:t>
      </w:r>
      <w:r w:rsidRPr="00D10B4A">
        <w:rPr>
          <w:rFonts w:ascii="Simplified Arabic" w:hAnsi="Simplified Arabic" w:cs="Simplified Arabic"/>
          <w:b/>
          <w:bCs/>
          <w:szCs w:val="24"/>
          <w:rtl/>
        </w:rPr>
        <w:t xml:space="preserve"> تقييم جودة البيانات</w:t>
      </w:r>
    </w:p>
    <w:p w:rsidR="00463705" w:rsidRPr="00D10B4A" w:rsidRDefault="00463705" w:rsidP="00D10B4A">
      <w:pPr>
        <w:bidi/>
        <w:jc w:val="both"/>
        <w:rPr>
          <w:rFonts w:ascii="Simplified Arabic" w:hAnsi="Simplified Arabic" w:cs="Simplified Arabic"/>
          <w:szCs w:val="24"/>
          <w:rtl/>
        </w:rPr>
      </w:pPr>
      <w:r w:rsidRPr="00D10B4A">
        <w:rPr>
          <w:rFonts w:ascii="Simplified Arabic" w:hAnsi="Simplified Arabic" w:cs="Simplified Arabic"/>
          <w:szCs w:val="24"/>
          <w:rtl/>
        </w:rPr>
        <w:t>عملية تقييم جودة نتائج التعداد من خلال تقدير قيم الأخطاء واتجاهاتها تعتبر عملية ضرورية للإجابة عن الأسئلة المتعلقة بدقة وشمول بيانات التعداد وذلك للدفاع عن مصداقية النتائج.  هناك عدة طرق وأدوات لتقييم نتائج التعداد من ناحية الشمول والمحتوى، والتي تشمل إما مصدر وحيد للبيانات (التعداد نفسه) أو من مصادر متعددة، وتم استخدام أسلوب المصادر المتعددة إما بمقارنة السجلات الفردية أو بمقارنة القيم الإجمالية.</w:t>
      </w:r>
    </w:p>
    <w:p w:rsidR="00463705" w:rsidRPr="00D10B4A" w:rsidRDefault="00463705" w:rsidP="00D10B4A">
      <w:pPr>
        <w:bidi/>
        <w:jc w:val="both"/>
        <w:rPr>
          <w:rFonts w:ascii="Simplified Arabic" w:hAnsi="Simplified Arabic" w:cs="Simplified Arabic"/>
          <w:color w:val="000000" w:themeColor="text1"/>
          <w:szCs w:val="24"/>
          <w:rtl/>
        </w:rPr>
      </w:pPr>
      <w:r w:rsidRPr="00D10B4A">
        <w:rPr>
          <w:rFonts w:ascii="Simplified Arabic" w:hAnsi="Simplified Arabic" w:cs="Simplified Arabic"/>
          <w:color w:val="000000" w:themeColor="text1"/>
          <w:szCs w:val="24"/>
          <w:rtl/>
        </w:rPr>
        <w:t xml:space="preserve"> </w:t>
      </w:r>
    </w:p>
    <w:p w:rsidR="00463705" w:rsidRPr="00D10B4A" w:rsidRDefault="00463705" w:rsidP="00D10B4A">
      <w:pPr>
        <w:bidi/>
        <w:jc w:val="both"/>
        <w:rPr>
          <w:rFonts w:ascii="Simplified Arabic" w:hAnsi="Simplified Arabic" w:cs="Simplified Arabic"/>
          <w:szCs w:val="24"/>
          <w:rtl/>
        </w:rPr>
      </w:pPr>
      <w:r w:rsidRPr="00D10B4A">
        <w:rPr>
          <w:rFonts w:ascii="Simplified Arabic" w:hAnsi="Simplified Arabic" w:cs="Simplified Arabic"/>
          <w:szCs w:val="24"/>
          <w:rtl/>
        </w:rPr>
        <w:t>تضمنت عملية فحص جودة بيانات التعداد الزراعي 2021 تطبيق عدة أساليب لقياس شمولية ونوعية البيانات واتجاهاتها وجودتها، والتي تركزت في عدة مجالات أهمها تنفيذ الدراسة البعدية، فحص الاتساق الداخلي للبيانات، مقارنة النتائج مع مصادر أخرى.  وفيما يلي شرح مفصل لهذه المجالات:</w:t>
      </w:r>
    </w:p>
    <w:p w:rsidR="00154366" w:rsidRDefault="00154366">
      <w:pPr>
        <w:spacing w:after="200" w:line="276" w:lineRule="auto"/>
        <w:rPr>
          <w:rFonts w:ascii="Simplified Arabic" w:hAnsi="Simplified Arabic" w:cs="Simplified Arabic"/>
          <w:szCs w:val="24"/>
          <w:rtl/>
        </w:rPr>
      </w:pPr>
      <w:r>
        <w:rPr>
          <w:rFonts w:ascii="Simplified Arabic" w:hAnsi="Simplified Arabic" w:cs="Simplified Arabic"/>
          <w:szCs w:val="24"/>
          <w:rtl/>
        </w:rPr>
        <w:br w:type="page"/>
      </w:r>
    </w:p>
    <w:p w:rsidR="00463705" w:rsidRPr="00D10B4A" w:rsidRDefault="00463705" w:rsidP="00D10B4A">
      <w:pPr>
        <w:bidi/>
        <w:jc w:val="both"/>
        <w:rPr>
          <w:rFonts w:ascii="Simplified Arabic" w:hAnsi="Simplified Arabic" w:cs="Simplified Arabic"/>
          <w:szCs w:val="24"/>
          <w:rtl/>
        </w:rPr>
      </w:pPr>
    </w:p>
    <w:p w:rsidR="00463705" w:rsidRPr="00D10B4A" w:rsidRDefault="00463705" w:rsidP="00C03F27">
      <w:pPr>
        <w:bidi/>
        <w:jc w:val="both"/>
        <w:rPr>
          <w:rFonts w:ascii="Simplified Arabic" w:hAnsi="Simplified Arabic" w:cs="Simplified Arabic"/>
          <w:b/>
          <w:bCs/>
          <w:color w:val="000000" w:themeColor="text1"/>
          <w:szCs w:val="24"/>
        </w:rPr>
      </w:pPr>
      <w:r w:rsidRPr="00D10B4A">
        <w:rPr>
          <w:rFonts w:ascii="Simplified Arabic" w:hAnsi="Simplified Arabic" w:cs="Simplified Arabic"/>
          <w:b/>
          <w:bCs/>
          <w:color w:val="000000" w:themeColor="text1"/>
          <w:szCs w:val="24"/>
          <w:rtl/>
        </w:rPr>
        <w:t>1.3.</w:t>
      </w:r>
      <w:r w:rsidR="00C03F27">
        <w:rPr>
          <w:rFonts w:ascii="Simplified Arabic" w:hAnsi="Simplified Arabic" w:cs="Simplified Arabic" w:hint="cs"/>
          <w:b/>
          <w:bCs/>
          <w:color w:val="000000" w:themeColor="text1"/>
          <w:szCs w:val="24"/>
          <w:rtl/>
        </w:rPr>
        <w:t>3</w:t>
      </w:r>
      <w:r w:rsidRPr="00D10B4A">
        <w:rPr>
          <w:rFonts w:ascii="Simplified Arabic" w:hAnsi="Simplified Arabic" w:cs="Simplified Arabic"/>
          <w:b/>
          <w:bCs/>
          <w:color w:val="000000" w:themeColor="text1"/>
          <w:szCs w:val="24"/>
          <w:rtl/>
        </w:rPr>
        <w:t xml:space="preserve"> الدراسة البعدية</w:t>
      </w: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عند الانتهاء من العمل الميداني الخاص بجمع بيانات التعداد الرئيسي تم تنفيذ دراسة بعدية كان هدفها تقييم تغطية التعداد، حيث تم تنفيذها في الفترة من 19/12/2021 – 15/1/2022 من خلال فريق مدرب من المشرفين الذين عملوا سابقاً في التعداد الرئيسي مع تبديل المناطق التي عملوا بها سابقا باستخدام نفس التواريخ التي تم السؤال عنها في التعداد الرئيسي.</w:t>
      </w:r>
    </w:p>
    <w:p w:rsidR="00463705" w:rsidRPr="000E7A79" w:rsidRDefault="00463705" w:rsidP="000E7A79">
      <w:pPr>
        <w:pStyle w:val="Header"/>
        <w:bidi/>
        <w:jc w:val="both"/>
        <w:rPr>
          <w:rFonts w:ascii="Simplified Arabic" w:hAnsi="Simplified Arabic" w:cs="Simplified Arabic"/>
          <w:color w:val="000000" w:themeColor="text1"/>
          <w:szCs w:val="24"/>
          <w:rtl/>
        </w:rPr>
      </w:pP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هدفت الدراسة البعدية إلى تقييم النسبة المئوية للتغطية حيث تم تنفيذ الدراسة البعدية في المناطق التي تم استخدام أسلوب الحصر الشامل بها في التعداد الرئيسي وتم استخدام نفس التعاريف.</w:t>
      </w:r>
    </w:p>
    <w:p w:rsidR="00463705" w:rsidRPr="000E7A79" w:rsidRDefault="00463705" w:rsidP="000E7A79">
      <w:pPr>
        <w:pStyle w:val="Header"/>
        <w:bidi/>
        <w:jc w:val="both"/>
        <w:rPr>
          <w:rFonts w:ascii="Simplified Arabic" w:hAnsi="Simplified Arabic" w:cs="Simplified Arabic"/>
          <w:color w:val="000000" w:themeColor="text1"/>
          <w:szCs w:val="24"/>
          <w:rtl/>
        </w:rPr>
      </w:pP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بلغ حجم عينة الدراسة البعدية 4% من مناطق عد الحصر الشامل حيث بلغت 188 منطقة عد توزعت بواقع 138 منطقة عد في الضفة الغربية و50 منطقة عد في قطاع غزة.</w:t>
      </w:r>
    </w:p>
    <w:p w:rsidR="00463705" w:rsidRPr="000E7A79" w:rsidRDefault="00463705" w:rsidP="000E7A79">
      <w:pPr>
        <w:pStyle w:val="Header"/>
        <w:bidi/>
        <w:jc w:val="both"/>
        <w:rPr>
          <w:rFonts w:ascii="Simplified Arabic" w:hAnsi="Simplified Arabic" w:cs="Simplified Arabic"/>
          <w:color w:val="000000" w:themeColor="text1"/>
          <w:szCs w:val="24"/>
          <w:rtl/>
        </w:rPr>
      </w:pP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 xml:space="preserve">تمت مقارنة البيانات المستمدة من الدراسة البعدية ببيانات التعداد الرئيسي لتقييم مطابقة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الزراعية، وتمت المطابقة مكتبياً </w:t>
      </w:r>
      <w:proofErr w:type="spellStart"/>
      <w:r w:rsidRPr="000E7A79">
        <w:rPr>
          <w:rFonts w:ascii="Simplified Arabic" w:hAnsi="Simplified Arabic" w:cs="Simplified Arabic"/>
          <w:color w:val="000000" w:themeColor="text1"/>
          <w:szCs w:val="24"/>
          <w:rtl/>
        </w:rPr>
        <w:t>وإنتهت</w:t>
      </w:r>
      <w:proofErr w:type="spellEnd"/>
      <w:r w:rsidRPr="000E7A79">
        <w:rPr>
          <w:rFonts w:ascii="Simplified Arabic" w:hAnsi="Simplified Arabic" w:cs="Simplified Arabic"/>
          <w:color w:val="000000" w:themeColor="text1"/>
          <w:szCs w:val="24"/>
          <w:rtl/>
        </w:rPr>
        <w:t xml:space="preserve"> بتاريخ 30/4/2022.</w:t>
      </w:r>
    </w:p>
    <w:p w:rsidR="00463705" w:rsidRPr="000E7A79" w:rsidRDefault="00463705" w:rsidP="000E7A79">
      <w:pPr>
        <w:pStyle w:val="Header"/>
        <w:bidi/>
        <w:jc w:val="both"/>
        <w:rPr>
          <w:rFonts w:ascii="Simplified Arabic" w:hAnsi="Simplified Arabic" w:cs="Simplified Arabic"/>
          <w:color w:val="000000" w:themeColor="text1"/>
          <w:szCs w:val="24"/>
          <w:rtl/>
        </w:rPr>
      </w:pP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تم استخدام ثلاث حالات مختلفة وهي:</w:t>
      </w:r>
    </w:p>
    <w:p w:rsidR="00463705" w:rsidRPr="000E7A79" w:rsidRDefault="00463705" w:rsidP="00B867A7">
      <w:pPr>
        <w:pStyle w:val="Header"/>
        <w:numPr>
          <w:ilvl w:val="2"/>
          <w:numId w:val="24"/>
        </w:numPr>
        <w:tabs>
          <w:tab w:val="clear" w:pos="4320"/>
          <w:tab w:val="clear" w:pos="8640"/>
        </w:tabs>
        <w:bidi/>
        <w:ind w:left="395"/>
        <w:jc w:val="both"/>
        <w:rPr>
          <w:rFonts w:ascii="Simplified Arabic" w:hAnsi="Simplified Arabic" w:cs="Simplified Arabic"/>
          <w:color w:val="000000" w:themeColor="text1"/>
          <w:szCs w:val="24"/>
        </w:rPr>
      </w:pPr>
      <w:r w:rsidRPr="000E7A79">
        <w:rPr>
          <w:rFonts w:ascii="Simplified Arabic" w:hAnsi="Simplified Arabic" w:cs="Simplified Arabic"/>
          <w:color w:val="000000" w:themeColor="text1"/>
          <w:szCs w:val="24"/>
          <w:rtl/>
        </w:rPr>
        <w:t xml:space="preserve">التطابق بين بيانات التعداد الرئيسي وبيانات الدراسة البعدية تم </w:t>
      </w:r>
      <w:proofErr w:type="spellStart"/>
      <w:r w:rsidRPr="000E7A79">
        <w:rPr>
          <w:rFonts w:ascii="Simplified Arabic" w:hAnsi="Simplified Arabic" w:cs="Simplified Arabic"/>
          <w:color w:val="000000" w:themeColor="text1"/>
          <w:szCs w:val="24"/>
          <w:rtl/>
        </w:rPr>
        <w:t>إعتبارها</w:t>
      </w:r>
      <w:proofErr w:type="spellEnd"/>
      <w:r w:rsidRPr="000E7A79">
        <w:rPr>
          <w:rFonts w:ascii="Simplified Arabic" w:hAnsi="Simplified Arabic" w:cs="Simplified Arabic"/>
          <w:color w:val="000000" w:themeColor="text1"/>
          <w:szCs w:val="24"/>
          <w:rtl/>
        </w:rPr>
        <w:t xml:space="preserve"> تطابق.</w:t>
      </w:r>
    </w:p>
    <w:p w:rsidR="00463705" w:rsidRPr="000E7A79" w:rsidRDefault="00463705" w:rsidP="00B867A7">
      <w:pPr>
        <w:pStyle w:val="Header"/>
        <w:numPr>
          <w:ilvl w:val="2"/>
          <w:numId w:val="24"/>
        </w:numPr>
        <w:tabs>
          <w:tab w:val="clear" w:pos="4320"/>
          <w:tab w:val="clear" w:pos="8640"/>
        </w:tabs>
        <w:bidi/>
        <w:ind w:left="395"/>
        <w:jc w:val="both"/>
        <w:rPr>
          <w:rFonts w:ascii="Simplified Arabic" w:hAnsi="Simplified Arabic" w:cs="Simplified Arabic"/>
          <w:color w:val="000000" w:themeColor="text1"/>
          <w:szCs w:val="24"/>
        </w:rPr>
      </w:pPr>
      <w:r w:rsidRPr="000E7A79">
        <w:rPr>
          <w:rFonts w:ascii="Simplified Arabic" w:hAnsi="Simplified Arabic" w:cs="Simplified Arabic"/>
          <w:color w:val="000000" w:themeColor="text1"/>
          <w:szCs w:val="24"/>
          <w:rtl/>
        </w:rPr>
        <w:t xml:space="preserve">ظهرت بعض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في الدراسة البعدية ولم تظهر في التعداد الرئيسي، تم </w:t>
      </w:r>
      <w:proofErr w:type="spellStart"/>
      <w:r w:rsidRPr="000E7A79">
        <w:rPr>
          <w:rFonts w:ascii="Simplified Arabic" w:hAnsi="Simplified Arabic" w:cs="Simplified Arabic"/>
          <w:color w:val="000000" w:themeColor="text1"/>
          <w:szCs w:val="24"/>
          <w:rtl/>
        </w:rPr>
        <w:t>إعتبارها</w:t>
      </w:r>
      <w:proofErr w:type="spellEnd"/>
      <w:r w:rsidRPr="000E7A79">
        <w:rPr>
          <w:rFonts w:ascii="Simplified Arabic" w:hAnsi="Simplified Arabic" w:cs="Simplified Arabic"/>
          <w:color w:val="000000" w:themeColor="text1"/>
          <w:szCs w:val="24"/>
          <w:rtl/>
        </w:rPr>
        <w:t xml:space="preserve"> نقص شمول.</w:t>
      </w:r>
    </w:p>
    <w:p w:rsidR="00463705" w:rsidRPr="000E7A79" w:rsidRDefault="00463705" w:rsidP="00B867A7">
      <w:pPr>
        <w:pStyle w:val="Header"/>
        <w:numPr>
          <w:ilvl w:val="2"/>
          <w:numId w:val="24"/>
        </w:numPr>
        <w:tabs>
          <w:tab w:val="clear" w:pos="4320"/>
          <w:tab w:val="clear" w:pos="8640"/>
        </w:tabs>
        <w:bidi/>
        <w:ind w:left="395"/>
        <w:jc w:val="both"/>
        <w:rPr>
          <w:rFonts w:ascii="Simplified Arabic" w:hAnsi="Simplified Arabic" w:cs="Simplified Arabic"/>
          <w:color w:val="000000" w:themeColor="text1"/>
          <w:szCs w:val="24"/>
        </w:rPr>
      </w:pPr>
      <w:r w:rsidRPr="000E7A79">
        <w:rPr>
          <w:rFonts w:ascii="Simplified Arabic" w:hAnsi="Simplified Arabic" w:cs="Simplified Arabic"/>
          <w:color w:val="000000" w:themeColor="text1"/>
          <w:szCs w:val="24"/>
          <w:rtl/>
        </w:rPr>
        <w:t xml:space="preserve">ظهرت بعض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في العد الرئيسي ولم تظهر في الدراسة البعدية، تم </w:t>
      </w:r>
      <w:proofErr w:type="spellStart"/>
      <w:r w:rsidRPr="000E7A79">
        <w:rPr>
          <w:rFonts w:ascii="Simplified Arabic" w:hAnsi="Simplified Arabic" w:cs="Simplified Arabic"/>
          <w:color w:val="000000" w:themeColor="text1"/>
          <w:szCs w:val="24"/>
          <w:rtl/>
        </w:rPr>
        <w:t>إعتبارها</w:t>
      </w:r>
      <w:proofErr w:type="spellEnd"/>
      <w:r w:rsidRPr="000E7A79">
        <w:rPr>
          <w:rFonts w:ascii="Simplified Arabic" w:hAnsi="Simplified Arabic" w:cs="Simplified Arabic"/>
          <w:color w:val="000000" w:themeColor="text1"/>
          <w:szCs w:val="24"/>
          <w:rtl/>
        </w:rPr>
        <w:t xml:space="preserve"> زيادة شمول.</w:t>
      </w:r>
    </w:p>
    <w:p w:rsidR="00463705" w:rsidRPr="000E7A79" w:rsidRDefault="00463705" w:rsidP="000E7A79">
      <w:pPr>
        <w:pStyle w:val="Header"/>
        <w:bidi/>
        <w:ind w:left="395"/>
        <w:jc w:val="both"/>
        <w:rPr>
          <w:rFonts w:ascii="Simplified Arabic" w:hAnsi="Simplified Arabic" w:cs="Simplified Arabic"/>
          <w:color w:val="000000" w:themeColor="text1"/>
          <w:sz w:val="16"/>
          <w:szCs w:val="16"/>
          <w:rtl/>
        </w:rPr>
      </w:pP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 xml:space="preserve">بلغ العدد الإجمالي </w:t>
      </w:r>
      <w:proofErr w:type="spellStart"/>
      <w:r w:rsidRPr="000E7A79">
        <w:rPr>
          <w:rFonts w:ascii="Simplified Arabic" w:hAnsi="Simplified Arabic" w:cs="Simplified Arabic"/>
          <w:color w:val="000000" w:themeColor="text1"/>
          <w:szCs w:val="24"/>
          <w:rtl/>
        </w:rPr>
        <w:t>للحيازات</w:t>
      </w:r>
      <w:proofErr w:type="spellEnd"/>
      <w:r w:rsidRPr="000E7A79">
        <w:rPr>
          <w:rFonts w:ascii="Simplified Arabic" w:hAnsi="Simplified Arabic" w:cs="Simplified Arabic"/>
          <w:color w:val="000000" w:themeColor="text1"/>
          <w:szCs w:val="24"/>
          <w:rtl/>
        </w:rPr>
        <w:t xml:space="preserve"> التي تم رصدها في مناطق العد للتعداد الزراعي التي تم استخدام أسلوب الحصر الشامل فيها 139,123 حيازة موزعة بواقع 115,049 حيازة في الضفة الغربية و24,074 حيازة في قطاع غزة.</w:t>
      </w:r>
    </w:p>
    <w:p w:rsidR="00463705" w:rsidRPr="000E7A79" w:rsidRDefault="00463705" w:rsidP="000E7A79">
      <w:pPr>
        <w:pStyle w:val="Header"/>
        <w:bidi/>
        <w:jc w:val="both"/>
        <w:rPr>
          <w:rFonts w:ascii="Simplified Arabic" w:hAnsi="Simplified Arabic" w:cs="Simplified Arabic"/>
          <w:color w:val="000000" w:themeColor="text1"/>
          <w:rtl/>
        </w:rPr>
      </w:pP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 xml:space="preserve">بلغت فترة الثقة 95٪ لتقدير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في فلسطين (114,075-140,183) ويشمل هذا عدد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من التعداد الرئيسي، وهذا يعني ضمناً أن </w:t>
      </w:r>
      <w:proofErr w:type="spellStart"/>
      <w:r w:rsidRPr="000E7A79">
        <w:rPr>
          <w:rFonts w:ascii="Simplified Arabic" w:hAnsi="Simplified Arabic" w:cs="Simplified Arabic"/>
          <w:color w:val="000000" w:themeColor="text1"/>
          <w:szCs w:val="24"/>
          <w:rtl/>
        </w:rPr>
        <w:t>الإختلافات</w:t>
      </w:r>
      <w:proofErr w:type="spellEnd"/>
      <w:r w:rsidRPr="000E7A79">
        <w:rPr>
          <w:rFonts w:ascii="Simplified Arabic" w:hAnsi="Simplified Arabic" w:cs="Simplified Arabic"/>
          <w:color w:val="000000" w:themeColor="text1"/>
          <w:szCs w:val="24"/>
          <w:rtl/>
        </w:rPr>
        <w:t xml:space="preserve"> التي لوحظت بين </w:t>
      </w:r>
      <w:proofErr w:type="spellStart"/>
      <w:r w:rsidRPr="000E7A79">
        <w:rPr>
          <w:rFonts w:ascii="Simplified Arabic" w:hAnsi="Simplified Arabic" w:cs="Simplified Arabic"/>
          <w:color w:val="000000" w:themeColor="text1"/>
          <w:szCs w:val="24"/>
          <w:rtl/>
        </w:rPr>
        <w:t>الإختلاف</w:t>
      </w:r>
      <w:proofErr w:type="spellEnd"/>
      <w:r w:rsidRPr="000E7A79">
        <w:rPr>
          <w:rFonts w:ascii="Simplified Arabic" w:hAnsi="Simplified Arabic" w:cs="Simplified Arabic"/>
          <w:color w:val="000000" w:themeColor="text1"/>
          <w:szCs w:val="24"/>
          <w:rtl/>
        </w:rPr>
        <w:t xml:space="preserve"> في بيانات الدراسة البعدية والعدد الإجمالي ترجع إلى خطأ في أخذ العينات، وينطبق الشيء نفسه على الضفة الغربية وقطاع غزة فبالنسبة إلى الضفة الغربية فإن فترة الثقة هي من (92,900-115,400) وعدد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من العد الرئيسي هو115,049 حيازة وبالنسبة لقطاع غزة من (17,400-29,100) وعدد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من العد الرئيسي هو 24,074.</w:t>
      </w:r>
    </w:p>
    <w:p w:rsidR="00463705" w:rsidRPr="000E7A79" w:rsidRDefault="00463705" w:rsidP="000E7A79">
      <w:pPr>
        <w:pStyle w:val="Header"/>
        <w:bidi/>
        <w:jc w:val="both"/>
        <w:rPr>
          <w:rFonts w:ascii="Simplified Arabic" w:hAnsi="Simplified Arabic" w:cs="Simplified Arabic"/>
          <w:color w:val="000000" w:themeColor="text1"/>
          <w:szCs w:val="24"/>
          <w:rtl/>
        </w:rPr>
      </w:pPr>
    </w:p>
    <w:p w:rsidR="00463705" w:rsidRPr="000E7A79" w:rsidRDefault="00463705" w:rsidP="000E7A79">
      <w:pPr>
        <w:pStyle w:val="Header"/>
        <w:bidi/>
        <w:jc w:val="both"/>
        <w:rPr>
          <w:rFonts w:ascii="Simplified Arabic" w:hAnsi="Simplified Arabic" w:cs="Simplified Arabic"/>
          <w:b/>
          <w:bCs/>
          <w:color w:val="000000" w:themeColor="text1"/>
          <w:szCs w:val="24"/>
          <w:rtl/>
        </w:rPr>
      </w:pPr>
      <w:r w:rsidRPr="000E7A79">
        <w:rPr>
          <w:rFonts w:ascii="Simplified Arabic" w:hAnsi="Simplified Arabic" w:cs="Simplified Arabic"/>
          <w:b/>
          <w:bCs/>
          <w:color w:val="000000" w:themeColor="text1"/>
          <w:szCs w:val="24"/>
          <w:rtl/>
        </w:rPr>
        <w:t>نقص الشمول في التعداد:</w:t>
      </w: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 xml:space="preserve">في عينة الدراسة البعدية بلغ عدد </w:t>
      </w:r>
      <w:proofErr w:type="spellStart"/>
      <w:r w:rsidRPr="000E7A79">
        <w:rPr>
          <w:rFonts w:ascii="Simplified Arabic" w:hAnsi="Simplified Arabic" w:cs="Simplified Arabic"/>
          <w:color w:val="000000" w:themeColor="text1"/>
          <w:szCs w:val="24"/>
          <w:rtl/>
        </w:rPr>
        <w:t>الحيازات</w:t>
      </w:r>
      <w:proofErr w:type="spellEnd"/>
      <w:r w:rsidRPr="000E7A79">
        <w:rPr>
          <w:rFonts w:ascii="Simplified Arabic" w:hAnsi="Simplified Arabic" w:cs="Simplified Arabic"/>
          <w:color w:val="000000" w:themeColor="text1"/>
          <w:szCs w:val="24"/>
          <w:rtl/>
        </w:rPr>
        <w:t xml:space="preserve"> 5,020 حيازة، بينما بلغت في العد الرئيسي 4,753 حيازة لمناطق عد الدراسة البعدية، بعد إجراء المطابقة بين بيانات التعداد والدراسة البعدية تمت مطابقة 4,625 سجلاً من قاعدتي البيانات وهذا يعني أن 4,625 حيازة تطابقت، وكانت السجلات غير المطابقة 128 تم تسجيلها نقص شمول و267 حيازة تم اعتبارها زيادة شمول.</w:t>
      </w:r>
    </w:p>
    <w:p w:rsidR="00463705" w:rsidRPr="000E7A79" w:rsidRDefault="00463705" w:rsidP="000E7A79">
      <w:pPr>
        <w:pStyle w:val="Header"/>
        <w:bidi/>
        <w:jc w:val="both"/>
        <w:rPr>
          <w:rFonts w:ascii="Simplified Arabic" w:hAnsi="Simplified Arabic" w:cs="Simplified Arabic"/>
          <w:color w:val="000000" w:themeColor="text1"/>
          <w:rtl/>
        </w:rPr>
      </w:pPr>
    </w:p>
    <w:p w:rsidR="00463705" w:rsidRPr="000E7A79" w:rsidRDefault="00463705" w:rsidP="000E7A79">
      <w:pPr>
        <w:pStyle w:val="Header"/>
        <w:bidi/>
        <w:jc w:val="both"/>
        <w:rPr>
          <w:rFonts w:ascii="Simplified Arabic" w:hAnsi="Simplified Arabic" w:cs="Simplified Arabic"/>
          <w:color w:val="000000" w:themeColor="text1"/>
          <w:szCs w:val="24"/>
          <w:rtl/>
        </w:rPr>
      </w:pPr>
      <w:r w:rsidRPr="000E7A79">
        <w:rPr>
          <w:rFonts w:ascii="Simplified Arabic" w:hAnsi="Simplified Arabic" w:cs="Simplified Arabic"/>
          <w:color w:val="000000" w:themeColor="text1"/>
          <w:szCs w:val="24"/>
          <w:rtl/>
        </w:rPr>
        <w:t xml:space="preserve">تقييم التغطية بناءً على مسح العد البعدي: تم تقييم نسبة تغطية الأفراد في جميع محافظات الضفة الغربية وقطاع غزة باستثناء منطقة </w:t>
      </w:r>
      <w:r w:rsidRPr="000E7A79">
        <w:rPr>
          <w:rFonts w:ascii="Simplified Arabic" w:hAnsi="Simplified Arabic" w:cs="Simplified Arabic"/>
          <w:color w:val="000000" w:themeColor="text1"/>
          <w:szCs w:val="24"/>
        </w:rPr>
        <w:t>J1</w:t>
      </w:r>
      <w:r w:rsidRPr="000E7A79">
        <w:rPr>
          <w:rFonts w:ascii="Simplified Arabic" w:hAnsi="Simplified Arabic" w:cs="Simplified Arabic"/>
          <w:color w:val="000000" w:themeColor="text1"/>
          <w:szCs w:val="24"/>
          <w:rtl/>
        </w:rPr>
        <w:t xml:space="preserve"> من محافظة القدس وتم تحقيق النسب التالية وفق الجدول أدناه:</w:t>
      </w:r>
    </w:p>
    <w:p w:rsidR="00463705" w:rsidRPr="00B214F2" w:rsidRDefault="00463705" w:rsidP="00463705">
      <w:pPr>
        <w:pStyle w:val="Header"/>
        <w:jc w:val="both"/>
        <w:rPr>
          <w:rFonts w:ascii="Simplified Arabic" w:hAnsi="Simplified Arabic"/>
          <w:color w:val="000000" w:themeColor="text1"/>
          <w:sz w:val="10"/>
          <w:szCs w:val="10"/>
          <w:rtl/>
        </w:rPr>
      </w:pPr>
    </w:p>
    <w:p w:rsidR="00463705" w:rsidRPr="006274AD" w:rsidRDefault="00463705" w:rsidP="00463705">
      <w:pPr>
        <w:rPr>
          <w:rFonts w:ascii="Simplified Arabic" w:hAnsi="Simplified Arabic"/>
          <w:b/>
          <w:bCs/>
          <w:color w:val="000000" w:themeColor="text1"/>
          <w:sz w:val="6"/>
          <w:szCs w:val="6"/>
          <w:rtl/>
        </w:rPr>
      </w:pPr>
    </w:p>
    <w:tbl>
      <w:tblPr>
        <w:tblStyle w:val="TableGrid"/>
        <w:bidiVisual/>
        <w:tblW w:w="8505" w:type="dxa"/>
        <w:jc w:val="center"/>
        <w:tblLook w:val="04A0" w:firstRow="1" w:lastRow="0" w:firstColumn="1" w:lastColumn="0" w:noHBand="0" w:noVBand="1"/>
      </w:tblPr>
      <w:tblGrid>
        <w:gridCol w:w="3517"/>
        <w:gridCol w:w="2342"/>
        <w:gridCol w:w="2646"/>
      </w:tblGrid>
      <w:tr w:rsidR="00463705" w:rsidTr="00463705">
        <w:trPr>
          <w:trHeight w:val="340"/>
          <w:jc w:val="center"/>
        </w:trPr>
        <w:tc>
          <w:tcPr>
            <w:tcW w:w="3398" w:type="dxa"/>
            <w:tcBorders>
              <w:bottom w:val="single" w:sz="4" w:space="0" w:color="auto"/>
            </w:tcBorders>
          </w:tcPr>
          <w:p w:rsidR="00463705" w:rsidRPr="0063759A" w:rsidRDefault="00463705" w:rsidP="000E7A79">
            <w:pPr>
              <w:pStyle w:val="Header"/>
              <w:jc w:val="center"/>
              <w:rPr>
                <w:rFonts w:ascii="Simplified Arabic" w:hAnsi="Simplified Arabic" w:cs="Simplified Arabic"/>
                <w:b/>
                <w:bCs/>
                <w:color w:val="000000" w:themeColor="text1"/>
                <w:sz w:val="18"/>
                <w:szCs w:val="18"/>
                <w:rtl/>
              </w:rPr>
            </w:pPr>
            <w:r w:rsidRPr="0063759A">
              <w:rPr>
                <w:rFonts w:ascii="Simplified Arabic" w:hAnsi="Simplified Arabic" w:cs="Simplified Arabic"/>
                <w:b/>
                <w:bCs/>
                <w:color w:val="000000" w:themeColor="text1"/>
                <w:sz w:val="18"/>
                <w:szCs w:val="18"/>
                <w:rtl/>
              </w:rPr>
              <w:t>المحافظة</w:t>
            </w:r>
          </w:p>
        </w:tc>
        <w:tc>
          <w:tcPr>
            <w:tcW w:w="2263" w:type="dxa"/>
            <w:tcBorders>
              <w:bottom w:val="single" w:sz="4" w:space="0" w:color="auto"/>
            </w:tcBorders>
          </w:tcPr>
          <w:p w:rsidR="00463705" w:rsidRPr="0063759A" w:rsidRDefault="00463705" w:rsidP="000E7A79">
            <w:pPr>
              <w:pStyle w:val="Header"/>
              <w:jc w:val="center"/>
              <w:rPr>
                <w:rFonts w:ascii="Simplified Arabic" w:hAnsi="Simplified Arabic" w:cs="Simplified Arabic"/>
                <w:b/>
                <w:bCs/>
                <w:color w:val="000000" w:themeColor="text1"/>
                <w:sz w:val="18"/>
                <w:szCs w:val="18"/>
                <w:rtl/>
              </w:rPr>
            </w:pPr>
            <w:r w:rsidRPr="0063759A">
              <w:rPr>
                <w:rFonts w:ascii="Simplified Arabic" w:hAnsi="Simplified Arabic" w:cs="Simplified Arabic"/>
                <w:b/>
                <w:bCs/>
                <w:color w:val="000000" w:themeColor="text1"/>
                <w:sz w:val="18"/>
                <w:szCs w:val="18"/>
                <w:rtl/>
              </w:rPr>
              <w:t>نقص الشمول</w:t>
            </w:r>
          </w:p>
        </w:tc>
        <w:tc>
          <w:tcPr>
            <w:tcW w:w="2557" w:type="dxa"/>
            <w:tcBorders>
              <w:bottom w:val="single" w:sz="4" w:space="0" w:color="auto"/>
            </w:tcBorders>
          </w:tcPr>
          <w:p w:rsidR="00463705" w:rsidRPr="0063759A" w:rsidRDefault="00463705" w:rsidP="000E7A79">
            <w:pPr>
              <w:pStyle w:val="Header"/>
              <w:jc w:val="center"/>
              <w:rPr>
                <w:rFonts w:ascii="Simplified Arabic" w:hAnsi="Simplified Arabic" w:cs="Simplified Arabic"/>
                <w:b/>
                <w:bCs/>
                <w:color w:val="000000" w:themeColor="text1"/>
                <w:sz w:val="18"/>
                <w:szCs w:val="18"/>
                <w:rtl/>
              </w:rPr>
            </w:pPr>
            <w:r w:rsidRPr="0063759A">
              <w:rPr>
                <w:rFonts w:ascii="Simplified Arabic" w:hAnsi="Simplified Arabic" w:cs="Simplified Arabic"/>
                <w:b/>
                <w:bCs/>
                <w:color w:val="000000" w:themeColor="text1"/>
                <w:sz w:val="18"/>
                <w:szCs w:val="18"/>
                <w:rtl/>
              </w:rPr>
              <w:t>زيادة الشمول</w:t>
            </w:r>
          </w:p>
        </w:tc>
      </w:tr>
      <w:tr w:rsidR="00463705" w:rsidTr="00463705">
        <w:trPr>
          <w:trHeight w:val="340"/>
          <w:jc w:val="center"/>
        </w:trPr>
        <w:tc>
          <w:tcPr>
            <w:tcW w:w="3398" w:type="dxa"/>
            <w:tcBorders>
              <w:bottom w:val="nil"/>
              <w:right w:val="single" w:sz="4" w:space="0" w:color="auto"/>
            </w:tcBorders>
          </w:tcPr>
          <w:p w:rsidR="00463705" w:rsidRPr="0063759A" w:rsidRDefault="00463705" w:rsidP="000E7A79">
            <w:pPr>
              <w:pStyle w:val="Header"/>
              <w:jc w:val="right"/>
              <w:rPr>
                <w:rFonts w:ascii="Simplified Arabic" w:hAnsi="Simplified Arabic" w:cs="Simplified Arabic"/>
                <w:b/>
                <w:bCs/>
                <w:color w:val="000000" w:themeColor="text1"/>
                <w:sz w:val="18"/>
                <w:szCs w:val="18"/>
                <w:rtl/>
              </w:rPr>
            </w:pPr>
            <w:r w:rsidRPr="0063759A">
              <w:rPr>
                <w:rFonts w:ascii="Simplified Arabic" w:hAnsi="Simplified Arabic" w:cs="Simplified Arabic"/>
                <w:b/>
                <w:bCs/>
                <w:color w:val="000000" w:themeColor="text1"/>
                <w:sz w:val="18"/>
                <w:szCs w:val="18"/>
                <w:rtl/>
              </w:rPr>
              <w:t>فلسطين</w:t>
            </w:r>
          </w:p>
        </w:tc>
        <w:tc>
          <w:tcPr>
            <w:tcW w:w="2263" w:type="dxa"/>
            <w:tcBorders>
              <w:left w:val="single" w:sz="4" w:space="0" w:color="auto"/>
              <w:bottom w:val="nil"/>
              <w:right w:val="nil"/>
            </w:tcBorders>
          </w:tcPr>
          <w:p w:rsidR="00463705" w:rsidRPr="004605BA" w:rsidRDefault="00F452FC" w:rsidP="0063759A">
            <w:pPr>
              <w:pStyle w:val="Header"/>
              <w:ind w:firstLine="200"/>
              <w:jc w:val="right"/>
              <w:rPr>
                <w:rFonts w:ascii="Arial" w:hAnsi="Arial" w:cs="Arial"/>
                <w:b/>
                <w:bCs/>
                <w:color w:val="000000" w:themeColor="text1"/>
                <w:sz w:val="18"/>
                <w:szCs w:val="18"/>
                <w:rtl/>
              </w:rPr>
            </w:pPr>
            <w:r w:rsidRPr="004605BA">
              <w:rPr>
                <w:rFonts w:ascii="Arial" w:hAnsi="Arial" w:cs="Arial"/>
                <w:b/>
                <w:bCs/>
                <w:color w:val="000000"/>
                <w:sz w:val="18"/>
                <w:szCs w:val="18"/>
              </w:rPr>
              <w:t>%</w:t>
            </w:r>
            <w:r w:rsidR="00463705" w:rsidRPr="004605BA">
              <w:rPr>
                <w:rFonts w:ascii="Arial" w:hAnsi="Arial" w:cs="Arial"/>
                <w:b/>
                <w:bCs/>
                <w:color w:val="000000"/>
                <w:sz w:val="18"/>
                <w:szCs w:val="18"/>
              </w:rPr>
              <w:t>2.7</w:t>
            </w:r>
          </w:p>
        </w:tc>
        <w:tc>
          <w:tcPr>
            <w:tcW w:w="2557" w:type="dxa"/>
            <w:tcBorders>
              <w:left w:val="nil"/>
              <w:bottom w:val="nil"/>
            </w:tcBorders>
          </w:tcPr>
          <w:p w:rsidR="00463705" w:rsidRPr="004605BA" w:rsidRDefault="00F452FC" w:rsidP="0063759A">
            <w:pPr>
              <w:pStyle w:val="Header"/>
              <w:ind w:firstLine="200"/>
              <w:jc w:val="right"/>
              <w:rPr>
                <w:rFonts w:ascii="Arial" w:hAnsi="Arial" w:cs="Arial"/>
                <w:b/>
                <w:bCs/>
                <w:color w:val="000000" w:themeColor="text1"/>
                <w:sz w:val="18"/>
                <w:szCs w:val="18"/>
                <w:rtl/>
              </w:rPr>
            </w:pPr>
            <w:r w:rsidRPr="004605BA">
              <w:rPr>
                <w:rFonts w:ascii="Arial" w:hAnsi="Arial" w:cs="Arial"/>
                <w:b/>
                <w:bCs/>
                <w:color w:val="000000"/>
                <w:sz w:val="18"/>
                <w:szCs w:val="18"/>
              </w:rPr>
              <w:t>%</w:t>
            </w:r>
            <w:r w:rsidR="00463705" w:rsidRPr="004605BA">
              <w:rPr>
                <w:rFonts w:ascii="Arial" w:hAnsi="Arial" w:cs="Arial"/>
                <w:b/>
                <w:bCs/>
                <w:color w:val="000000"/>
                <w:sz w:val="18"/>
                <w:szCs w:val="18"/>
              </w:rPr>
              <w:t>5.6</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b/>
                <w:bCs/>
                <w:color w:val="000000" w:themeColor="text1"/>
                <w:sz w:val="18"/>
                <w:szCs w:val="18"/>
                <w:rtl/>
              </w:rPr>
            </w:pPr>
            <w:r w:rsidRPr="0063759A">
              <w:rPr>
                <w:rFonts w:ascii="Simplified Arabic" w:hAnsi="Simplified Arabic" w:cs="Simplified Arabic"/>
                <w:b/>
                <w:bCs/>
                <w:color w:val="000000" w:themeColor="text1"/>
                <w:sz w:val="18"/>
                <w:szCs w:val="18"/>
                <w:rtl/>
              </w:rPr>
              <w:t>الضفة الغربية</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b/>
                <w:bCs/>
                <w:color w:val="000000" w:themeColor="text1"/>
                <w:sz w:val="18"/>
                <w:szCs w:val="18"/>
                <w:rtl/>
              </w:rPr>
            </w:pPr>
            <w:r w:rsidRPr="004605BA">
              <w:rPr>
                <w:rFonts w:ascii="Arial" w:hAnsi="Arial" w:cs="Arial"/>
                <w:b/>
                <w:bCs/>
                <w:color w:val="000000"/>
                <w:sz w:val="18"/>
                <w:szCs w:val="18"/>
              </w:rPr>
              <w:t>%</w:t>
            </w:r>
            <w:r w:rsidR="00463705" w:rsidRPr="004605BA">
              <w:rPr>
                <w:rFonts w:ascii="Arial" w:hAnsi="Arial" w:cs="Arial"/>
                <w:b/>
                <w:bCs/>
                <w:color w:val="000000"/>
                <w:sz w:val="18"/>
                <w:szCs w:val="18"/>
              </w:rPr>
              <w:t>2.7</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b/>
                <w:bCs/>
                <w:color w:val="000000" w:themeColor="text1"/>
                <w:sz w:val="18"/>
                <w:szCs w:val="18"/>
                <w:rtl/>
              </w:rPr>
            </w:pPr>
            <w:r w:rsidRPr="004605BA">
              <w:rPr>
                <w:rFonts w:ascii="Arial" w:hAnsi="Arial" w:cs="Arial"/>
                <w:b/>
                <w:bCs/>
                <w:color w:val="000000"/>
                <w:sz w:val="18"/>
                <w:szCs w:val="18"/>
              </w:rPr>
              <w:t>%</w:t>
            </w:r>
            <w:r w:rsidR="00463705" w:rsidRPr="004605BA">
              <w:rPr>
                <w:rFonts w:ascii="Arial" w:hAnsi="Arial" w:cs="Arial"/>
                <w:b/>
                <w:bCs/>
                <w:color w:val="000000"/>
                <w:sz w:val="18"/>
                <w:szCs w:val="18"/>
              </w:rPr>
              <w:t>6.0</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جنين</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2.4</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7.0</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طوباس والاغوار الشمالية</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1.2</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4.7</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طولكرم</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3.1</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2.1</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نابلس</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3.4</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1</w:t>
            </w:r>
            <w:r>
              <w:rPr>
                <w:rFonts w:ascii="Arial" w:hAnsi="Arial" w:cs="Arial"/>
                <w:color w:val="000000"/>
                <w:sz w:val="18"/>
                <w:szCs w:val="18"/>
              </w:rPr>
              <w:t>.9</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قلقيلية</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1.1</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w:t>
            </w:r>
            <w:r>
              <w:rPr>
                <w:rFonts w:ascii="Arial" w:hAnsi="Arial" w:cs="Arial"/>
                <w:color w:val="000000"/>
                <w:sz w:val="18"/>
                <w:szCs w:val="18"/>
              </w:rPr>
              <w:t>.4</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سلفيت</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2.9</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4</w:t>
            </w:r>
            <w:r>
              <w:rPr>
                <w:rFonts w:ascii="Arial" w:hAnsi="Arial" w:cs="Arial"/>
                <w:color w:val="000000"/>
                <w:sz w:val="18"/>
                <w:szCs w:val="18"/>
              </w:rPr>
              <w:t>.4</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رام الله والبيرة</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2.5</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8</w:t>
            </w:r>
            <w:r>
              <w:rPr>
                <w:rFonts w:ascii="Arial" w:hAnsi="Arial" w:cs="Arial"/>
                <w:color w:val="000000"/>
                <w:sz w:val="18"/>
                <w:szCs w:val="18"/>
              </w:rPr>
              <w:t>.3</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اريحا والاغوار</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7.3</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8</w:t>
            </w:r>
            <w:r>
              <w:rPr>
                <w:rFonts w:ascii="Arial" w:hAnsi="Arial" w:cs="Arial"/>
                <w:color w:val="000000"/>
                <w:sz w:val="18"/>
                <w:szCs w:val="18"/>
              </w:rPr>
              <w:t>.3</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Pr>
            </w:pPr>
            <w:r w:rsidRPr="0063759A">
              <w:rPr>
                <w:rFonts w:ascii="Simplified Arabic" w:hAnsi="Simplified Arabic" w:cs="Simplified Arabic"/>
                <w:color w:val="000000" w:themeColor="text1"/>
                <w:sz w:val="18"/>
                <w:szCs w:val="18"/>
                <w:rtl/>
              </w:rPr>
              <w:t xml:space="preserve">القدس </w:t>
            </w:r>
            <w:r w:rsidRPr="0063759A">
              <w:rPr>
                <w:rFonts w:ascii="Simplified Arabic" w:hAnsi="Simplified Arabic" w:cs="Simplified Arabic"/>
                <w:color w:val="000000" w:themeColor="text1"/>
                <w:sz w:val="18"/>
                <w:szCs w:val="18"/>
              </w:rPr>
              <w:t>j2</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2.2</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7</w:t>
            </w:r>
            <w:r>
              <w:rPr>
                <w:rFonts w:ascii="Arial" w:hAnsi="Arial" w:cs="Arial"/>
                <w:color w:val="000000"/>
                <w:sz w:val="18"/>
                <w:szCs w:val="18"/>
              </w:rPr>
              <w:t>.7</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بيت لحم</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2.0</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4</w:t>
            </w:r>
            <w:r>
              <w:rPr>
                <w:rFonts w:ascii="Arial" w:hAnsi="Arial" w:cs="Arial"/>
                <w:color w:val="000000"/>
                <w:sz w:val="18"/>
                <w:szCs w:val="18"/>
              </w:rPr>
              <w:t>.6</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الخليل</w:t>
            </w:r>
          </w:p>
        </w:tc>
        <w:tc>
          <w:tcPr>
            <w:tcW w:w="2263" w:type="dxa"/>
            <w:tcBorders>
              <w:top w:val="nil"/>
              <w:left w:val="single" w:sz="4" w:space="0" w:color="auto"/>
              <w:bottom w:val="nil"/>
              <w:right w:val="nil"/>
            </w:tcBorders>
          </w:tcPr>
          <w:p w:rsidR="00463705" w:rsidRPr="004605BA" w:rsidRDefault="008E46D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2.8</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8</w:t>
            </w:r>
            <w:r>
              <w:rPr>
                <w:rFonts w:ascii="Arial" w:hAnsi="Arial" w:cs="Arial"/>
                <w:color w:val="000000"/>
                <w:sz w:val="18"/>
                <w:szCs w:val="18"/>
              </w:rPr>
              <w:t>.1</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b/>
                <w:bCs/>
                <w:color w:val="000000" w:themeColor="text1"/>
                <w:sz w:val="18"/>
                <w:szCs w:val="18"/>
                <w:rtl/>
              </w:rPr>
            </w:pPr>
            <w:r w:rsidRPr="0063759A">
              <w:rPr>
                <w:rFonts w:ascii="Simplified Arabic" w:hAnsi="Simplified Arabic" w:cs="Simplified Arabic"/>
                <w:b/>
                <w:bCs/>
                <w:color w:val="000000" w:themeColor="text1"/>
                <w:sz w:val="18"/>
                <w:szCs w:val="18"/>
                <w:rtl/>
              </w:rPr>
              <w:t>قطاع غزة</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b/>
                <w:bCs/>
                <w:color w:val="000000" w:themeColor="text1"/>
                <w:sz w:val="18"/>
                <w:szCs w:val="18"/>
                <w:rtl/>
              </w:rPr>
            </w:pPr>
            <w:r w:rsidRPr="004605BA">
              <w:rPr>
                <w:rFonts w:ascii="Arial" w:hAnsi="Arial" w:cs="Arial"/>
                <w:b/>
                <w:bCs/>
                <w:color w:val="000000"/>
                <w:sz w:val="18"/>
                <w:szCs w:val="18"/>
              </w:rPr>
              <w:t>%</w:t>
            </w:r>
            <w:r w:rsidR="00463705" w:rsidRPr="004605BA">
              <w:rPr>
                <w:rFonts w:ascii="Arial" w:hAnsi="Arial" w:cs="Arial"/>
                <w:b/>
                <w:bCs/>
                <w:color w:val="000000"/>
                <w:sz w:val="18"/>
                <w:szCs w:val="18"/>
              </w:rPr>
              <w:t>2.7</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b/>
                <w:bCs/>
                <w:color w:val="000000" w:themeColor="text1"/>
                <w:sz w:val="18"/>
                <w:szCs w:val="18"/>
                <w:rtl/>
              </w:rPr>
            </w:pPr>
            <w:r w:rsidRPr="004605BA">
              <w:rPr>
                <w:rFonts w:ascii="Arial" w:hAnsi="Arial" w:cs="Arial"/>
                <w:b/>
                <w:bCs/>
                <w:color w:val="000000"/>
                <w:sz w:val="18"/>
                <w:szCs w:val="18"/>
              </w:rPr>
              <w:t>%</w:t>
            </w:r>
            <w:r w:rsidR="00463705" w:rsidRPr="004605BA">
              <w:rPr>
                <w:rFonts w:ascii="Arial" w:hAnsi="Arial" w:cs="Arial"/>
                <w:b/>
                <w:bCs/>
                <w:color w:val="000000"/>
                <w:sz w:val="18"/>
                <w:szCs w:val="18"/>
              </w:rPr>
              <w:t>3.9</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شمال غزة</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1.9</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w:t>
            </w:r>
            <w:r>
              <w:rPr>
                <w:rFonts w:ascii="Arial" w:hAnsi="Arial" w:cs="Arial"/>
                <w:color w:val="000000"/>
                <w:sz w:val="18"/>
                <w:szCs w:val="18"/>
              </w:rPr>
              <w:t>.5</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غزة</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3.0</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w:t>
            </w:r>
            <w:r>
              <w:rPr>
                <w:rFonts w:ascii="Arial" w:hAnsi="Arial" w:cs="Arial"/>
                <w:color w:val="000000"/>
                <w:sz w:val="18"/>
                <w:szCs w:val="18"/>
              </w:rPr>
              <w:t>.0</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دير البلح</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1.3</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5</w:t>
            </w:r>
            <w:r>
              <w:rPr>
                <w:rFonts w:ascii="Arial" w:hAnsi="Arial" w:cs="Arial"/>
                <w:color w:val="000000"/>
                <w:sz w:val="18"/>
                <w:szCs w:val="18"/>
              </w:rPr>
              <w:t>.1</w:t>
            </w:r>
          </w:p>
        </w:tc>
      </w:tr>
      <w:tr w:rsidR="00463705" w:rsidTr="00463705">
        <w:trPr>
          <w:trHeight w:val="340"/>
          <w:jc w:val="center"/>
        </w:trPr>
        <w:tc>
          <w:tcPr>
            <w:tcW w:w="3398" w:type="dxa"/>
            <w:tcBorders>
              <w:top w:val="nil"/>
              <w:bottom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خانيونس</w:t>
            </w:r>
          </w:p>
        </w:tc>
        <w:tc>
          <w:tcPr>
            <w:tcW w:w="2263" w:type="dxa"/>
            <w:tcBorders>
              <w:top w:val="nil"/>
              <w:left w:val="single" w:sz="4" w:space="0" w:color="auto"/>
              <w:bottom w:val="nil"/>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3.6</w:t>
            </w:r>
          </w:p>
        </w:tc>
        <w:tc>
          <w:tcPr>
            <w:tcW w:w="2557" w:type="dxa"/>
            <w:tcBorders>
              <w:top w:val="nil"/>
              <w:left w:val="nil"/>
              <w:bottom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3</w:t>
            </w:r>
            <w:r>
              <w:rPr>
                <w:rFonts w:ascii="Arial" w:hAnsi="Arial" w:cs="Arial"/>
                <w:color w:val="000000"/>
                <w:sz w:val="18"/>
                <w:szCs w:val="18"/>
              </w:rPr>
              <w:t>.0</w:t>
            </w:r>
          </w:p>
        </w:tc>
      </w:tr>
      <w:tr w:rsidR="00463705" w:rsidTr="00463705">
        <w:trPr>
          <w:trHeight w:val="340"/>
          <w:jc w:val="center"/>
        </w:trPr>
        <w:tc>
          <w:tcPr>
            <w:tcW w:w="3398" w:type="dxa"/>
            <w:tcBorders>
              <w:top w:val="nil"/>
              <w:right w:val="single" w:sz="4" w:space="0" w:color="auto"/>
            </w:tcBorders>
          </w:tcPr>
          <w:p w:rsidR="00463705" w:rsidRPr="0063759A" w:rsidRDefault="00463705" w:rsidP="000E7A79">
            <w:pPr>
              <w:pStyle w:val="Header"/>
              <w:jc w:val="right"/>
              <w:rPr>
                <w:rFonts w:ascii="Simplified Arabic" w:hAnsi="Simplified Arabic" w:cs="Simplified Arabic"/>
                <w:color w:val="000000" w:themeColor="text1"/>
                <w:sz w:val="18"/>
                <w:szCs w:val="18"/>
                <w:rtl/>
              </w:rPr>
            </w:pPr>
            <w:r w:rsidRPr="0063759A">
              <w:rPr>
                <w:rFonts w:ascii="Simplified Arabic" w:hAnsi="Simplified Arabic" w:cs="Simplified Arabic"/>
                <w:color w:val="000000" w:themeColor="text1"/>
                <w:sz w:val="18"/>
                <w:szCs w:val="18"/>
                <w:rtl/>
              </w:rPr>
              <w:t>رفح</w:t>
            </w:r>
          </w:p>
        </w:tc>
        <w:tc>
          <w:tcPr>
            <w:tcW w:w="2263" w:type="dxa"/>
            <w:tcBorders>
              <w:top w:val="nil"/>
              <w:left w:val="single" w:sz="4" w:space="0" w:color="auto"/>
              <w:righ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2.8</w:t>
            </w:r>
          </w:p>
        </w:tc>
        <w:tc>
          <w:tcPr>
            <w:tcW w:w="2557" w:type="dxa"/>
            <w:tcBorders>
              <w:top w:val="nil"/>
              <w:left w:val="nil"/>
            </w:tcBorders>
          </w:tcPr>
          <w:p w:rsidR="00463705" w:rsidRPr="004605BA" w:rsidRDefault="00F452FC" w:rsidP="0063759A">
            <w:pPr>
              <w:pStyle w:val="Header"/>
              <w:ind w:firstLine="200"/>
              <w:jc w:val="right"/>
              <w:rPr>
                <w:rFonts w:ascii="Arial" w:hAnsi="Arial" w:cs="Arial"/>
                <w:color w:val="000000" w:themeColor="text1"/>
                <w:sz w:val="18"/>
                <w:szCs w:val="18"/>
                <w:rtl/>
              </w:rPr>
            </w:pPr>
            <w:r w:rsidRPr="00F452FC">
              <w:rPr>
                <w:rFonts w:ascii="Arial" w:hAnsi="Arial" w:cs="Arial"/>
                <w:color w:val="000000"/>
                <w:sz w:val="18"/>
                <w:szCs w:val="18"/>
              </w:rPr>
              <w:t>%</w:t>
            </w:r>
            <w:r w:rsidR="00463705" w:rsidRPr="004605BA">
              <w:rPr>
                <w:rFonts w:ascii="Arial" w:hAnsi="Arial" w:cs="Arial"/>
                <w:color w:val="000000"/>
                <w:sz w:val="18"/>
                <w:szCs w:val="18"/>
              </w:rPr>
              <w:t>7</w:t>
            </w:r>
            <w:r>
              <w:rPr>
                <w:rFonts w:ascii="Arial" w:hAnsi="Arial" w:cs="Arial"/>
                <w:color w:val="000000"/>
                <w:sz w:val="18"/>
                <w:szCs w:val="18"/>
              </w:rPr>
              <w:t>.4</w:t>
            </w:r>
          </w:p>
        </w:tc>
      </w:tr>
    </w:tbl>
    <w:p w:rsidR="008908D6" w:rsidRDefault="008908D6" w:rsidP="000E7A79">
      <w:pPr>
        <w:pStyle w:val="Header"/>
        <w:bidi/>
        <w:jc w:val="both"/>
        <w:rPr>
          <w:rFonts w:ascii="Simplified Arabic" w:hAnsi="Simplified Arabic"/>
          <w:color w:val="000000" w:themeColor="text1"/>
          <w:szCs w:val="24"/>
          <w:rtl/>
        </w:rPr>
      </w:pPr>
    </w:p>
    <w:p w:rsidR="00463705" w:rsidRPr="008C23B7" w:rsidRDefault="00463705" w:rsidP="008908D6">
      <w:pPr>
        <w:pStyle w:val="Header"/>
        <w:bidi/>
        <w:jc w:val="both"/>
        <w:rPr>
          <w:rFonts w:ascii="Simplified Arabic" w:hAnsi="Simplified Arabic"/>
          <w:color w:val="000000" w:themeColor="text1"/>
          <w:szCs w:val="24"/>
          <w:rtl/>
        </w:rPr>
      </w:pPr>
      <w:r>
        <w:rPr>
          <w:rFonts w:ascii="Simplified Arabic" w:hAnsi="Simplified Arabic" w:hint="cs"/>
          <w:color w:val="000000" w:themeColor="text1"/>
          <w:szCs w:val="24"/>
          <w:rtl/>
        </w:rPr>
        <w:t xml:space="preserve">تم حساب نسبة نقص الشمول في التعداد وبلغت 2.7% أي أن التعداد غطى ما نسبته 97.3% من </w:t>
      </w:r>
      <w:proofErr w:type="spellStart"/>
      <w:r>
        <w:rPr>
          <w:rFonts w:ascii="Simplified Arabic" w:hAnsi="Simplified Arabic" w:hint="cs"/>
          <w:color w:val="000000" w:themeColor="text1"/>
          <w:szCs w:val="24"/>
          <w:rtl/>
        </w:rPr>
        <w:t>الحيازات</w:t>
      </w:r>
      <w:proofErr w:type="spellEnd"/>
      <w:r>
        <w:rPr>
          <w:rFonts w:ascii="Simplified Arabic" w:hAnsi="Simplified Arabic" w:hint="cs"/>
          <w:color w:val="000000" w:themeColor="text1"/>
          <w:szCs w:val="24"/>
          <w:rtl/>
        </w:rPr>
        <w:t xml:space="preserve"> في المناطق التي شملها العد.</w:t>
      </w:r>
    </w:p>
    <w:p w:rsidR="00463705" w:rsidRPr="001F4B6C" w:rsidRDefault="00463705" w:rsidP="00463705">
      <w:pPr>
        <w:pStyle w:val="BodyText"/>
        <w:rPr>
          <w:rFonts w:ascii="Simplified Arabic" w:hAnsi="Simplified Arabic"/>
          <w:color w:val="000000" w:themeColor="text1"/>
          <w:szCs w:val="24"/>
        </w:rPr>
      </w:pPr>
    </w:p>
    <w:p w:rsidR="00463705" w:rsidRPr="002376F4" w:rsidRDefault="000E7A79" w:rsidP="00C03F27">
      <w:pPr>
        <w:pStyle w:val="Heading3"/>
        <w:ind w:left="-2"/>
        <w:jc w:val="both"/>
        <w:rPr>
          <w:rFonts w:ascii="Simplified Arabic" w:hAnsi="Simplified Arabic"/>
          <w:color w:val="000000" w:themeColor="text1"/>
          <w:szCs w:val="24"/>
          <w:rtl/>
        </w:rPr>
      </w:pPr>
      <w:r>
        <w:rPr>
          <w:rFonts w:ascii="Simplified Arabic" w:hAnsi="Simplified Arabic"/>
          <w:color w:val="000000" w:themeColor="text1"/>
          <w:szCs w:val="24"/>
        </w:rPr>
        <w:lastRenderedPageBreak/>
        <w:t xml:space="preserve"> 2.3.</w:t>
      </w:r>
      <w:r w:rsidR="00C03F27">
        <w:rPr>
          <w:rFonts w:ascii="Simplified Arabic" w:hAnsi="Simplified Arabic"/>
          <w:color w:val="000000" w:themeColor="text1"/>
          <w:szCs w:val="24"/>
        </w:rPr>
        <w:t>3</w:t>
      </w:r>
      <w:r w:rsidR="00463705" w:rsidRPr="002376F4">
        <w:rPr>
          <w:rFonts w:ascii="Simplified Arabic" w:hAnsi="Simplified Arabic"/>
          <w:color w:val="000000" w:themeColor="text1"/>
          <w:szCs w:val="24"/>
          <w:rtl/>
        </w:rPr>
        <w:t>مقارنة النتائج مع مصادر أخرى</w:t>
      </w:r>
    </w:p>
    <w:p w:rsidR="00463705" w:rsidRPr="00081765" w:rsidRDefault="00463705" w:rsidP="00463705">
      <w:pPr>
        <w:pStyle w:val="BlockText"/>
        <w:ind w:left="-2" w:right="0" w:firstLine="0"/>
        <w:jc w:val="both"/>
        <w:rPr>
          <w:rFonts w:ascii="Simplified Arabic" w:hAnsi="Simplified Arabic"/>
          <w:color w:val="000000" w:themeColor="text1"/>
          <w:sz w:val="24"/>
          <w:szCs w:val="24"/>
          <w:rtl/>
        </w:rPr>
      </w:pPr>
      <w:r w:rsidRPr="00081765">
        <w:rPr>
          <w:rFonts w:ascii="Simplified Arabic" w:hAnsi="Simplified Arabic"/>
          <w:color w:val="000000" w:themeColor="text1"/>
          <w:sz w:val="24"/>
          <w:szCs w:val="24"/>
          <w:rtl/>
        </w:rPr>
        <w:t xml:space="preserve">تم إجراء مقارنة بين بيانات ومؤشرات من تعداد </w:t>
      </w:r>
      <w:r>
        <w:rPr>
          <w:rFonts w:ascii="Simplified Arabic" w:hAnsi="Simplified Arabic" w:hint="cs"/>
          <w:color w:val="000000" w:themeColor="text1"/>
          <w:sz w:val="24"/>
          <w:szCs w:val="24"/>
          <w:rtl/>
        </w:rPr>
        <w:t>2021</w:t>
      </w:r>
      <w:r w:rsidRPr="00081765">
        <w:rPr>
          <w:rFonts w:ascii="Simplified Arabic" w:hAnsi="Simplified Arabic"/>
          <w:color w:val="000000" w:themeColor="text1"/>
          <w:sz w:val="24"/>
          <w:szCs w:val="24"/>
          <w:rtl/>
        </w:rPr>
        <w:t xml:space="preserve"> مع بيانات ومؤشرات من </w:t>
      </w:r>
      <w:r>
        <w:rPr>
          <w:rFonts w:ascii="Simplified Arabic" w:hAnsi="Simplified Arabic" w:hint="cs"/>
          <w:color w:val="000000" w:themeColor="text1"/>
          <w:sz w:val="24"/>
          <w:szCs w:val="24"/>
          <w:rtl/>
        </w:rPr>
        <w:t>تعداد 2010</w:t>
      </w:r>
      <w:r w:rsidRPr="00081765">
        <w:rPr>
          <w:rFonts w:ascii="Simplified Arabic" w:hAnsi="Simplified Arabic"/>
          <w:color w:val="000000" w:themeColor="text1"/>
          <w:sz w:val="24"/>
          <w:szCs w:val="24"/>
          <w:rtl/>
        </w:rPr>
        <w:t xml:space="preserve"> والتي تحوي مؤشرات مشتركة، حيث تم إجر</w:t>
      </w:r>
      <w:r>
        <w:rPr>
          <w:rFonts w:ascii="Simplified Arabic" w:hAnsi="Simplified Arabic"/>
          <w:color w:val="000000" w:themeColor="text1"/>
          <w:sz w:val="24"/>
          <w:szCs w:val="24"/>
          <w:rtl/>
        </w:rPr>
        <w:t>اء مقارنة بين المؤشرات الرئيسية</w:t>
      </w:r>
      <w:r w:rsidRPr="00081765">
        <w:rPr>
          <w:rFonts w:ascii="Simplified Arabic" w:hAnsi="Simplified Arabic"/>
          <w:color w:val="000000" w:themeColor="text1"/>
          <w:sz w:val="24"/>
          <w:szCs w:val="24"/>
          <w:rtl/>
        </w:rPr>
        <w:t>، وقد تمت المقارنة مع</w:t>
      </w:r>
      <w:r>
        <w:rPr>
          <w:rFonts w:ascii="Simplified Arabic" w:hAnsi="Simplified Arabic"/>
          <w:color w:val="000000" w:themeColor="text1"/>
          <w:sz w:val="24"/>
          <w:szCs w:val="24"/>
          <w:rtl/>
        </w:rPr>
        <w:t xml:space="preserve"> </w:t>
      </w:r>
      <w:r>
        <w:rPr>
          <w:rFonts w:ascii="Simplified Arabic" w:hAnsi="Simplified Arabic" w:hint="cs"/>
          <w:color w:val="000000" w:themeColor="text1"/>
          <w:sz w:val="24"/>
          <w:szCs w:val="24"/>
          <w:rtl/>
        </w:rPr>
        <w:t>بيانات السجلات الإدارية في وزارة الزراعة</w:t>
      </w:r>
      <w:r w:rsidRPr="00081765">
        <w:rPr>
          <w:rFonts w:ascii="Simplified Arabic" w:hAnsi="Simplified Arabic"/>
          <w:color w:val="000000" w:themeColor="text1"/>
          <w:sz w:val="24"/>
          <w:szCs w:val="24"/>
          <w:rtl/>
        </w:rPr>
        <w:t xml:space="preserve">، حيث أشارت النتائج </w:t>
      </w:r>
      <w:r>
        <w:rPr>
          <w:rFonts w:ascii="Simplified Arabic" w:hAnsi="Simplified Arabic"/>
          <w:color w:val="000000" w:themeColor="text1"/>
          <w:sz w:val="24"/>
          <w:szCs w:val="24"/>
          <w:rtl/>
        </w:rPr>
        <w:t>إلى</w:t>
      </w:r>
      <w:r w:rsidRPr="00081765">
        <w:rPr>
          <w:rFonts w:ascii="Simplified Arabic" w:hAnsi="Simplified Arabic"/>
          <w:color w:val="000000" w:themeColor="text1"/>
          <w:sz w:val="24"/>
          <w:szCs w:val="24"/>
          <w:rtl/>
        </w:rPr>
        <w:t xml:space="preserve"> وجود اتساق بينهما.</w:t>
      </w:r>
    </w:p>
    <w:p w:rsidR="00463705" w:rsidRPr="001F4B6C" w:rsidRDefault="00463705" w:rsidP="00463705">
      <w:pPr>
        <w:pStyle w:val="BodyText"/>
        <w:rPr>
          <w:rFonts w:ascii="Simplified Arabic" w:hAnsi="Simplified Arabic"/>
          <w:color w:val="000000" w:themeColor="text1"/>
          <w:szCs w:val="24"/>
          <w:rtl/>
        </w:rPr>
      </w:pPr>
    </w:p>
    <w:p w:rsidR="00463705" w:rsidRDefault="00463705" w:rsidP="000E7A79">
      <w:pPr>
        <w:pStyle w:val="BodyText"/>
        <w:bidi/>
        <w:jc w:val="left"/>
        <w:rPr>
          <w:rFonts w:ascii="Simplified Arabic" w:hAnsi="Simplified Arabic"/>
          <w:color w:val="000000" w:themeColor="text1"/>
          <w:szCs w:val="24"/>
          <w:rtl/>
        </w:rPr>
      </w:pPr>
      <w:r w:rsidRPr="002376F4">
        <w:rPr>
          <w:rFonts w:ascii="Simplified Arabic" w:hAnsi="Simplified Arabic"/>
          <w:color w:val="000000" w:themeColor="text1"/>
          <w:szCs w:val="24"/>
          <w:rtl/>
        </w:rPr>
        <w:t xml:space="preserve">تشير بيانات </w:t>
      </w:r>
      <w:r>
        <w:rPr>
          <w:rFonts w:ascii="Simplified Arabic" w:hAnsi="Simplified Arabic" w:hint="cs"/>
          <w:color w:val="000000" w:themeColor="text1"/>
          <w:szCs w:val="24"/>
          <w:rtl/>
        </w:rPr>
        <w:t xml:space="preserve">عدد الحائزين </w:t>
      </w:r>
      <w:proofErr w:type="spellStart"/>
      <w:r>
        <w:rPr>
          <w:rFonts w:ascii="Simplified Arabic" w:hAnsi="Simplified Arabic" w:hint="cs"/>
          <w:color w:val="000000" w:themeColor="text1"/>
          <w:szCs w:val="24"/>
          <w:rtl/>
        </w:rPr>
        <w:t>والحيازات</w:t>
      </w:r>
      <w:proofErr w:type="spellEnd"/>
      <w:r>
        <w:rPr>
          <w:rFonts w:ascii="Simplified Arabic" w:hAnsi="Simplified Arabic" w:hint="cs"/>
          <w:color w:val="000000" w:themeColor="text1"/>
          <w:szCs w:val="24"/>
          <w:rtl/>
        </w:rPr>
        <w:t xml:space="preserve"> الزراعية، والمساحات المزروعة، وأعداد الثروة الحيوانية </w:t>
      </w:r>
      <w:r>
        <w:rPr>
          <w:rFonts w:ascii="Simplified Arabic" w:hAnsi="Simplified Arabic"/>
          <w:color w:val="000000" w:themeColor="text1"/>
          <w:szCs w:val="24"/>
          <w:rtl/>
        </w:rPr>
        <w:t>إلى أن البيانات ذات جودة عالية</w:t>
      </w:r>
      <w:r>
        <w:rPr>
          <w:rFonts w:ascii="Simplified Arabic" w:hAnsi="Simplified Arabic" w:hint="cs"/>
          <w:color w:val="000000" w:themeColor="text1"/>
          <w:szCs w:val="24"/>
          <w:rtl/>
        </w:rPr>
        <w:t xml:space="preserve"> </w:t>
      </w:r>
      <w:r w:rsidRPr="002376F4">
        <w:rPr>
          <w:rFonts w:ascii="Simplified Arabic" w:hAnsi="Simplified Arabic"/>
          <w:color w:val="000000" w:themeColor="text1"/>
          <w:szCs w:val="24"/>
          <w:rtl/>
        </w:rPr>
        <w:t>وذلك عند مقارنة مؤشرات التعداد</w:t>
      </w:r>
      <w:r>
        <w:rPr>
          <w:rFonts w:ascii="Simplified Arabic" w:hAnsi="Simplified Arabic" w:hint="cs"/>
          <w:color w:val="000000" w:themeColor="text1"/>
          <w:szCs w:val="24"/>
          <w:rtl/>
        </w:rPr>
        <w:t xml:space="preserve"> الزراعي 2021 </w:t>
      </w:r>
      <w:r w:rsidRPr="002376F4">
        <w:rPr>
          <w:rFonts w:ascii="Simplified Arabic" w:hAnsi="Simplified Arabic"/>
          <w:color w:val="000000" w:themeColor="text1"/>
          <w:szCs w:val="24"/>
          <w:rtl/>
        </w:rPr>
        <w:t xml:space="preserve">مع </w:t>
      </w:r>
      <w:r>
        <w:rPr>
          <w:rFonts w:ascii="Simplified Arabic" w:hAnsi="Simplified Arabic" w:hint="cs"/>
          <w:color w:val="000000" w:themeColor="text1"/>
          <w:szCs w:val="24"/>
          <w:rtl/>
        </w:rPr>
        <w:t>بيانات ال</w:t>
      </w:r>
      <w:r w:rsidRPr="002376F4">
        <w:rPr>
          <w:rFonts w:ascii="Simplified Arabic" w:hAnsi="Simplified Arabic"/>
          <w:color w:val="000000" w:themeColor="text1"/>
          <w:szCs w:val="24"/>
          <w:rtl/>
        </w:rPr>
        <w:t>تعداد</w:t>
      </w:r>
      <w:r>
        <w:rPr>
          <w:rFonts w:ascii="Simplified Arabic" w:hAnsi="Simplified Arabic" w:hint="cs"/>
          <w:color w:val="000000" w:themeColor="text1"/>
          <w:szCs w:val="24"/>
          <w:rtl/>
        </w:rPr>
        <w:t xml:space="preserve"> الزراعي 2010، ومع بيانات السجلات الادارية في وزارة الزراعة.</w:t>
      </w:r>
    </w:p>
    <w:p w:rsidR="00463705" w:rsidRDefault="00463705" w:rsidP="000E7A79">
      <w:pPr>
        <w:pStyle w:val="BodyText"/>
        <w:bidi/>
        <w:jc w:val="left"/>
        <w:rPr>
          <w:rFonts w:ascii="Simplified Arabic" w:hAnsi="Simplified Arabic"/>
          <w:color w:val="000000" w:themeColor="text1"/>
          <w:szCs w:val="24"/>
          <w:rtl/>
        </w:rPr>
      </w:pPr>
    </w:p>
    <w:p w:rsidR="00463705" w:rsidRDefault="00463705" w:rsidP="000E7A79">
      <w:pPr>
        <w:pStyle w:val="BodyText"/>
        <w:bidi/>
        <w:jc w:val="left"/>
        <w:rPr>
          <w:rFonts w:ascii="Simplified Arabic" w:hAnsi="Simplified Arabic"/>
          <w:color w:val="000000" w:themeColor="text1"/>
          <w:szCs w:val="24"/>
          <w:rtl/>
        </w:rPr>
      </w:pPr>
      <w:r>
        <w:rPr>
          <w:rFonts w:ascii="Simplified Arabic" w:hAnsi="Simplified Arabic" w:hint="cs"/>
          <w:color w:val="000000" w:themeColor="text1"/>
          <w:szCs w:val="24"/>
          <w:rtl/>
        </w:rPr>
        <w:t xml:space="preserve">وقد تبين </w:t>
      </w:r>
      <w:r>
        <w:rPr>
          <w:rFonts w:ascii="Simplified Arabic" w:hAnsi="Simplified Arabic"/>
          <w:color w:val="000000" w:themeColor="text1"/>
          <w:szCs w:val="24"/>
          <w:rtl/>
        </w:rPr>
        <w:t xml:space="preserve">أن </w:t>
      </w:r>
      <w:r w:rsidR="000E7A79">
        <w:rPr>
          <w:rFonts w:ascii="Simplified Arabic" w:hAnsi="Simplified Arabic" w:hint="cs"/>
          <w:color w:val="000000" w:themeColor="text1"/>
          <w:szCs w:val="24"/>
          <w:rtl/>
        </w:rPr>
        <w:t>الاختلافات</w:t>
      </w:r>
      <w:r>
        <w:rPr>
          <w:rFonts w:ascii="Simplified Arabic" w:hAnsi="Simplified Arabic"/>
          <w:color w:val="000000" w:themeColor="text1"/>
          <w:szCs w:val="24"/>
          <w:rtl/>
        </w:rPr>
        <w:t xml:space="preserve"> منطقية ومبررة</w:t>
      </w:r>
      <w:r>
        <w:rPr>
          <w:rFonts w:ascii="Simplified Arabic" w:hAnsi="Simplified Arabic" w:hint="cs"/>
          <w:color w:val="000000" w:themeColor="text1"/>
          <w:szCs w:val="24"/>
          <w:rtl/>
        </w:rPr>
        <w:t>،</w:t>
      </w:r>
      <w:r>
        <w:rPr>
          <w:rFonts w:ascii="Simplified Arabic" w:hAnsi="Simplified Arabic"/>
          <w:color w:val="000000" w:themeColor="text1"/>
          <w:szCs w:val="24"/>
          <w:rtl/>
        </w:rPr>
        <w:t xml:space="preserve"> مع مراعاة الإسناد ومنهجيات</w:t>
      </w:r>
      <w:r>
        <w:rPr>
          <w:rFonts w:ascii="Simplified Arabic" w:hAnsi="Simplified Arabic" w:hint="cs"/>
          <w:color w:val="000000" w:themeColor="text1"/>
          <w:szCs w:val="24"/>
          <w:rtl/>
        </w:rPr>
        <w:t xml:space="preserve"> </w:t>
      </w:r>
      <w:r w:rsidRPr="002376F4">
        <w:rPr>
          <w:rFonts w:ascii="Simplified Arabic" w:hAnsi="Simplified Arabic"/>
          <w:color w:val="000000" w:themeColor="text1"/>
          <w:szCs w:val="24"/>
          <w:rtl/>
        </w:rPr>
        <w:t xml:space="preserve">العمل </w:t>
      </w:r>
      <w:r>
        <w:rPr>
          <w:rFonts w:ascii="Simplified Arabic" w:hAnsi="Simplified Arabic" w:hint="cs"/>
          <w:color w:val="000000" w:themeColor="text1"/>
          <w:szCs w:val="24"/>
          <w:rtl/>
        </w:rPr>
        <w:t>و</w:t>
      </w:r>
      <w:r>
        <w:rPr>
          <w:rFonts w:ascii="Simplified Arabic" w:hAnsi="Simplified Arabic"/>
          <w:color w:val="000000" w:themeColor="text1"/>
          <w:szCs w:val="24"/>
          <w:rtl/>
        </w:rPr>
        <w:t xml:space="preserve">بالتالي يمكن تفسير </w:t>
      </w:r>
      <w:r w:rsidR="000E7A79">
        <w:rPr>
          <w:rFonts w:ascii="Simplified Arabic" w:hAnsi="Simplified Arabic" w:hint="cs"/>
          <w:color w:val="000000" w:themeColor="text1"/>
          <w:szCs w:val="24"/>
          <w:rtl/>
        </w:rPr>
        <w:t>الا</w:t>
      </w:r>
      <w:r w:rsidR="000E7A79" w:rsidRPr="002376F4">
        <w:rPr>
          <w:rFonts w:ascii="Simplified Arabic" w:hAnsi="Simplified Arabic" w:hint="cs"/>
          <w:color w:val="000000" w:themeColor="text1"/>
          <w:szCs w:val="24"/>
          <w:rtl/>
        </w:rPr>
        <w:t>ختلافات</w:t>
      </w:r>
      <w:r w:rsidRPr="002376F4">
        <w:rPr>
          <w:rFonts w:ascii="Simplified Arabic" w:hAnsi="Simplified Arabic"/>
          <w:color w:val="000000" w:themeColor="text1"/>
          <w:szCs w:val="24"/>
          <w:rtl/>
        </w:rPr>
        <w:t xml:space="preserve"> في حال وجدت.</w:t>
      </w:r>
    </w:p>
    <w:p w:rsidR="00463705" w:rsidRDefault="00463705" w:rsidP="00463705">
      <w:pPr>
        <w:rPr>
          <w:rFonts w:ascii="Simplified Arabic" w:hAnsi="Simplified Arabic"/>
          <w:sz w:val="12"/>
          <w:szCs w:val="12"/>
          <w:rtl/>
        </w:rPr>
      </w:pPr>
    </w:p>
    <w:p w:rsidR="00463705" w:rsidRPr="00052459" w:rsidRDefault="00463705" w:rsidP="00463705">
      <w:pPr>
        <w:ind w:left="-1"/>
        <w:jc w:val="both"/>
        <w:rPr>
          <w:rFonts w:ascii="Simplified Arabic" w:hAnsi="Simplified Arabic"/>
          <w:sz w:val="6"/>
          <w:szCs w:val="6"/>
          <w:rtl/>
        </w:rPr>
      </w:pPr>
    </w:p>
    <w:tbl>
      <w:tblPr>
        <w:tblStyle w:val="TableGrid"/>
        <w:bidiVisual/>
        <w:tblW w:w="8505" w:type="dxa"/>
        <w:jc w:val="center"/>
        <w:tblLook w:val="04A0" w:firstRow="1" w:lastRow="0" w:firstColumn="1" w:lastColumn="0" w:noHBand="0" w:noVBand="1"/>
      </w:tblPr>
      <w:tblGrid>
        <w:gridCol w:w="3069"/>
        <w:gridCol w:w="1829"/>
        <w:gridCol w:w="1901"/>
        <w:gridCol w:w="1706"/>
      </w:tblGrid>
      <w:tr w:rsidR="00463705" w:rsidTr="00463705">
        <w:trPr>
          <w:trHeight w:val="340"/>
          <w:jc w:val="center"/>
        </w:trPr>
        <w:tc>
          <w:tcPr>
            <w:tcW w:w="2966" w:type="dxa"/>
            <w:tcBorders>
              <w:bottom w:val="single" w:sz="4" w:space="0" w:color="auto"/>
            </w:tcBorders>
            <w:vAlign w:val="center"/>
          </w:tcPr>
          <w:p w:rsidR="00463705" w:rsidRPr="0011310A" w:rsidRDefault="00463705" w:rsidP="00463705">
            <w:pPr>
              <w:jc w:val="center"/>
              <w:rPr>
                <w:rFonts w:ascii="Simplified Arabic" w:hAnsi="Simplified Arabic"/>
                <w:b/>
                <w:bCs/>
                <w:sz w:val="22"/>
                <w:szCs w:val="18"/>
                <w:rtl/>
              </w:rPr>
            </w:pPr>
            <w:r w:rsidRPr="0011310A">
              <w:rPr>
                <w:rFonts w:ascii="Simplified Arabic" w:hAnsi="Simplified Arabic" w:hint="cs"/>
                <w:b/>
                <w:bCs/>
                <w:sz w:val="22"/>
                <w:szCs w:val="18"/>
                <w:rtl/>
              </w:rPr>
              <w:t>المؤشر</w:t>
            </w:r>
          </w:p>
        </w:tc>
        <w:tc>
          <w:tcPr>
            <w:tcW w:w="1767" w:type="dxa"/>
            <w:tcBorders>
              <w:bottom w:val="single" w:sz="4" w:space="0" w:color="auto"/>
            </w:tcBorders>
            <w:vAlign w:val="center"/>
          </w:tcPr>
          <w:p w:rsidR="00463705" w:rsidRPr="0011310A" w:rsidRDefault="00463705" w:rsidP="000E7A79">
            <w:pPr>
              <w:jc w:val="center"/>
              <w:rPr>
                <w:rFonts w:ascii="Simplified Arabic" w:hAnsi="Simplified Arabic"/>
                <w:b/>
                <w:bCs/>
                <w:sz w:val="22"/>
                <w:szCs w:val="18"/>
                <w:rtl/>
              </w:rPr>
            </w:pPr>
            <w:r w:rsidRPr="0011310A">
              <w:rPr>
                <w:rFonts w:ascii="Simplified Arabic" w:hAnsi="Simplified Arabic" w:hint="cs"/>
                <w:b/>
                <w:bCs/>
                <w:sz w:val="22"/>
                <w:szCs w:val="18"/>
                <w:rtl/>
              </w:rPr>
              <w:t>التعداد الزراعي 2010</w:t>
            </w:r>
          </w:p>
        </w:tc>
        <w:tc>
          <w:tcPr>
            <w:tcW w:w="1837" w:type="dxa"/>
            <w:tcBorders>
              <w:bottom w:val="single" w:sz="4" w:space="0" w:color="auto"/>
            </w:tcBorders>
            <w:vAlign w:val="center"/>
          </w:tcPr>
          <w:p w:rsidR="00463705" w:rsidRPr="0011310A" w:rsidRDefault="00463705" w:rsidP="000E7A79">
            <w:pPr>
              <w:jc w:val="center"/>
              <w:rPr>
                <w:rFonts w:ascii="Simplified Arabic" w:hAnsi="Simplified Arabic"/>
                <w:b/>
                <w:bCs/>
                <w:sz w:val="22"/>
                <w:szCs w:val="18"/>
                <w:rtl/>
              </w:rPr>
            </w:pPr>
            <w:r w:rsidRPr="0011310A">
              <w:rPr>
                <w:rFonts w:ascii="Simplified Arabic" w:hAnsi="Simplified Arabic" w:hint="cs"/>
                <w:b/>
                <w:bCs/>
                <w:sz w:val="22"/>
                <w:szCs w:val="18"/>
                <w:rtl/>
              </w:rPr>
              <w:t>التعداد الزراعي 2021</w:t>
            </w:r>
          </w:p>
        </w:tc>
        <w:tc>
          <w:tcPr>
            <w:tcW w:w="1648" w:type="dxa"/>
            <w:tcBorders>
              <w:bottom w:val="single" w:sz="4" w:space="0" w:color="auto"/>
            </w:tcBorders>
            <w:shd w:val="clear" w:color="auto" w:fill="auto"/>
            <w:vAlign w:val="center"/>
          </w:tcPr>
          <w:p w:rsidR="00463705" w:rsidRPr="0011310A" w:rsidRDefault="00463705" w:rsidP="000E7A79">
            <w:pPr>
              <w:jc w:val="center"/>
              <w:rPr>
                <w:rFonts w:ascii="Simplified Arabic" w:hAnsi="Simplified Arabic"/>
                <w:b/>
                <w:bCs/>
                <w:sz w:val="22"/>
                <w:szCs w:val="18"/>
                <w:rtl/>
              </w:rPr>
            </w:pPr>
            <w:r w:rsidRPr="0011310A">
              <w:rPr>
                <w:rFonts w:ascii="Simplified Arabic" w:hAnsi="Simplified Arabic" w:hint="cs"/>
                <w:b/>
                <w:bCs/>
                <w:sz w:val="22"/>
                <w:szCs w:val="18"/>
                <w:rtl/>
              </w:rPr>
              <w:t xml:space="preserve">وزارة الزراعة </w:t>
            </w:r>
            <w:r>
              <w:rPr>
                <w:rFonts w:ascii="Simplified Arabic" w:hAnsi="Simplified Arabic" w:hint="cs"/>
                <w:b/>
                <w:bCs/>
                <w:sz w:val="22"/>
                <w:szCs w:val="18"/>
                <w:rtl/>
              </w:rPr>
              <w:t>2019</w:t>
            </w:r>
          </w:p>
        </w:tc>
      </w:tr>
      <w:tr w:rsidR="00463705" w:rsidTr="00463705">
        <w:trPr>
          <w:trHeight w:val="340"/>
          <w:jc w:val="center"/>
        </w:trPr>
        <w:tc>
          <w:tcPr>
            <w:tcW w:w="2966" w:type="dxa"/>
            <w:tcBorders>
              <w:top w:val="single" w:sz="4" w:space="0" w:color="auto"/>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عدد الحائزين</w:t>
            </w:r>
          </w:p>
        </w:tc>
        <w:tc>
          <w:tcPr>
            <w:tcW w:w="1767" w:type="dxa"/>
            <w:tcBorders>
              <w:top w:val="single" w:sz="4" w:space="0" w:color="auto"/>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lang w:eastAsia="en-US"/>
              </w:rPr>
            </w:pPr>
            <w:r w:rsidRPr="0011310A">
              <w:rPr>
                <w:rFonts w:ascii="Arial" w:hAnsi="Arial" w:cs="Arial"/>
                <w:color w:val="000000"/>
                <w:sz w:val="18"/>
                <w:szCs w:val="18"/>
              </w:rPr>
              <w:t>110,104</w:t>
            </w:r>
          </w:p>
        </w:tc>
        <w:tc>
          <w:tcPr>
            <w:tcW w:w="1837" w:type="dxa"/>
            <w:tcBorders>
              <w:top w:val="single" w:sz="4" w:space="0" w:color="auto"/>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lang w:eastAsia="en-US"/>
              </w:rPr>
            </w:pPr>
            <w:r w:rsidRPr="0011310A">
              <w:rPr>
                <w:rFonts w:ascii="Arial" w:hAnsi="Arial" w:cs="Arial"/>
                <w:color w:val="000000"/>
                <w:sz w:val="18"/>
                <w:szCs w:val="18"/>
              </w:rPr>
              <w:t>138,339</w:t>
            </w:r>
          </w:p>
        </w:tc>
        <w:tc>
          <w:tcPr>
            <w:tcW w:w="1648" w:type="dxa"/>
            <w:tcBorders>
              <w:top w:val="single" w:sz="4" w:space="0" w:color="auto"/>
              <w:left w:val="nil"/>
              <w:bottom w:val="nil"/>
            </w:tcBorders>
            <w:shd w:val="clear" w:color="auto" w:fill="auto"/>
            <w:vAlign w:val="center"/>
          </w:tcPr>
          <w:p w:rsidR="00463705" w:rsidRPr="0011310A" w:rsidRDefault="00463705" w:rsidP="000E7A79">
            <w:pPr>
              <w:jc w:val="center"/>
              <w:rPr>
                <w:rFonts w:ascii="Arial" w:hAnsi="Arial" w:cs="Arial"/>
                <w:color w:val="000000"/>
                <w:sz w:val="18"/>
                <w:szCs w:val="18"/>
                <w:lang w:eastAsia="en-US"/>
              </w:rPr>
            </w:pPr>
            <w:r w:rsidRPr="0011310A">
              <w:rPr>
                <w:rFonts w:ascii="Arial" w:hAnsi="Arial" w:cs="Arial" w:hint="cs"/>
                <w:color w:val="000000"/>
                <w:sz w:val="18"/>
                <w:szCs w:val="18"/>
                <w:rtl/>
                <w:lang w:eastAsia="en-US"/>
              </w:rPr>
              <w:t>..</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 xml:space="preserve">عدد </w:t>
            </w:r>
            <w:proofErr w:type="spellStart"/>
            <w:r w:rsidRPr="0011310A">
              <w:rPr>
                <w:rFonts w:ascii="Simplified Arabic" w:hAnsi="Simplified Arabic" w:hint="cs"/>
                <w:sz w:val="22"/>
                <w:szCs w:val="18"/>
                <w:rtl/>
              </w:rPr>
              <w:t>الحيازات</w:t>
            </w:r>
            <w:proofErr w:type="spellEnd"/>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111,310</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140,568</w:t>
            </w:r>
          </w:p>
        </w:tc>
        <w:tc>
          <w:tcPr>
            <w:tcW w:w="1648" w:type="dxa"/>
            <w:tcBorders>
              <w:top w:val="nil"/>
              <w:left w:val="nil"/>
              <w:bottom w:val="nil"/>
            </w:tcBorders>
            <w:shd w:val="clear" w:color="auto" w:fill="auto"/>
            <w:vAlign w:val="center"/>
          </w:tcPr>
          <w:p w:rsidR="00463705" w:rsidRPr="0011310A" w:rsidRDefault="00463705" w:rsidP="000E7A79">
            <w:pPr>
              <w:jc w:val="center"/>
              <w:rPr>
                <w:rFonts w:ascii="Arial" w:hAnsi="Arial" w:cs="Arial"/>
                <w:color w:val="000000"/>
                <w:sz w:val="18"/>
                <w:szCs w:val="18"/>
                <w:lang w:eastAsia="en-US"/>
              </w:rPr>
            </w:pPr>
            <w:r w:rsidRPr="0011310A">
              <w:rPr>
                <w:rFonts w:ascii="Arial" w:hAnsi="Arial" w:cs="Arial" w:hint="cs"/>
                <w:color w:val="000000"/>
                <w:sz w:val="18"/>
                <w:szCs w:val="18"/>
                <w:rtl/>
                <w:lang w:eastAsia="en-US"/>
              </w:rPr>
              <w:t>..</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المساحة المزروعة</w:t>
            </w:r>
            <w:r>
              <w:rPr>
                <w:rFonts w:ascii="Simplified Arabic" w:hAnsi="Simplified Arabic" w:hint="cs"/>
                <w:sz w:val="22"/>
                <w:szCs w:val="18"/>
                <w:rtl/>
              </w:rPr>
              <w:t xml:space="preserve"> ( دونم)</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911,556</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1,096,321</w:t>
            </w:r>
          </w:p>
        </w:tc>
        <w:tc>
          <w:tcPr>
            <w:tcW w:w="1648" w:type="dxa"/>
            <w:tcBorders>
              <w:top w:val="nil"/>
              <w:left w:val="nil"/>
              <w:bottom w:val="nil"/>
            </w:tcBorders>
            <w:shd w:val="clear" w:color="auto" w:fill="auto"/>
            <w:vAlign w:val="center"/>
          </w:tcPr>
          <w:p w:rsidR="00463705" w:rsidRPr="00C16F18" w:rsidRDefault="00463705" w:rsidP="00C16F18">
            <w:pPr>
              <w:ind w:firstLineChars="100" w:firstLine="180"/>
              <w:jc w:val="right"/>
              <w:rPr>
                <w:rFonts w:ascii="Arial" w:hAnsi="Arial" w:cs="Arial"/>
                <w:color w:val="000000"/>
                <w:sz w:val="18"/>
                <w:szCs w:val="18"/>
              </w:rPr>
            </w:pPr>
            <w:r w:rsidRPr="00E1088E">
              <w:rPr>
                <w:rFonts w:ascii="Arial" w:hAnsi="Arial" w:cs="Arial"/>
                <w:color w:val="000000"/>
                <w:sz w:val="18"/>
                <w:szCs w:val="18"/>
              </w:rPr>
              <w:t>1,</w:t>
            </w:r>
            <w:r>
              <w:rPr>
                <w:rFonts w:ascii="Arial" w:hAnsi="Arial" w:cs="Arial"/>
                <w:color w:val="000000"/>
                <w:sz w:val="18"/>
                <w:szCs w:val="18"/>
              </w:rPr>
              <w:t>625</w:t>
            </w:r>
            <w:r w:rsidRPr="00E1088E">
              <w:rPr>
                <w:rFonts w:ascii="Arial" w:hAnsi="Arial" w:cs="Arial"/>
                <w:color w:val="000000"/>
                <w:sz w:val="18"/>
                <w:szCs w:val="18"/>
              </w:rPr>
              <w:t>,</w:t>
            </w:r>
            <w:r>
              <w:rPr>
                <w:rFonts w:ascii="Arial" w:hAnsi="Arial" w:cs="Arial"/>
                <w:color w:val="000000"/>
                <w:sz w:val="18"/>
                <w:szCs w:val="18"/>
              </w:rPr>
              <w:t>067</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مساحة المحاصيل الحقلية</w:t>
            </w:r>
            <w:r>
              <w:rPr>
                <w:rFonts w:ascii="Simplified Arabic" w:hAnsi="Simplified Arabic" w:hint="cs"/>
                <w:sz w:val="22"/>
                <w:szCs w:val="18"/>
                <w:rtl/>
              </w:rPr>
              <w:t xml:space="preserve"> ( دونم)</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241,936</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217,206</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338,402</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مساحة ال</w:t>
            </w:r>
            <w:r>
              <w:rPr>
                <w:rFonts w:ascii="Simplified Arabic" w:hAnsi="Simplified Arabic" w:hint="cs"/>
                <w:sz w:val="22"/>
                <w:szCs w:val="18"/>
                <w:rtl/>
              </w:rPr>
              <w:t>خضراوات ( دونم)</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127,257</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202,285</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189,495</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مساحة البستنة الشجرية</w:t>
            </w:r>
            <w:r>
              <w:rPr>
                <w:rFonts w:ascii="Simplified Arabic" w:hAnsi="Simplified Arabic" w:hint="cs"/>
                <w:sz w:val="22"/>
                <w:szCs w:val="18"/>
                <w:rtl/>
              </w:rPr>
              <w:t xml:space="preserve"> ( دونم)</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542,363</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676,830</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1,097,181</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عدد الابقار</w:t>
            </w:r>
            <w:r>
              <w:rPr>
                <w:rFonts w:ascii="Simplified Arabic" w:hAnsi="Simplified Arabic" w:hint="cs"/>
                <w:sz w:val="22"/>
                <w:szCs w:val="18"/>
                <w:rtl/>
              </w:rPr>
              <w:t xml:space="preserve"> ( رأس)</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33,925</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67,760</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65,033</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Pr>
                <w:rFonts w:ascii="Simplified Arabic" w:hAnsi="Simplified Arabic" w:hint="cs"/>
                <w:sz w:val="22"/>
                <w:szCs w:val="18"/>
                <w:rtl/>
              </w:rPr>
              <w:t>عدد الضأن (رأس)</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567,236</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771,168</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679,790</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عدد الماعز</w:t>
            </w:r>
            <w:r>
              <w:rPr>
                <w:rFonts w:ascii="Simplified Arabic" w:hAnsi="Simplified Arabic" w:hint="cs"/>
                <w:sz w:val="22"/>
                <w:szCs w:val="18"/>
                <w:rtl/>
              </w:rPr>
              <w:t xml:space="preserve"> (رأس)</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219,364</w:t>
            </w:r>
          </w:p>
        </w:tc>
        <w:tc>
          <w:tcPr>
            <w:tcW w:w="1837" w:type="dxa"/>
            <w:tcBorders>
              <w:top w:val="nil"/>
              <w:left w:val="nil"/>
              <w:bottom w:val="nil"/>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hint="cs"/>
                <w:color w:val="000000"/>
                <w:sz w:val="18"/>
                <w:szCs w:val="18"/>
                <w:rtl/>
              </w:rPr>
              <w:t>239</w:t>
            </w:r>
            <w:r w:rsidRPr="0011310A">
              <w:rPr>
                <w:rFonts w:ascii="Arial" w:hAnsi="Arial" w:cs="Arial"/>
                <w:color w:val="000000"/>
                <w:sz w:val="18"/>
                <w:szCs w:val="18"/>
              </w:rPr>
              <w:t>,</w:t>
            </w:r>
            <w:r w:rsidRPr="0011310A">
              <w:rPr>
                <w:rFonts w:ascii="Arial" w:hAnsi="Arial" w:cs="Arial" w:hint="cs"/>
                <w:color w:val="000000"/>
                <w:sz w:val="18"/>
                <w:szCs w:val="18"/>
                <w:rtl/>
              </w:rPr>
              <w:t>966</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2</w:t>
            </w:r>
            <w:r w:rsidR="00C16F18">
              <w:rPr>
                <w:rFonts w:ascii="Arial" w:hAnsi="Arial" w:cs="Arial"/>
                <w:color w:val="000000"/>
                <w:sz w:val="18"/>
                <w:szCs w:val="18"/>
              </w:rPr>
              <w:t>09,51</w:t>
            </w:r>
            <w:r w:rsidR="00C16F18">
              <w:rPr>
                <w:rFonts w:ascii="Arial" w:hAnsi="Arial" w:cs="Arial" w:hint="cs"/>
                <w:color w:val="000000"/>
                <w:sz w:val="18"/>
                <w:szCs w:val="18"/>
                <w:rtl/>
              </w:rPr>
              <w:t>1</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Pr>
                <w:rFonts w:ascii="Simplified Arabic" w:hAnsi="Simplified Arabic" w:hint="cs"/>
                <w:sz w:val="22"/>
                <w:szCs w:val="18"/>
                <w:rtl/>
              </w:rPr>
              <w:t>الدجاج اللاح</w:t>
            </w:r>
            <w:r w:rsidRPr="0011310A">
              <w:rPr>
                <w:rFonts w:ascii="Simplified Arabic" w:hAnsi="Simplified Arabic" w:hint="cs"/>
                <w:sz w:val="22"/>
                <w:szCs w:val="18"/>
                <w:rtl/>
              </w:rPr>
              <w:t>م</w:t>
            </w:r>
            <w:r>
              <w:rPr>
                <w:rFonts w:ascii="Simplified Arabic" w:hAnsi="Simplified Arabic" w:hint="cs"/>
                <w:sz w:val="22"/>
                <w:szCs w:val="18"/>
                <w:rtl/>
              </w:rPr>
              <w:t xml:space="preserve"> ( طير)</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jc w:val="right"/>
              <w:rPr>
                <w:sz w:val="18"/>
                <w:szCs w:val="18"/>
              </w:rPr>
            </w:pPr>
            <w:r w:rsidRPr="0011310A">
              <w:rPr>
                <w:rFonts w:ascii="Arial" w:hAnsi="Arial" w:cs="Arial"/>
                <w:color w:val="000000"/>
                <w:sz w:val="18"/>
                <w:szCs w:val="18"/>
              </w:rPr>
              <w:t>31,111,411</w:t>
            </w:r>
          </w:p>
        </w:tc>
        <w:tc>
          <w:tcPr>
            <w:tcW w:w="1837" w:type="dxa"/>
            <w:tcBorders>
              <w:top w:val="nil"/>
              <w:left w:val="nil"/>
              <w:bottom w:val="nil"/>
              <w:right w:val="nil"/>
            </w:tcBorders>
            <w:vAlign w:val="center"/>
          </w:tcPr>
          <w:p w:rsidR="00463705" w:rsidRPr="0011310A" w:rsidRDefault="00463705" w:rsidP="00C16F18">
            <w:pPr>
              <w:jc w:val="right"/>
              <w:rPr>
                <w:sz w:val="18"/>
                <w:szCs w:val="18"/>
              </w:rPr>
            </w:pPr>
            <w:r w:rsidRPr="0011310A">
              <w:rPr>
                <w:rFonts w:ascii="Arial" w:hAnsi="Arial" w:cs="Arial"/>
                <w:color w:val="000000"/>
                <w:sz w:val="18"/>
                <w:szCs w:val="18"/>
              </w:rPr>
              <w:t>71,019,022</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70,696,000</w:t>
            </w:r>
          </w:p>
        </w:tc>
      </w:tr>
      <w:tr w:rsidR="00463705" w:rsidTr="00463705">
        <w:trPr>
          <w:trHeight w:val="340"/>
          <w:jc w:val="center"/>
        </w:trPr>
        <w:tc>
          <w:tcPr>
            <w:tcW w:w="2966" w:type="dxa"/>
            <w:tcBorders>
              <w:top w:val="nil"/>
              <w:bottom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الدجاج البياض</w:t>
            </w:r>
            <w:r>
              <w:rPr>
                <w:rFonts w:ascii="Simplified Arabic" w:hAnsi="Simplified Arabic" w:hint="cs"/>
                <w:sz w:val="22"/>
                <w:szCs w:val="18"/>
                <w:rtl/>
              </w:rPr>
              <w:t xml:space="preserve"> (طير)</w:t>
            </w:r>
          </w:p>
        </w:tc>
        <w:tc>
          <w:tcPr>
            <w:tcW w:w="1767" w:type="dxa"/>
            <w:tcBorders>
              <w:top w:val="nil"/>
              <w:left w:val="single" w:sz="4" w:space="0" w:color="auto"/>
              <w:bottom w:val="nil"/>
              <w:right w:val="nil"/>
            </w:tcBorders>
            <w:shd w:val="clear" w:color="auto" w:fill="auto"/>
            <w:vAlign w:val="center"/>
          </w:tcPr>
          <w:p w:rsidR="00463705" w:rsidRPr="0011310A" w:rsidRDefault="00463705" w:rsidP="00C16F18">
            <w:pPr>
              <w:jc w:val="right"/>
              <w:rPr>
                <w:sz w:val="18"/>
                <w:szCs w:val="18"/>
              </w:rPr>
            </w:pPr>
            <w:r w:rsidRPr="0011310A">
              <w:rPr>
                <w:rFonts w:ascii="Arial" w:hAnsi="Arial" w:cs="Arial"/>
                <w:color w:val="000000"/>
                <w:sz w:val="18"/>
                <w:szCs w:val="18"/>
              </w:rPr>
              <w:t>1,545,016</w:t>
            </w:r>
          </w:p>
        </w:tc>
        <w:tc>
          <w:tcPr>
            <w:tcW w:w="1837" w:type="dxa"/>
            <w:tcBorders>
              <w:top w:val="nil"/>
              <w:left w:val="nil"/>
              <w:bottom w:val="nil"/>
              <w:right w:val="nil"/>
            </w:tcBorders>
            <w:vAlign w:val="center"/>
          </w:tcPr>
          <w:p w:rsidR="00463705" w:rsidRPr="0011310A" w:rsidRDefault="00463705" w:rsidP="00C16F18">
            <w:pPr>
              <w:jc w:val="right"/>
              <w:rPr>
                <w:sz w:val="18"/>
                <w:szCs w:val="18"/>
                <w:rtl/>
              </w:rPr>
            </w:pPr>
            <w:r w:rsidRPr="0011310A">
              <w:rPr>
                <w:rFonts w:ascii="Arial" w:hAnsi="Arial" w:cs="Arial"/>
                <w:color w:val="000000"/>
                <w:sz w:val="18"/>
                <w:szCs w:val="18"/>
              </w:rPr>
              <w:t>3,646,485</w:t>
            </w:r>
          </w:p>
        </w:tc>
        <w:tc>
          <w:tcPr>
            <w:tcW w:w="1648" w:type="dxa"/>
            <w:tcBorders>
              <w:top w:val="nil"/>
              <w:left w:val="nil"/>
              <w:bottom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2,655,000</w:t>
            </w:r>
          </w:p>
        </w:tc>
      </w:tr>
      <w:tr w:rsidR="00463705" w:rsidTr="00463705">
        <w:trPr>
          <w:trHeight w:val="340"/>
          <w:jc w:val="center"/>
        </w:trPr>
        <w:tc>
          <w:tcPr>
            <w:tcW w:w="2966" w:type="dxa"/>
            <w:tcBorders>
              <w:top w:val="nil"/>
            </w:tcBorders>
            <w:vAlign w:val="center"/>
          </w:tcPr>
          <w:p w:rsidR="00463705" w:rsidRPr="0011310A" w:rsidRDefault="00463705" w:rsidP="000E7A79">
            <w:pPr>
              <w:bidi/>
              <w:jc w:val="both"/>
              <w:rPr>
                <w:rFonts w:ascii="Simplified Arabic" w:hAnsi="Simplified Arabic"/>
                <w:sz w:val="22"/>
                <w:szCs w:val="18"/>
                <w:rtl/>
              </w:rPr>
            </w:pPr>
            <w:r w:rsidRPr="0011310A">
              <w:rPr>
                <w:rFonts w:ascii="Simplified Arabic" w:hAnsi="Simplified Arabic" w:hint="cs"/>
                <w:sz w:val="22"/>
                <w:szCs w:val="18"/>
                <w:rtl/>
              </w:rPr>
              <w:t>خلايا النحل</w:t>
            </w:r>
            <w:r>
              <w:rPr>
                <w:rFonts w:ascii="Simplified Arabic" w:hAnsi="Simplified Arabic" w:hint="cs"/>
                <w:sz w:val="22"/>
                <w:szCs w:val="18"/>
                <w:rtl/>
              </w:rPr>
              <w:t xml:space="preserve"> ( خلية)</w:t>
            </w:r>
          </w:p>
        </w:tc>
        <w:tc>
          <w:tcPr>
            <w:tcW w:w="1767" w:type="dxa"/>
            <w:tcBorders>
              <w:top w:val="nil"/>
              <w:left w:val="single" w:sz="4" w:space="0" w:color="auto"/>
              <w:bottom w:val="single" w:sz="4" w:space="0" w:color="auto"/>
              <w:right w:val="nil"/>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38,216</w:t>
            </w:r>
          </w:p>
        </w:tc>
        <w:tc>
          <w:tcPr>
            <w:tcW w:w="1837" w:type="dxa"/>
            <w:tcBorders>
              <w:top w:val="nil"/>
              <w:left w:val="nil"/>
              <w:bottom w:val="single" w:sz="4" w:space="0" w:color="auto"/>
              <w:right w:val="nil"/>
            </w:tcBorders>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hint="cs"/>
                <w:color w:val="000000"/>
                <w:sz w:val="18"/>
                <w:szCs w:val="18"/>
                <w:rtl/>
              </w:rPr>
              <w:t>64</w:t>
            </w:r>
            <w:r w:rsidRPr="0011310A">
              <w:rPr>
                <w:rFonts w:ascii="Arial" w:hAnsi="Arial" w:cs="Arial"/>
                <w:color w:val="000000"/>
                <w:sz w:val="18"/>
                <w:szCs w:val="18"/>
              </w:rPr>
              <w:t>,</w:t>
            </w:r>
            <w:r w:rsidRPr="0011310A">
              <w:rPr>
                <w:rFonts w:ascii="Arial" w:hAnsi="Arial" w:cs="Arial" w:hint="cs"/>
                <w:color w:val="000000"/>
                <w:sz w:val="18"/>
                <w:szCs w:val="18"/>
                <w:rtl/>
              </w:rPr>
              <w:t>360</w:t>
            </w:r>
          </w:p>
        </w:tc>
        <w:tc>
          <w:tcPr>
            <w:tcW w:w="1648" w:type="dxa"/>
            <w:tcBorders>
              <w:top w:val="nil"/>
              <w:left w:val="nil"/>
              <w:bottom w:val="single" w:sz="4" w:space="0" w:color="auto"/>
            </w:tcBorders>
            <w:shd w:val="clear" w:color="auto" w:fill="auto"/>
            <w:vAlign w:val="center"/>
          </w:tcPr>
          <w:p w:rsidR="00463705" w:rsidRPr="0011310A" w:rsidRDefault="00463705" w:rsidP="00C16F18">
            <w:pPr>
              <w:ind w:firstLineChars="100" w:firstLine="180"/>
              <w:jc w:val="right"/>
              <w:rPr>
                <w:rFonts w:ascii="Arial" w:hAnsi="Arial" w:cs="Arial"/>
                <w:color w:val="000000"/>
                <w:sz w:val="18"/>
                <w:szCs w:val="18"/>
              </w:rPr>
            </w:pPr>
            <w:r w:rsidRPr="0011310A">
              <w:rPr>
                <w:rFonts w:ascii="Arial" w:hAnsi="Arial" w:cs="Arial"/>
                <w:color w:val="000000"/>
                <w:sz w:val="18"/>
                <w:szCs w:val="18"/>
              </w:rPr>
              <w:t>77,684</w:t>
            </w:r>
          </w:p>
        </w:tc>
      </w:tr>
    </w:tbl>
    <w:p w:rsidR="00463705" w:rsidRDefault="00463705" w:rsidP="00463705">
      <w:pPr>
        <w:ind w:left="-1"/>
        <w:jc w:val="both"/>
        <w:rPr>
          <w:rFonts w:ascii="Simplified Arabic" w:hAnsi="Simplified Arabic"/>
          <w:szCs w:val="24"/>
          <w:rtl/>
        </w:rPr>
      </w:pPr>
    </w:p>
    <w:p w:rsidR="00463705" w:rsidRDefault="00463705" w:rsidP="00463705">
      <w:pPr>
        <w:rPr>
          <w:rFonts w:ascii="Simplified Arabic" w:hAnsi="Simplified Arabic"/>
          <w:szCs w:val="24"/>
          <w:rtl/>
        </w:rPr>
      </w:pPr>
    </w:p>
    <w:p w:rsidR="00242DCF" w:rsidRDefault="00242DCF" w:rsidP="00463705">
      <w:pPr>
        <w:rPr>
          <w:rFonts w:ascii="Simplified Arabic" w:hAnsi="Simplified Arabic"/>
          <w:szCs w:val="24"/>
        </w:rPr>
        <w:sectPr w:rsidR="00242DCF" w:rsidSect="00A12548">
          <w:pgSz w:w="16838" w:h="23811" w:code="8"/>
          <w:pgMar w:top="1440" w:right="1800" w:bottom="1440" w:left="1800" w:header="720" w:footer="720" w:gutter="0"/>
          <w:cols w:space="720"/>
          <w:titlePg/>
          <w:bidi/>
          <w:rtlGutter/>
          <w:docGrid w:linePitch="360"/>
        </w:sectPr>
      </w:pPr>
    </w:p>
    <w:p w:rsidR="00242DCF" w:rsidRDefault="00F2554A" w:rsidP="00463705">
      <w:pPr>
        <w:rPr>
          <w:rFonts w:ascii="Simplified Arabic" w:hAnsi="Simplified Arabic"/>
          <w:szCs w:val="24"/>
        </w:rPr>
        <w:sectPr w:rsidR="00242DCF" w:rsidSect="00A12548">
          <w:pgSz w:w="16838" w:h="23811" w:code="8"/>
          <w:pgMar w:top="1440" w:right="1800" w:bottom="1440" w:left="1800" w:header="720" w:footer="720" w:gutter="0"/>
          <w:cols w:space="720"/>
          <w:titlePg/>
          <w:bidi/>
          <w:rtlGutter/>
          <w:docGrid w:linePitch="360"/>
        </w:sectPr>
      </w:pPr>
      <w:r>
        <w:rPr>
          <w:rFonts w:ascii="Simplified Arabic" w:hAnsi="Simplified Arabic" w:cs="Simplified Arabic"/>
          <w:noProof/>
          <w:sz w:val="24"/>
          <w:szCs w:val="24"/>
          <w:lang w:eastAsia="en-US"/>
        </w:rPr>
        <w:lastRenderedPageBreak/>
        <mc:AlternateContent>
          <mc:Choice Requires="wps">
            <w:drawing>
              <wp:anchor distT="45720" distB="45720" distL="114300" distR="114300" simplePos="0" relativeHeight="251667456" behindDoc="0" locked="0" layoutInCell="1" allowOverlap="1">
                <wp:simplePos x="0" y="0"/>
                <wp:positionH relativeFrom="margin">
                  <wp:align>center</wp:align>
                </wp:positionH>
                <wp:positionV relativeFrom="paragraph">
                  <wp:posOffset>5710555</wp:posOffset>
                </wp:positionV>
                <wp:extent cx="3361055" cy="1859915"/>
                <wp:effectExtent l="0" t="0" r="9525"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055" cy="1859915"/>
                        </a:xfrm>
                        <a:prstGeom prst="rect">
                          <a:avLst/>
                        </a:prstGeom>
                        <a:solidFill>
                          <a:srgbClr val="FFFFFF"/>
                        </a:solidFill>
                        <a:ln w="9525">
                          <a:noFill/>
                          <a:miter lim="800000"/>
                          <a:headEnd/>
                          <a:tailEnd/>
                        </a:ln>
                      </wps:spPr>
                      <wps:txbx>
                        <w:txbxContent>
                          <w:p w:rsidR="00926593" w:rsidRPr="00B851FC" w:rsidRDefault="00926593" w:rsidP="00B851FC">
                            <w:pPr>
                              <w:jc w:val="center"/>
                              <w:rPr>
                                <w:rFonts w:ascii="Simplified Arabic" w:hAnsi="Simplified Arabic" w:cs="Simplified Arabic"/>
                                <w:sz w:val="48"/>
                                <w:szCs w:val="48"/>
                                <w:rtl/>
                              </w:rPr>
                            </w:pPr>
                            <w:r w:rsidRPr="00B851FC">
                              <w:rPr>
                                <w:rFonts w:ascii="Simplified Arabic" w:hAnsi="Simplified Arabic" w:cs="Simplified Arabic"/>
                                <w:sz w:val="48"/>
                                <w:szCs w:val="48"/>
                                <w:rtl/>
                              </w:rPr>
                              <w:t>الفصل الرابع</w:t>
                            </w:r>
                          </w:p>
                          <w:p w:rsidR="00926593" w:rsidRPr="00B851FC" w:rsidRDefault="00926593" w:rsidP="00B851FC">
                            <w:pPr>
                              <w:jc w:val="center"/>
                              <w:rPr>
                                <w:rFonts w:ascii="Simplified Arabic" w:hAnsi="Simplified Arabic" w:cs="Simplified Arabic"/>
                                <w:sz w:val="48"/>
                                <w:szCs w:val="48"/>
                                <w:rtl/>
                              </w:rPr>
                            </w:pPr>
                          </w:p>
                          <w:p w:rsidR="00926593" w:rsidRPr="00B851FC" w:rsidRDefault="00926593" w:rsidP="00B851FC">
                            <w:pPr>
                              <w:jc w:val="center"/>
                              <w:rPr>
                                <w:rFonts w:ascii="Simplified Arabic" w:hAnsi="Simplified Arabic" w:cs="Simplified Arabic"/>
                                <w:sz w:val="72"/>
                                <w:szCs w:val="72"/>
                              </w:rPr>
                            </w:pPr>
                            <w:r w:rsidRPr="00B851FC">
                              <w:rPr>
                                <w:rFonts w:ascii="Simplified Arabic" w:hAnsi="Simplified Arabic" w:cs="Simplified Arabic"/>
                                <w:sz w:val="72"/>
                                <w:szCs w:val="72"/>
                                <w:rtl/>
                              </w:rPr>
                              <w:t>الخرائط</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0" type="#_x0000_t202" style="position:absolute;margin-left:0;margin-top:449.65pt;width:264.65pt;height:146.45pt;z-index:251667456;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" stroked="f">
                <v:textbox style="mso-fit-shape-to-text:t">
                  <w:txbxContent>
                    <w:p w:rsidR="00926593" w:rsidRPr="00B851FC" w:rsidRDefault="00926593" w:rsidP="00B851FC">
                      <w:pPr>
                        <w:jc w:val="center"/>
                        <w:rPr>
                          <w:rFonts w:ascii="Simplified Arabic" w:hAnsi="Simplified Arabic" w:cs="Simplified Arabic"/>
                          <w:sz w:val="48"/>
                          <w:szCs w:val="48"/>
                          <w:rtl/>
                        </w:rPr>
                      </w:pPr>
                      <w:r w:rsidRPr="00B851FC">
                        <w:rPr>
                          <w:rFonts w:ascii="Simplified Arabic" w:hAnsi="Simplified Arabic" w:cs="Simplified Arabic"/>
                          <w:sz w:val="48"/>
                          <w:szCs w:val="48"/>
                          <w:rtl/>
                        </w:rPr>
                        <w:t>الفصل الرابع</w:t>
                      </w:r>
                    </w:p>
                    <w:p w:rsidR="00926593" w:rsidRPr="00B851FC" w:rsidRDefault="00926593" w:rsidP="00B851FC">
                      <w:pPr>
                        <w:jc w:val="center"/>
                        <w:rPr>
                          <w:rFonts w:ascii="Simplified Arabic" w:hAnsi="Simplified Arabic" w:cs="Simplified Arabic"/>
                          <w:sz w:val="48"/>
                          <w:szCs w:val="48"/>
                          <w:rtl/>
                        </w:rPr>
                      </w:pPr>
                    </w:p>
                    <w:p w:rsidR="00926593" w:rsidRPr="00B851FC" w:rsidRDefault="00926593" w:rsidP="00B851FC">
                      <w:pPr>
                        <w:jc w:val="center"/>
                        <w:rPr>
                          <w:rFonts w:ascii="Simplified Arabic" w:hAnsi="Simplified Arabic" w:cs="Simplified Arabic"/>
                          <w:sz w:val="72"/>
                          <w:szCs w:val="72"/>
                        </w:rPr>
                      </w:pPr>
                      <w:r w:rsidRPr="00B851FC">
                        <w:rPr>
                          <w:rFonts w:ascii="Simplified Arabic" w:hAnsi="Simplified Arabic" w:cs="Simplified Arabic"/>
                          <w:sz w:val="72"/>
                          <w:szCs w:val="72"/>
                          <w:rtl/>
                        </w:rPr>
                        <w:t>الخرائط</w:t>
                      </w:r>
                    </w:p>
                  </w:txbxContent>
                </v:textbox>
                <w10:wrap type="square" anchorx="margin"/>
              </v:shape>
            </w:pict>
          </mc:Fallback>
        </mc:AlternateContent>
      </w:r>
    </w:p>
    <w:p w:rsidR="00E80E69" w:rsidRPr="00E80E69" w:rsidRDefault="00E80E69" w:rsidP="00E80E69">
      <w:pPr>
        <w:bidi/>
        <w:spacing w:after="200" w:line="276" w:lineRule="auto"/>
        <w:jc w:val="both"/>
        <w:rPr>
          <w:rFonts w:ascii="Simplified Arabic" w:hAnsi="Simplified Arabic" w:cs="Simplified Arabic"/>
          <w:sz w:val="24"/>
          <w:szCs w:val="24"/>
        </w:rPr>
      </w:pPr>
    </w:p>
    <w:sectPr w:rsidR="00E80E69" w:rsidRPr="00E80E69" w:rsidSect="00A12548">
      <w:pgSz w:w="16838" w:h="23811" w:code="8"/>
      <w:pgMar w:top="1440" w:right="1800" w:bottom="1440" w:left="1800" w:header="720" w:footer="720"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FD0" w:rsidRDefault="00132FD0" w:rsidP="00A12548">
      <w:r>
        <w:separator/>
      </w:r>
    </w:p>
  </w:endnote>
  <w:endnote w:type="continuationSeparator" w:id="0">
    <w:p w:rsidR="00132FD0" w:rsidRDefault="00132FD0" w:rsidP="00A1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Frutiger LT Std 55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593" w:rsidRDefault="00926593" w:rsidP="007C7458">
    <w:pPr>
      <w:pStyle w:val="Footer"/>
      <w:jc w:val="center"/>
    </w:pPr>
  </w:p>
  <w:p w:rsidR="00926593" w:rsidRDefault="009265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440230"/>
      <w:docPartObj>
        <w:docPartGallery w:val="Page Numbers (Bottom of Page)"/>
        <w:docPartUnique/>
      </w:docPartObj>
    </w:sdtPr>
    <w:sdtEndPr>
      <w:rPr>
        <w:noProof/>
      </w:rPr>
    </w:sdtEndPr>
    <w:sdtContent>
      <w:p w:rsidR="00926593" w:rsidRDefault="00926593">
        <w:pPr>
          <w:pStyle w:val="Footer"/>
          <w:jc w:val="center"/>
        </w:pPr>
        <w:r>
          <w:fldChar w:fldCharType="begin"/>
        </w:r>
        <w:r>
          <w:instrText xml:space="preserve"> PAGE   \* MERGEFORMAT </w:instrText>
        </w:r>
        <w:r>
          <w:fldChar w:fldCharType="separate"/>
        </w:r>
        <w:r w:rsidR="00627BE1">
          <w:rPr>
            <w:noProof/>
          </w:rPr>
          <w:t>20</w:t>
        </w:r>
        <w:r>
          <w:rPr>
            <w:noProof/>
          </w:rPr>
          <w:fldChar w:fldCharType="end"/>
        </w:r>
      </w:p>
    </w:sdtContent>
  </w:sdt>
  <w:p w:rsidR="00926593" w:rsidRDefault="009265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593" w:rsidRDefault="00926593" w:rsidP="00063449">
    <w:pPr>
      <w:pStyle w:val="Footer"/>
    </w:pPr>
  </w:p>
  <w:p w:rsidR="00926593" w:rsidRDefault="00926593" w:rsidP="00063449">
    <w:pPr>
      <w:pStyle w:val="Footer"/>
      <w:tabs>
        <w:tab w:val="clear" w:pos="4680"/>
        <w:tab w:val="clear" w:pos="9360"/>
        <w:tab w:val="left" w:pos="5274"/>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90838"/>
      <w:docPartObj>
        <w:docPartGallery w:val="Page Numbers (Bottom of Page)"/>
        <w:docPartUnique/>
      </w:docPartObj>
    </w:sdtPr>
    <w:sdtEndPr>
      <w:rPr>
        <w:noProof/>
      </w:rPr>
    </w:sdtEndPr>
    <w:sdtContent>
      <w:p w:rsidR="00926593" w:rsidRDefault="00926593">
        <w:pPr>
          <w:pStyle w:val="Footer"/>
          <w:jc w:val="center"/>
        </w:pPr>
        <w:r>
          <w:fldChar w:fldCharType="begin"/>
        </w:r>
        <w:r>
          <w:instrText xml:space="preserve"> PAGE   \* MERGEFORMAT </w:instrText>
        </w:r>
        <w:r>
          <w:fldChar w:fldCharType="separate"/>
        </w:r>
        <w:r w:rsidR="00627BE1">
          <w:rPr>
            <w:noProof/>
          </w:rPr>
          <w:t>38</w:t>
        </w:r>
        <w:r>
          <w:rPr>
            <w:noProof/>
          </w:rPr>
          <w:fldChar w:fldCharType="end"/>
        </w:r>
      </w:p>
    </w:sdtContent>
  </w:sdt>
  <w:p w:rsidR="00926593" w:rsidRDefault="00926593" w:rsidP="00063449">
    <w:pPr>
      <w:pStyle w:val="Footer"/>
      <w:tabs>
        <w:tab w:val="clear" w:pos="4680"/>
        <w:tab w:val="clear" w:pos="9360"/>
        <w:tab w:val="left" w:pos="5274"/>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FD0" w:rsidRDefault="00132FD0" w:rsidP="00A12548">
      <w:r>
        <w:separator/>
      </w:r>
    </w:p>
  </w:footnote>
  <w:footnote w:type="continuationSeparator" w:id="0">
    <w:p w:rsidR="00132FD0" w:rsidRDefault="00132FD0" w:rsidP="00A12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593" w:rsidRDefault="00926593" w:rsidP="0062655B">
    <w:pPr>
      <w:pStyle w:val="Header"/>
      <w:jc w:val="right"/>
    </w:pPr>
    <w:r w:rsidRPr="002B0884">
      <w:rPr>
        <w:rtl/>
      </w:rPr>
      <w:t xml:space="preserve">الأطلس الإحصائي الزراعي لفلسطين، </w:t>
    </w:r>
    <w:proofErr w:type="gramStart"/>
    <w:r w:rsidRPr="002B0884">
      <w:rPr>
        <w:rtl/>
      </w:rPr>
      <w:t>2021</w:t>
    </w:r>
    <w:r w:rsidRPr="002B0884">
      <w:t xml:space="preserve"> :PCBS</w:t>
    </w:r>
    <w:proofErr w:type="gram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593" w:rsidRPr="00690D1A" w:rsidRDefault="00926593" w:rsidP="00555630">
    <w:pPr>
      <w:pStyle w:val="Header"/>
      <w:jc w:val="right"/>
      <w:rPr>
        <w:rFonts w:ascii="Simplified Arabic" w:hAnsi="Simplified Arabic" w:cs="Simplified Arabic"/>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593" w:rsidRDefault="00926593" w:rsidP="00B92B68">
    <w:pPr>
      <w:pStyle w:val="Header"/>
      <w:jc w:val="right"/>
    </w:pPr>
    <w:r w:rsidRPr="002B0884">
      <w:rPr>
        <w:rtl/>
      </w:rPr>
      <w:t xml:space="preserve">الأطلس الإحصائي الزراعي لفلسطين، </w:t>
    </w:r>
    <w:proofErr w:type="gramStart"/>
    <w:r w:rsidRPr="002B0884">
      <w:rPr>
        <w:rtl/>
      </w:rPr>
      <w:t>2021</w:t>
    </w:r>
    <w:r w:rsidRPr="002B0884">
      <w:t xml:space="preserve"> :PCBS</w:t>
    </w:r>
    <w:proofErr w:type="gramEnd"/>
  </w:p>
  <w:p w:rsidR="00926593" w:rsidRDefault="00926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47F9"/>
    <w:multiLevelType w:val="hybridMultilevel"/>
    <w:tmpl w:val="E33AA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43105"/>
    <w:multiLevelType w:val="hybridMultilevel"/>
    <w:tmpl w:val="19BEE80A"/>
    <w:lvl w:ilvl="0" w:tplc="ADF4048E">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54BB1"/>
    <w:multiLevelType w:val="hybridMultilevel"/>
    <w:tmpl w:val="2E909554"/>
    <w:lvl w:ilvl="0" w:tplc="ADF4048E">
      <w:numFmt w:val="bullet"/>
      <w:lvlText w:val="-"/>
      <w:lvlJc w:val="left"/>
      <w:pPr>
        <w:ind w:left="468" w:hanging="360"/>
      </w:pPr>
      <w:rPr>
        <w:rFonts w:ascii="Simplified Arabic" w:eastAsia="Times New Roman" w:hAnsi="Simplified Arabic" w:cs="Simplified Arabic"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3" w15:restartNumberingAfterBreak="0">
    <w:nsid w:val="097C11AE"/>
    <w:multiLevelType w:val="hybridMultilevel"/>
    <w:tmpl w:val="97647A4C"/>
    <w:lvl w:ilvl="0" w:tplc="08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4348A5BE">
      <w:start w:val="1"/>
      <w:numFmt w:val="decimal"/>
      <w:lvlText w:val="%3-"/>
      <w:lvlJc w:val="left"/>
      <w:pPr>
        <w:ind w:left="2340" w:hanging="360"/>
      </w:pPr>
      <w:rPr>
        <w:rFonts w:hint="default"/>
        <w:lang w:bidi="ar-S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475ECE"/>
    <w:multiLevelType w:val="hybridMultilevel"/>
    <w:tmpl w:val="8004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067E2"/>
    <w:multiLevelType w:val="hybridMultilevel"/>
    <w:tmpl w:val="6AEA18CA"/>
    <w:lvl w:ilvl="0" w:tplc="348C3EB8">
      <w:start w:val="1"/>
      <w:numFmt w:val="bullet"/>
      <w:lvlText w:val="-"/>
      <w:lvlJc w:val="left"/>
      <w:pPr>
        <w:ind w:left="1722" w:hanging="360"/>
      </w:pPr>
      <w:rPr>
        <w:rFonts w:ascii="Verdana" w:hAnsi="Verdana" w:hint="default"/>
      </w:rPr>
    </w:lvl>
    <w:lvl w:ilvl="1" w:tplc="04090003" w:tentative="1">
      <w:start w:val="1"/>
      <w:numFmt w:val="bullet"/>
      <w:lvlText w:val="o"/>
      <w:lvlJc w:val="left"/>
      <w:pPr>
        <w:ind w:left="2442" w:hanging="360"/>
      </w:pPr>
      <w:rPr>
        <w:rFonts w:ascii="Courier New" w:hAnsi="Courier New" w:cs="Courier New" w:hint="default"/>
      </w:rPr>
    </w:lvl>
    <w:lvl w:ilvl="2" w:tplc="04090005" w:tentative="1">
      <w:start w:val="1"/>
      <w:numFmt w:val="bullet"/>
      <w:lvlText w:val=""/>
      <w:lvlJc w:val="left"/>
      <w:pPr>
        <w:ind w:left="3162" w:hanging="360"/>
      </w:pPr>
      <w:rPr>
        <w:rFonts w:ascii="Wingdings" w:hAnsi="Wingdings" w:hint="default"/>
      </w:rPr>
    </w:lvl>
    <w:lvl w:ilvl="3" w:tplc="04090001" w:tentative="1">
      <w:start w:val="1"/>
      <w:numFmt w:val="bullet"/>
      <w:lvlText w:val=""/>
      <w:lvlJc w:val="left"/>
      <w:pPr>
        <w:ind w:left="3882" w:hanging="360"/>
      </w:pPr>
      <w:rPr>
        <w:rFonts w:ascii="Symbol" w:hAnsi="Symbol" w:hint="default"/>
      </w:rPr>
    </w:lvl>
    <w:lvl w:ilvl="4" w:tplc="04090003" w:tentative="1">
      <w:start w:val="1"/>
      <w:numFmt w:val="bullet"/>
      <w:lvlText w:val="o"/>
      <w:lvlJc w:val="left"/>
      <w:pPr>
        <w:ind w:left="4602" w:hanging="360"/>
      </w:pPr>
      <w:rPr>
        <w:rFonts w:ascii="Courier New" w:hAnsi="Courier New" w:cs="Courier New" w:hint="default"/>
      </w:rPr>
    </w:lvl>
    <w:lvl w:ilvl="5" w:tplc="04090005" w:tentative="1">
      <w:start w:val="1"/>
      <w:numFmt w:val="bullet"/>
      <w:lvlText w:val=""/>
      <w:lvlJc w:val="left"/>
      <w:pPr>
        <w:ind w:left="5322" w:hanging="360"/>
      </w:pPr>
      <w:rPr>
        <w:rFonts w:ascii="Wingdings" w:hAnsi="Wingdings" w:hint="default"/>
      </w:rPr>
    </w:lvl>
    <w:lvl w:ilvl="6" w:tplc="04090001" w:tentative="1">
      <w:start w:val="1"/>
      <w:numFmt w:val="bullet"/>
      <w:lvlText w:val=""/>
      <w:lvlJc w:val="left"/>
      <w:pPr>
        <w:ind w:left="6042" w:hanging="360"/>
      </w:pPr>
      <w:rPr>
        <w:rFonts w:ascii="Symbol" w:hAnsi="Symbol" w:hint="default"/>
      </w:rPr>
    </w:lvl>
    <w:lvl w:ilvl="7" w:tplc="04090003" w:tentative="1">
      <w:start w:val="1"/>
      <w:numFmt w:val="bullet"/>
      <w:lvlText w:val="o"/>
      <w:lvlJc w:val="left"/>
      <w:pPr>
        <w:ind w:left="6762" w:hanging="360"/>
      </w:pPr>
      <w:rPr>
        <w:rFonts w:ascii="Courier New" w:hAnsi="Courier New" w:cs="Courier New" w:hint="default"/>
      </w:rPr>
    </w:lvl>
    <w:lvl w:ilvl="8" w:tplc="04090005" w:tentative="1">
      <w:start w:val="1"/>
      <w:numFmt w:val="bullet"/>
      <w:lvlText w:val=""/>
      <w:lvlJc w:val="left"/>
      <w:pPr>
        <w:ind w:left="7482" w:hanging="360"/>
      </w:pPr>
      <w:rPr>
        <w:rFonts w:ascii="Wingdings" w:hAnsi="Wingdings" w:hint="default"/>
      </w:rPr>
    </w:lvl>
  </w:abstractNum>
  <w:abstractNum w:abstractNumId="6" w15:restartNumberingAfterBreak="0">
    <w:nsid w:val="0C053CA1"/>
    <w:multiLevelType w:val="hybridMultilevel"/>
    <w:tmpl w:val="40D8E9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C72F4"/>
    <w:multiLevelType w:val="hybridMultilevel"/>
    <w:tmpl w:val="9E56EE2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1149552B"/>
    <w:multiLevelType w:val="hybridMultilevel"/>
    <w:tmpl w:val="3648B5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15:restartNumberingAfterBreak="0">
    <w:nsid w:val="14FD69BF"/>
    <w:multiLevelType w:val="hybridMultilevel"/>
    <w:tmpl w:val="22602A46"/>
    <w:lvl w:ilvl="0" w:tplc="59242C48">
      <w:numFmt w:val="bullet"/>
      <w:lvlText w:val="-"/>
      <w:lvlJc w:val="left"/>
      <w:pPr>
        <w:ind w:left="1002" w:hanging="360"/>
      </w:pPr>
      <w:rPr>
        <w:rFonts w:ascii="Frutiger LT Std 55 Roman" w:eastAsia="Times New Roman" w:hAnsi="Frutiger LT Std 55 Roman" w:cs="Frutiger LT Std 55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15:restartNumberingAfterBreak="0">
    <w:nsid w:val="171F26B2"/>
    <w:multiLevelType w:val="hybridMultilevel"/>
    <w:tmpl w:val="5F76A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3201F6"/>
    <w:multiLevelType w:val="hybridMultilevel"/>
    <w:tmpl w:val="CE9A78B4"/>
    <w:lvl w:ilvl="0" w:tplc="04090001">
      <w:start w:val="1"/>
      <w:numFmt w:val="bullet"/>
      <w:lvlText w:val=""/>
      <w:lvlJc w:val="left"/>
      <w:pPr>
        <w:ind w:left="468" w:hanging="360"/>
      </w:pPr>
      <w:rPr>
        <w:rFonts w:ascii="Symbol" w:hAnsi="Symbo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2" w15:restartNumberingAfterBreak="0">
    <w:nsid w:val="1F217885"/>
    <w:multiLevelType w:val="hybridMultilevel"/>
    <w:tmpl w:val="934EBB96"/>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3" w15:restartNumberingAfterBreak="0">
    <w:nsid w:val="23D14CF0"/>
    <w:multiLevelType w:val="hybridMultilevel"/>
    <w:tmpl w:val="1A64B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DE4356"/>
    <w:multiLevelType w:val="multilevel"/>
    <w:tmpl w:val="F8FEA954"/>
    <w:lvl w:ilvl="0">
      <w:start w:val="1"/>
      <w:numFmt w:val="decimal"/>
      <w:lvlText w:val="%1."/>
      <w:lvlJc w:val="left"/>
      <w:pPr>
        <w:ind w:left="720" w:hanging="360"/>
      </w:pPr>
      <w:rPr>
        <w:rFonts w:ascii="Simplified Arabic" w:hAnsi="Simplified Arabic" w:hint="default"/>
        <w:color w:val="000000"/>
      </w:rPr>
    </w:lvl>
    <w:lvl w:ilvl="1">
      <w:start w:val="1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5D43BC"/>
    <w:multiLevelType w:val="multilevel"/>
    <w:tmpl w:val="7718506C"/>
    <w:lvl w:ilvl="0">
      <w:start w:val="1"/>
      <w:numFmt w:val="decimal"/>
      <w:lvlText w:val="%1."/>
      <w:lvlJc w:val="left"/>
      <w:pPr>
        <w:ind w:left="971" w:hanging="360"/>
      </w:pPr>
    </w:lvl>
    <w:lvl w:ilvl="1">
      <w:start w:val="2"/>
      <w:numFmt w:val="decimal"/>
      <w:isLgl/>
      <w:lvlText w:val="%1.%2"/>
      <w:lvlJc w:val="left"/>
      <w:pPr>
        <w:ind w:left="1376" w:hanging="765"/>
      </w:pPr>
      <w:rPr>
        <w:rFonts w:hint="default"/>
      </w:rPr>
    </w:lvl>
    <w:lvl w:ilvl="2">
      <w:start w:val="3"/>
      <w:numFmt w:val="decimal"/>
      <w:isLgl/>
      <w:lvlText w:val="%1.%2.%3"/>
      <w:lvlJc w:val="left"/>
      <w:pPr>
        <w:ind w:left="1376" w:hanging="765"/>
      </w:pPr>
      <w:rPr>
        <w:rFonts w:hint="default"/>
      </w:rPr>
    </w:lvl>
    <w:lvl w:ilvl="3">
      <w:start w:val="4"/>
      <w:numFmt w:val="decimal"/>
      <w:isLgl/>
      <w:lvlText w:val="%1.%2.%3.%4"/>
      <w:lvlJc w:val="left"/>
      <w:pPr>
        <w:ind w:left="1376" w:hanging="765"/>
      </w:pPr>
      <w:rPr>
        <w:rFonts w:hint="default"/>
      </w:rPr>
    </w:lvl>
    <w:lvl w:ilvl="4">
      <w:start w:val="1"/>
      <w:numFmt w:val="decimal"/>
      <w:isLgl/>
      <w:lvlText w:val="%1.%2.%3.%4.%5"/>
      <w:lvlJc w:val="left"/>
      <w:pPr>
        <w:ind w:left="1691" w:hanging="1080"/>
      </w:pPr>
      <w:rPr>
        <w:rFonts w:hint="default"/>
      </w:rPr>
    </w:lvl>
    <w:lvl w:ilvl="5">
      <w:start w:val="1"/>
      <w:numFmt w:val="decimal"/>
      <w:isLgl/>
      <w:lvlText w:val="%1.%2.%3.%4.%5.%6"/>
      <w:lvlJc w:val="left"/>
      <w:pPr>
        <w:ind w:left="2051" w:hanging="1440"/>
      </w:pPr>
      <w:rPr>
        <w:rFonts w:hint="default"/>
      </w:rPr>
    </w:lvl>
    <w:lvl w:ilvl="6">
      <w:start w:val="1"/>
      <w:numFmt w:val="decimal"/>
      <w:isLgl/>
      <w:lvlText w:val="%1.%2.%3.%4.%5.%6.%7"/>
      <w:lvlJc w:val="left"/>
      <w:pPr>
        <w:ind w:left="2051" w:hanging="1440"/>
      </w:pPr>
      <w:rPr>
        <w:rFonts w:hint="default"/>
      </w:rPr>
    </w:lvl>
    <w:lvl w:ilvl="7">
      <w:start w:val="1"/>
      <w:numFmt w:val="decimal"/>
      <w:isLgl/>
      <w:lvlText w:val="%1.%2.%3.%4.%5.%6.%7.%8"/>
      <w:lvlJc w:val="left"/>
      <w:pPr>
        <w:ind w:left="2411" w:hanging="1800"/>
      </w:pPr>
      <w:rPr>
        <w:rFonts w:hint="default"/>
      </w:rPr>
    </w:lvl>
    <w:lvl w:ilvl="8">
      <w:start w:val="1"/>
      <w:numFmt w:val="decimal"/>
      <w:isLgl/>
      <w:lvlText w:val="%1.%2.%3.%4.%5.%6.%7.%8.%9"/>
      <w:lvlJc w:val="left"/>
      <w:pPr>
        <w:ind w:left="2411" w:hanging="1800"/>
      </w:pPr>
      <w:rPr>
        <w:rFonts w:hint="default"/>
      </w:rPr>
    </w:lvl>
  </w:abstractNum>
  <w:abstractNum w:abstractNumId="16" w15:restartNumberingAfterBreak="0">
    <w:nsid w:val="36DA1840"/>
    <w:multiLevelType w:val="multilevel"/>
    <w:tmpl w:val="ED7A1448"/>
    <w:lvl w:ilvl="0">
      <w:start w:val="1"/>
      <w:numFmt w:val="bullet"/>
      <w:lvlText w:val=""/>
      <w:lvlJc w:val="left"/>
      <w:pPr>
        <w:ind w:left="584" w:hanging="360"/>
      </w:pPr>
      <w:rPr>
        <w:rFonts w:ascii="Symbol" w:hAnsi="Symbol" w:hint="default"/>
      </w:rPr>
    </w:lvl>
    <w:lvl w:ilvl="1">
      <w:start w:val="3"/>
      <w:numFmt w:val="decimal"/>
      <w:isLgl/>
      <w:lvlText w:val="%1.%2"/>
      <w:lvlJc w:val="left"/>
      <w:pPr>
        <w:ind w:left="832" w:hanging="54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148" w:hanging="720"/>
      </w:pPr>
      <w:rPr>
        <w:rFonts w:hint="default"/>
      </w:rPr>
    </w:lvl>
    <w:lvl w:ilvl="4">
      <w:start w:val="1"/>
      <w:numFmt w:val="decimal"/>
      <w:isLgl/>
      <w:lvlText w:val="%1.%2.%3.%4.%5"/>
      <w:lvlJc w:val="left"/>
      <w:pPr>
        <w:ind w:left="1576" w:hanging="1080"/>
      </w:pPr>
      <w:rPr>
        <w:rFonts w:hint="default"/>
      </w:rPr>
    </w:lvl>
    <w:lvl w:ilvl="5">
      <w:start w:val="1"/>
      <w:numFmt w:val="decimal"/>
      <w:isLgl/>
      <w:lvlText w:val="%1.%2.%3.%4.%5.%6"/>
      <w:lvlJc w:val="left"/>
      <w:pPr>
        <w:ind w:left="1644" w:hanging="1080"/>
      </w:pPr>
      <w:rPr>
        <w:rFonts w:hint="default"/>
      </w:rPr>
    </w:lvl>
    <w:lvl w:ilvl="6">
      <w:start w:val="1"/>
      <w:numFmt w:val="decimal"/>
      <w:isLgl/>
      <w:lvlText w:val="%1.%2.%3.%4.%5.%6.%7"/>
      <w:lvlJc w:val="left"/>
      <w:pPr>
        <w:ind w:left="2072" w:hanging="1440"/>
      </w:pPr>
      <w:rPr>
        <w:rFonts w:hint="default"/>
      </w:rPr>
    </w:lvl>
    <w:lvl w:ilvl="7">
      <w:start w:val="1"/>
      <w:numFmt w:val="decimal"/>
      <w:isLgl/>
      <w:lvlText w:val="%1.%2.%3.%4.%5.%6.%7.%8"/>
      <w:lvlJc w:val="left"/>
      <w:pPr>
        <w:ind w:left="2140" w:hanging="1440"/>
      </w:pPr>
      <w:rPr>
        <w:rFonts w:hint="default"/>
      </w:rPr>
    </w:lvl>
    <w:lvl w:ilvl="8">
      <w:start w:val="1"/>
      <w:numFmt w:val="decimal"/>
      <w:isLgl/>
      <w:lvlText w:val="%1.%2.%3.%4.%5.%6.%7.%8.%9"/>
      <w:lvlJc w:val="left"/>
      <w:pPr>
        <w:ind w:left="2568" w:hanging="1800"/>
      </w:pPr>
      <w:rPr>
        <w:rFonts w:hint="default"/>
      </w:rPr>
    </w:lvl>
  </w:abstractNum>
  <w:abstractNum w:abstractNumId="17" w15:restartNumberingAfterBreak="0">
    <w:nsid w:val="374F06AE"/>
    <w:multiLevelType w:val="hybridMultilevel"/>
    <w:tmpl w:val="EEDE7F5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8" w15:restartNumberingAfterBreak="0">
    <w:nsid w:val="38846FD6"/>
    <w:multiLevelType w:val="hybridMultilevel"/>
    <w:tmpl w:val="EE1A0410"/>
    <w:lvl w:ilvl="0" w:tplc="82543894">
      <w:start w:val="8"/>
      <w:numFmt w:val="bullet"/>
      <w:lvlText w:val="-"/>
      <w:lvlJc w:val="left"/>
      <w:pPr>
        <w:ind w:left="1362" w:hanging="360"/>
      </w:pPr>
      <w:rPr>
        <w:rFonts w:ascii="Times New Roman" w:eastAsia="Times New Roman" w:hAnsi="Times New Roman" w:cs="Times New Roman" w:hint="default"/>
      </w:rPr>
    </w:lvl>
    <w:lvl w:ilvl="1" w:tplc="04090003" w:tentative="1">
      <w:start w:val="1"/>
      <w:numFmt w:val="bullet"/>
      <w:lvlText w:val="o"/>
      <w:lvlJc w:val="left"/>
      <w:pPr>
        <w:ind w:left="2082" w:hanging="360"/>
      </w:pPr>
      <w:rPr>
        <w:rFonts w:ascii="Courier New" w:hAnsi="Courier New" w:cs="Courier New" w:hint="default"/>
      </w:rPr>
    </w:lvl>
    <w:lvl w:ilvl="2" w:tplc="04090005" w:tentative="1">
      <w:start w:val="1"/>
      <w:numFmt w:val="bullet"/>
      <w:lvlText w:val=""/>
      <w:lvlJc w:val="left"/>
      <w:pPr>
        <w:ind w:left="2802" w:hanging="360"/>
      </w:pPr>
      <w:rPr>
        <w:rFonts w:ascii="Wingdings" w:hAnsi="Wingdings" w:hint="default"/>
      </w:rPr>
    </w:lvl>
    <w:lvl w:ilvl="3" w:tplc="04090001" w:tentative="1">
      <w:start w:val="1"/>
      <w:numFmt w:val="bullet"/>
      <w:lvlText w:val=""/>
      <w:lvlJc w:val="left"/>
      <w:pPr>
        <w:ind w:left="3522" w:hanging="360"/>
      </w:pPr>
      <w:rPr>
        <w:rFonts w:ascii="Symbol" w:hAnsi="Symbol" w:hint="default"/>
      </w:rPr>
    </w:lvl>
    <w:lvl w:ilvl="4" w:tplc="04090003" w:tentative="1">
      <w:start w:val="1"/>
      <w:numFmt w:val="bullet"/>
      <w:lvlText w:val="o"/>
      <w:lvlJc w:val="left"/>
      <w:pPr>
        <w:ind w:left="4242" w:hanging="360"/>
      </w:pPr>
      <w:rPr>
        <w:rFonts w:ascii="Courier New" w:hAnsi="Courier New" w:cs="Courier New" w:hint="default"/>
      </w:rPr>
    </w:lvl>
    <w:lvl w:ilvl="5" w:tplc="04090005" w:tentative="1">
      <w:start w:val="1"/>
      <w:numFmt w:val="bullet"/>
      <w:lvlText w:val=""/>
      <w:lvlJc w:val="left"/>
      <w:pPr>
        <w:ind w:left="4962" w:hanging="360"/>
      </w:pPr>
      <w:rPr>
        <w:rFonts w:ascii="Wingdings" w:hAnsi="Wingdings" w:hint="default"/>
      </w:rPr>
    </w:lvl>
    <w:lvl w:ilvl="6" w:tplc="04090001" w:tentative="1">
      <w:start w:val="1"/>
      <w:numFmt w:val="bullet"/>
      <w:lvlText w:val=""/>
      <w:lvlJc w:val="left"/>
      <w:pPr>
        <w:ind w:left="5682" w:hanging="360"/>
      </w:pPr>
      <w:rPr>
        <w:rFonts w:ascii="Symbol" w:hAnsi="Symbol" w:hint="default"/>
      </w:rPr>
    </w:lvl>
    <w:lvl w:ilvl="7" w:tplc="04090003" w:tentative="1">
      <w:start w:val="1"/>
      <w:numFmt w:val="bullet"/>
      <w:lvlText w:val="o"/>
      <w:lvlJc w:val="left"/>
      <w:pPr>
        <w:ind w:left="6402" w:hanging="360"/>
      </w:pPr>
      <w:rPr>
        <w:rFonts w:ascii="Courier New" w:hAnsi="Courier New" w:cs="Courier New" w:hint="default"/>
      </w:rPr>
    </w:lvl>
    <w:lvl w:ilvl="8" w:tplc="04090005" w:tentative="1">
      <w:start w:val="1"/>
      <w:numFmt w:val="bullet"/>
      <w:lvlText w:val=""/>
      <w:lvlJc w:val="left"/>
      <w:pPr>
        <w:ind w:left="7122" w:hanging="360"/>
      </w:pPr>
      <w:rPr>
        <w:rFonts w:ascii="Wingdings" w:hAnsi="Wingdings" w:hint="default"/>
      </w:rPr>
    </w:lvl>
  </w:abstractNum>
  <w:abstractNum w:abstractNumId="19" w15:restartNumberingAfterBreak="0">
    <w:nsid w:val="397C0DA9"/>
    <w:multiLevelType w:val="multilevel"/>
    <w:tmpl w:val="E8ACD524"/>
    <w:lvl w:ilvl="0">
      <w:start w:val="1"/>
      <w:numFmt w:val="decimal"/>
      <w:lvlText w:val="%1."/>
      <w:lvlJc w:val="left"/>
      <w:pPr>
        <w:ind w:left="584" w:hanging="360"/>
      </w:pPr>
      <w:rPr>
        <w:rFonts w:hint="default"/>
      </w:rPr>
    </w:lvl>
    <w:lvl w:ilvl="1">
      <w:start w:val="3"/>
      <w:numFmt w:val="decimal"/>
      <w:isLgl/>
      <w:lvlText w:val="%1.%2"/>
      <w:lvlJc w:val="left"/>
      <w:pPr>
        <w:ind w:left="832" w:hanging="54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148" w:hanging="720"/>
      </w:pPr>
      <w:rPr>
        <w:rFonts w:hint="default"/>
      </w:rPr>
    </w:lvl>
    <w:lvl w:ilvl="4">
      <w:start w:val="1"/>
      <w:numFmt w:val="decimal"/>
      <w:isLgl/>
      <w:lvlText w:val="%1.%2.%3.%4.%5"/>
      <w:lvlJc w:val="left"/>
      <w:pPr>
        <w:ind w:left="1576" w:hanging="1080"/>
      </w:pPr>
      <w:rPr>
        <w:rFonts w:hint="default"/>
      </w:rPr>
    </w:lvl>
    <w:lvl w:ilvl="5">
      <w:start w:val="1"/>
      <w:numFmt w:val="decimal"/>
      <w:isLgl/>
      <w:lvlText w:val="%1.%2.%3.%4.%5.%6"/>
      <w:lvlJc w:val="left"/>
      <w:pPr>
        <w:ind w:left="1644" w:hanging="1080"/>
      </w:pPr>
      <w:rPr>
        <w:rFonts w:hint="default"/>
      </w:rPr>
    </w:lvl>
    <w:lvl w:ilvl="6">
      <w:start w:val="1"/>
      <w:numFmt w:val="decimal"/>
      <w:isLgl/>
      <w:lvlText w:val="%1.%2.%3.%4.%5.%6.%7"/>
      <w:lvlJc w:val="left"/>
      <w:pPr>
        <w:ind w:left="2072" w:hanging="1440"/>
      </w:pPr>
      <w:rPr>
        <w:rFonts w:hint="default"/>
      </w:rPr>
    </w:lvl>
    <w:lvl w:ilvl="7">
      <w:start w:val="1"/>
      <w:numFmt w:val="decimal"/>
      <w:isLgl/>
      <w:lvlText w:val="%1.%2.%3.%4.%5.%6.%7.%8"/>
      <w:lvlJc w:val="left"/>
      <w:pPr>
        <w:ind w:left="2140" w:hanging="1440"/>
      </w:pPr>
      <w:rPr>
        <w:rFonts w:hint="default"/>
      </w:rPr>
    </w:lvl>
    <w:lvl w:ilvl="8">
      <w:start w:val="1"/>
      <w:numFmt w:val="decimal"/>
      <w:isLgl/>
      <w:lvlText w:val="%1.%2.%3.%4.%5.%6.%7.%8.%9"/>
      <w:lvlJc w:val="left"/>
      <w:pPr>
        <w:ind w:left="2568" w:hanging="1800"/>
      </w:pPr>
      <w:rPr>
        <w:rFonts w:hint="default"/>
      </w:rPr>
    </w:lvl>
  </w:abstractNum>
  <w:abstractNum w:abstractNumId="20" w15:restartNumberingAfterBreak="0">
    <w:nsid w:val="3C57223D"/>
    <w:multiLevelType w:val="hybridMultilevel"/>
    <w:tmpl w:val="6EFE7B06"/>
    <w:lvl w:ilvl="0" w:tplc="0809000F">
      <w:start w:val="1"/>
      <w:numFmt w:val="decimal"/>
      <w:lvlText w:val="%1."/>
      <w:lvlJc w:val="left"/>
      <w:pPr>
        <w:ind w:left="776" w:hanging="360"/>
      </w:p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1" w15:restartNumberingAfterBreak="0">
    <w:nsid w:val="4BAC5D02"/>
    <w:multiLevelType w:val="hybridMultilevel"/>
    <w:tmpl w:val="C6B4A034"/>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22" w15:restartNumberingAfterBreak="0">
    <w:nsid w:val="4CAF1FC1"/>
    <w:multiLevelType w:val="hybridMultilevel"/>
    <w:tmpl w:val="3648B5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15:restartNumberingAfterBreak="0">
    <w:nsid w:val="4D0B57EC"/>
    <w:multiLevelType w:val="hybridMultilevel"/>
    <w:tmpl w:val="3648B5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15:restartNumberingAfterBreak="0">
    <w:nsid w:val="503715CD"/>
    <w:multiLevelType w:val="hybridMultilevel"/>
    <w:tmpl w:val="53600CF4"/>
    <w:lvl w:ilvl="0" w:tplc="65223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23224"/>
    <w:multiLevelType w:val="hybridMultilevel"/>
    <w:tmpl w:val="65B898CC"/>
    <w:lvl w:ilvl="0" w:tplc="BAA842AE">
      <w:start w:val="1"/>
      <w:numFmt w:val="decimal"/>
      <w:lvlText w:val="%1."/>
      <w:lvlJc w:val="left"/>
      <w:pPr>
        <w:tabs>
          <w:tab w:val="num" w:pos="764"/>
        </w:tabs>
        <w:ind w:left="764" w:right="360" w:hanging="360"/>
      </w:pPr>
      <w:rPr>
        <w:rFonts w:ascii="Times New Roman" w:eastAsia="Times New Roman" w:hAnsi="Times New Roman" w:cs="Simplified Arabic"/>
      </w:rPr>
    </w:lvl>
    <w:lvl w:ilvl="1" w:tplc="04010019">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15:restartNumberingAfterBreak="0">
    <w:nsid w:val="57CD283C"/>
    <w:multiLevelType w:val="hybridMultilevel"/>
    <w:tmpl w:val="62E2F234"/>
    <w:lvl w:ilvl="0" w:tplc="0409000F">
      <w:start w:val="1"/>
      <w:numFmt w:val="decimal"/>
      <w:lvlText w:val="%1."/>
      <w:lvlJc w:val="left"/>
      <w:pPr>
        <w:ind w:left="720" w:hanging="720"/>
      </w:pPr>
      <w:rPr>
        <w:rFonts w:hint="default"/>
      </w:rPr>
    </w:lvl>
    <w:lvl w:ilvl="1" w:tplc="659EEB50">
      <w:numFmt w:val="bullet"/>
      <w:lvlText w:val="•"/>
      <w:lvlJc w:val="left"/>
      <w:pPr>
        <w:ind w:left="1155" w:hanging="435"/>
      </w:pPr>
      <w:rPr>
        <w:rFonts w:ascii="Calibri" w:eastAsiaTheme="minorEastAsia"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7A66AF"/>
    <w:multiLevelType w:val="multilevel"/>
    <w:tmpl w:val="F55C91F6"/>
    <w:lvl w:ilvl="0">
      <w:start w:val="1"/>
      <w:numFmt w:val="decimal"/>
      <w:lvlText w:val="%1."/>
      <w:lvlJc w:val="left"/>
      <w:pPr>
        <w:tabs>
          <w:tab w:val="num" w:pos="720"/>
        </w:tabs>
        <w:ind w:left="720" w:right="720" w:hanging="360"/>
      </w:pPr>
    </w:lvl>
    <w:lvl w:ilvl="1">
      <w:start w:val="4"/>
      <w:numFmt w:val="decimal"/>
      <w:isLgl/>
      <w:lvlText w:val="%1.%2"/>
      <w:lvlJc w:val="left"/>
      <w:pPr>
        <w:ind w:left="896" w:hanging="480"/>
      </w:pPr>
      <w:rPr>
        <w:rFonts w:hint="default"/>
      </w:rPr>
    </w:lvl>
    <w:lvl w:ilvl="2">
      <w:start w:val="8"/>
      <w:numFmt w:val="decimal"/>
      <w:isLgl/>
      <w:lvlText w:val="%1.%2.%3"/>
      <w:lvlJc w:val="left"/>
      <w:pPr>
        <w:ind w:left="1192" w:hanging="720"/>
      </w:pPr>
      <w:rPr>
        <w:rFonts w:hint="default"/>
      </w:rPr>
    </w:lvl>
    <w:lvl w:ilvl="3">
      <w:start w:val="1"/>
      <w:numFmt w:val="decimal"/>
      <w:isLgl/>
      <w:lvlText w:val="%1.%2.%3.%4"/>
      <w:lvlJc w:val="left"/>
      <w:pPr>
        <w:ind w:left="1248" w:hanging="720"/>
      </w:pPr>
      <w:rPr>
        <w:rFonts w:hint="default"/>
      </w:rPr>
    </w:lvl>
    <w:lvl w:ilvl="4">
      <w:start w:val="1"/>
      <w:numFmt w:val="decimal"/>
      <w:isLgl/>
      <w:lvlText w:val="%1.%2.%3.%4.%5"/>
      <w:lvlJc w:val="left"/>
      <w:pPr>
        <w:ind w:left="1664" w:hanging="1080"/>
      </w:pPr>
      <w:rPr>
        <w:rFonts w:hint="default"/>
      </w:rPr>
    </w:lvl>
    <w:lvl w:ilvl="5">
      <w:start w:val="1"/>
      <w:numFmt w:val="decimal"/>
      <w:isLgl/>
      <w:lvlText w:val="%1.%2.%3.%4.%5.%6"/>
      <w:lvlJc w:val="left"/>
      <w:pPr>
        <w:ind w:left="2080" w:hanging="144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552" w:hanging="1800"/>
      </w:pPr>
      <w:rPr>
        <w:rFonts w:hint="default"/>
      </w:rPr>
    </w:lvl>
    <w:lvl w:ilvl="8">
      <w:start w:val="1"/>
      <w:numFmt w:val="decimal"/>
      <w:isLgl/>
      <w:lvlText w:val="%1.%2.%3.%4.%5.%6.%7.%8.%9"/>
      <w:lvlJc w:val="left"/>
      <w:pPr>
        <w:ind w:left="2608" w:hanging="1800"/>
      </w:pPr>
      <w:rPr>
        <w:rFonts w:hint="default"/>
      </w:rPr>
    </w:lvl>
  </w:abstractNum>
  <w:abstractNum w:abstractNumId="28" w15:restartNumberingAfterBreak="0">
    <w:nsid w:val="66080693"/>
    <w:multiLevelType w:val="hybridMultilevel"/>
    <w:tmpl w:val="E81AE24C"/>
    <w:lvl w:ilvl="0" w:tplc="AE7A2EF4">
      <w:start w:val="1"/>
      <w:numFmt w:val="decimal"/>
      <w:lvlText w:val="%1."/>
      <w:lvlJc w:val="left"/>
      <w:pPr>
        <w:tabs>
          <w:tab w:val="num" w:pos="404"/>
        </w:tabs>
        <w:ind w:left="404" w:right="404" w:hanging="360"/>
      </w:pPr>
      <w:rPr>
        <w:rFonts w:hint="cs"/>
      </w:rPr>
    </w:lvl>
    <w:lvl w:ilvl="1" w:tplc="6522364C">
      <w:start w:val="1"/>
      <w:numFmt w:val="decimal"/>
      <w:lvlText w:val="%2."/>
      <w:lvlJc w:val="left"/>
      <w:pPr>
        <w:tabs>
          <w:tab w:val="num" w:pos="1440"/>
        </w:tabs>
        <w:ind w:left="1440" w:right="1440" w:hanging="360"/>
      </w:pPr>
      <w:rPr>
        <w:rFonts w:hint="default"/>
        <w:b/>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15:restartNumberingAfterBreak="0">
    <w:nsid w:val="6C6D6F46"/>
    <w:multiLevelType w:val="hybridMultilevel"/>
    <w:tmpl w:val="77F20D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5A2B4E"/>
    <w:multiLevelType w:val="hybridMultilevel"/>
    <w:tmpl w:val="25D60848"/>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31" w15:restartNumberingAfterBreak="0">
    <w:nsid w:val="7E1C4BCA"/>
    <w:multiLevelType w:val="hybridMultilevel"/>
    <w:tmpl w:val="12360294"/>
    <w:lvl w:ilvl="0" w:tplc="04090001">
      <w:start w:val="1"/>
      <w:numFmt w:val="bullet"/>
      <w:lvlText w:val=""/>
      <w:lvlJc w:val="left"/>
      <w:pPr>
        <w:ind w:left="720" w:hanging="720"/>
      </w:pPr>
      <w:rPr>
        <w:rFonts w:ascii="Symbol" w:hAnsi="Symbol" w:hint="default"/>
      </w:rPr>
    </w:lvl>
    <w:lvl w:ilvl="1" w:tplc="659EEB50">
      <w:numFmt w:val="bullet"/>
      <w:lvlText w:val="•"/>
      <w:lvlJc w:val="left"/>
      <w:pPr>
        <w:ind w:left="1155" w:hanging="435"/>
      </w:pPr>
      <w:rPr>
        <w:rFonts w:ascii="Calibri" w:eastAsiaTheme="minorEastAsia"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30"/>
  </w:num>
  <w:num w:numId="3">
    <w:abstractNumId w:val="5"/>
  </w:num>
  <w:num w:numId="4">
    <w:abstractNumId w:val="18"/>
  </w:num>
  <w:num w:numId="5">
    <w:abstractNumId w:val="27"/>
  </w:num>
  <w:num w:numId="6">
    <w:abstractNumId w:val="1"/>
  </w:num>
  <w:num w:numId="7">
    <w:abstractNumId w:val="11"/>
  </w:num>
  <w:num w:numId="8">
    <w:abstractNumId w:val="2"/>
  </w:num>
  <w:num w:numId="9">
    <w:abstractNumId w:val="14"/>
  </w:num>
  <w:num w:numId="10">
    <w:abstractNumId w:val="24"/>
  </w:num>
  <w:num w:numId="11">
    <w:abstractNumId w:val="8"/>
  </w:num>
  <w:num w:numId="12">
    <w:abstractNumId w:val="7"/>
  </w:num>
  <w:num w:numId="13">
    <w:abstractNumId w:val="23"/>
  </w:num>
  <w:num w:numId="14">
    <w:abstractNumId w:val="22"/>
  </w:num>
  <w:num w:numId="15">
    <w:abstractNumId w:val="20"/>
  </w:num>
  <w:num w:numId="16">
    <w:abstractNumId w:val="29"/>
  </w:num>
  <w:num w:numId="17">
    <w:abstractNumId w:val="31"/>
  </w:num>
  <w:num w:numId="18">
    <w:abstractNumId w:val="26"/>
  </w:num>
  <w:num w:numId="19">
    <w:abstractNumId w:val="10"/>
  </w:num>
  <w:num w:numId="20">
    <w:abstractNumId w:val="12"/>
  </w:num>
  <w:num w:numId="21">
    <w:abstractNumId w:val="13"/>
  </w:num>
  <w:num w:numId="22">
    <w:abstractNumId w:val="19"/>
  </w:num>
  <w:num w:numId="23">
    <w:abstractNumId w:val="25"/>
  </w:num>
  <w:num w:numId="24">
    <w:abstractNumId w:val="3"/>
  </w:num>
  <w:num w:numId="25">
    <w:abstractNumId w:val="28"/>
  </w:num>
  <w:num w:numId="26">
    <w:abstractNumId w:val="0"/>
  </w:num>
  <w:num w:numId="27">
    <w:abstractNumId w:val="16"/>
  </w:num>
  <w:num w:numId="28">
    <w:abstractNumId w:val="15"/>
  </w:num>
  <w:num w:numId="29">
    <w:abstractNumId w:val="21"/>
  </w:num>
  <w:num w:numId="30">
    <w:abstractNumId w:val="6"/>
  </w:num>
  <w:num w:numId="31">
    <w:abstractNumId w:val="4"/>
  </w:num>
  <w:num w:numId="32">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975"/>
    <w:rsid w:val="000571A8"/>
    <w:rsid w:val="00063449"/>
    <w:rsid w:val="00075C95"/>
    <w:rsid w:val="00087497"/>
    <w:rsid w:val="00097C01"/>
    <w:rsid w:val="000B1943"/>
    <w:rsid w:val="000B4E07"/>
    <w:rsid w:val="000D57CD"/>
    <w:rsid w:val="000D6F1E"/>
    <w:rsid w:val="000E7A79"/>
    <w:rsid w:val="000F1C9D"/>
    <w:rsid w:val="000F2B97"/>
    <w:rsid w:val="000F3A2A"/>
    <w:rsid w:val="0010006A"/>
    <w:rsid w:val="0011754D"/>
    <w:rsid w:val="00123C9E"/>
    <w:rsid w:val="001304C5"/>
    <w:rsid w:val="00132FD0"/>
    <w:rsid w:val="00154366"/>
    <w:rsid w:val="00172614"/>
    <w:rsid w:val="001858D3"/>
    <w:rsid w:val="00193A97"/>
    <w:rsid w:val="001A2EA0"/>
    <w:rsid w:val="001C039C"/>
    <w:rsid w:val="001C47A9"/>
    <w:rsid w:val="001C6C09"/>
    <w:rsid w:val="001D04A9"/>
    <w:rsid w:val="00201A5A"/>
    <w:rsid w:val="00221207"/>
    <w:rsid w:val="00227E70"/>
    <w:rsid w:val="0024238B"/>
    <w:rsid w:val="00242DCF"/>
    <w:rsid w:val="00260033"/>
    <w:rsid w:val="0028066E"/>
    <w:rsid w:val="00285ADA"/>
    <w:rsid w:val="002A0433"/>
    <w:rsid w:val="002B0884"/>
    <w:rsid w:val="002C6410"/>
    <w:rsid w:val="002D3721"/>
    <w:rsid w:val="002D40F6"/>
    <w:rsid w:val="002D468D"/>
    <w:rsid w:val="002E5F23"/>
    <w:rsid w:val="002F00CB"/>
    <w:rsid w:val="00313507"/>
    <w:rsid w:val="0031796C"/>
    <w:rsid w:val="00357B81"/>
    <w:rsid w:val="003A3850"/>
    <w:rsid w:val="003D0045"/>
    <w:rsid w:val="0041321A"/>
    <w:rsid w:val="00457975"/>
    <w:rsid w:val="00463705"/>
    <w:rsid w:val="004762EE"/>
    <w:rsid w:val="0049342A"/>
    <w:rsid w:val="00494F4C"/>
    <w:rsid w:val="004F50B5"/>
    <w:rsid w:val="004F7D0F"/>
    <w:rsid w:val="0052294C"/>
    <w:rsid w:val="005279E5"/>
    <w:rsid w:val="00540C64"/>
    <w:rsid w:val="0054426F"/>
    <w:rsid w:val="00555630"/>
    <w:rsid w:val="00585C54"/>
    <w:rsid w:val="00585D5F"/>
    <w:rsid w:val="005A2A66"/>
    <w:rsid w:val="005A37A7"/>
    <w:rsid w:val="005A6D00"/>
    <w:rsid w:val="005B4DA7"/>
    <w:rsid w:val="005E0407"/>
    <w:rsid w:val="005F13FE"/>
    <w:rsid w:val="006120D7"/>
    <w:rsid w:val="00612777"/>
    <w:rsid w:val="00620CD3"/>
    <w:rsid w:val="0062260C"/>
    <w:rsid w:val="0062655B"/>
    <w:rsid w:val="00627203"/>
    <w:rsid w:val="00627BE1"/>
    <w:rsid w:val="006317AD"/>
    <w:rsid w:val="0063759A"/>
    <w:rsid w:val="00645EA2"/>
    <w:rsid w:val="006741F8"/>
    <w:rsid w:val="00681886"/>
    <w:rsid w:val="00684461"/>
    <w:rsid w:val="00690B7A"/>
    <w:rsid w:val="00690D1A"/>
    <w:rsid w:val="00692649"/>
    <w:rsid w:val="006B3148"/>
    <w:rsid w:val="006B493D"/>
    <w:rsid w:val="006C0E96"/>
    <w:rsid w:val="006C18BA"/>
    <w:rsid w:val="0070101C"/>
    <w:rsid w:val="007208BA"/>
    <w:rsid w:val="00736888"/>
    <w:rsid w:val="00753401"/>
    <w:rsid w:val="00754ACF"/>
    <w:rsid w:val="007556DF"/>
    <w:rsid w:val="00756C7C"/>
    <w:rsid w:val="00757ED0"/>
    <w:rsid w:val="007649F2"/>
    <w:rsid w:val="00782286"/>
    <w:rsid w:val="007947F1"/>
    <w:rsid w:val="00794F44"/>
    <w:rsid w:val="00797511"/>
    <w:rsid w:val="007B3C13"/>
    <w:rsid w:val="007C7458"/>
    <w:rsid w:val="00831D8F"/>
    <w:rsid w:val="008624AD"/>
    <w:rsid w:val="00864F07"/>
    <w:rsid w:val="00880F9D"/>
    <w:rsid w:val="008908D6"/>
    <w:rsid w:val="00890B79"/>
    <w:rsid w:val="0089405A"/>
    <w:rsid w:val="008A1BC9"/>
    <w:rsid w:val="008A25A1"/>
    <w:rsid w:val="008C6315"/>
    <w:rsid w:val="008E46DC"/>
    <w:rsid w:val="008F31F1"/>
    <w:rsid w:val="00905A3C"/>
    <w:rsid w:val="00906A65"/>
    <w:rsid w:val="00907046"/>
    <w:rsid w:val="00911024"/>
    <w:rsid w:val="009179FE"/>
    <w:rsid w:val="00926593"/>
    <w:rsid w:val="00930485"/>
    <w:rsid w:val="00954E17"/>
    <w:rsid w:val="0096427D"/>
    <w:rsid w:val="009703BF"/>
    <w:rsid w:val="0097482D"/>
    <w:rsid w:val="00982DB3"/>
    <w:rsid w:val="00994527"/>
    <w:rsid w:val="00994948"/>
    <w:rsid w:val="009B2CE3"/>
    <w:rsid w:val="009C66EA"/>
    <w:rsid w:val="009F49F2"/>
    <w:rsid w:val="009F4D3E"/>
    <w:rsid w:val="009F7E9D"/>
    <w:rsid w:val="00A01D88"/>
    <w:rsid w:val="00A12548"/>
    <w:rsid w:val="00A15028"/>
    <w:rsid w:val="00A426B9"/>
    <w:rsid w:val="00A544A1"/>
    <w:rsid w:val="00A86892"/>
    <w:rsid w:val="00AA7861"/>
    <w:rsid w:val="00AC4063"/>
    <w:rsid w:val="00AC60CB"/>
    <w:rsid w:val="00AF52A0"/>
    <w:rsid w:val="00B112EF"/>
    <w:rsid w:val="00B40E12"/>
    <w:rsid w:val="00B421A9"/>
    <w:rsid w:val="00B51226"/>
    <w:rsid w:val="00B521E6"/>
    <w:rsid w:val="00B61229"/>
    <w:rsid w:val="00B61A7E"/>
    <w:rsid w:val="00B63807"/>
    <w:rsid w:val="00B642F2"/>
    <w:rsid w:val="00B65FBF"/>
    <w:rsid w:val="00B851FC"/>
    <w:rsid w:val="00B867A7"/>
    <w:rsid w:val="00B92B68"/>
    <w:rsid w:val="00BA3B4E"/>
    <w:rsid w:val="00BA76D7"/>
    <w:rsid w:val="00BC0709"/>
    <w:rsid w:val="00BC642F"/>
    <w:rsid w:val="00BE41AF"/>
    <w:rsid w:val="00C01F43"/>
    <w:rsid w:val="00C03F27"/>
    <w:rsid w:val="00C045C8"/>
    <w:rsid w:val="00C07482"/>
    <w:rsid w:val="00C16671"/>
    <w:rsid w:val="00C16937"/>
    <w:rsid w:val="00C16F18"/>
    <w:rsid w:val="00C17B39"/>
    <w:rsid w:val="00C3138F"/>
    <w:rsid w:val="00C45C8A"/>
    <w:rsid w:val="00C4643F"/>
    <w:rsid w:val="00C50E50"/>
    <w:rsid w:val="00C625D5"/>
    <w:rsid w:val="00CA05EF"/>
    <w:rsid w:val="00CB5322"/>
    <w:rsid w:val="00CC75F9"/>
    <w:rsid w:val="00CD0AF4"/>
    <w:rsid w:val="00CD707B"/>
    <w:rsid w:val="00CE3F4F"/>
    <w:rsid w:val="00CE6FA4"/>
    <w:rsid w:val="00CF7CBC"/>
    <w:rsid w:val="00D10B4A"/>
    <w:rsid w:val="00D14CB2"/>
    <w:rsid w:val="00D239C9"/>
    <w:rsid w:val="00D23B11"/>
    <w:rsid w:val="00D43316"/>
    <w:rsid w:val="00D77E91"/>
    <w:rsid w:val="00D85F27"/>
    <w:rsid w:val="00D871CB"/>
    <w:rsid w:val="00DA2AF4"/>
    <w:rsid w:val="00DA3D87"/>
    <w:rsid w:val="00DA648D"/>
    <w:rsid w:val="00DD1210"/>
    <w:rsid w:val="00DD1D5A"/>
    <w:rsid w:val="00DD2FD2"/>
    <w:rsid w:val="00DD4319"/>
    <w:rsid w:val="00DD5F70"/>
    <w:rsid w:val="00DF0B1F"/>
    <w:rsid w:val="00DF5398"/>
    <w:rsid w:val="00E00290"/>
    <w:rsid w:val="00E2659E"/>
    <w:rsid w:val="00E302E6"/>
    <w:rsid w:val="00E639DA"/>
    <w:rsid w:val="00E73D24"/>
    <w:rsid w:val="00E80E69"/>
    <w:rsid w:val="00EB0DB1"/>
    <w:rsid w:val="00EC0EAD"/>
    <w:rsid w:val="00EE007F"/>
    <w:rsid w:val="00EE1660"/>
    <w:rsid w:val="00EE5FB0"/>
    <w:rsid w:val="00EE6280"/>
    <w:rsid w:val="00EE64CC"/>
    <w:rsid w:val="00EF1EA4"/>
    <w:rsid w:val="00EF5AB9"/>
    <w:rsid w:val="00EF5DCB"/>
    <w:rsid w:val="00EF697A"/>
    <w:rsid w:val="00F038B5"/>
    <w:rsid w:val="00F2554A"/>
    <w:rsid w:val="00F26F41"/>
    <w:rsid w:val="00F27B43"/>
    <w:rsid w:val="00F3358C"/>
    <w:rsid w:val="00F35BA9"/>
    <w:rsid w:val="00F452FC"/>
    <w:rsid w:val="00F53CF7"/>
    <w:rsid w:val="00F80A83"/>
    <w:rsid w:val="00F8701B"/>
    <w:rsid w:val="00F97F31"/>
    <w:rsid w:val="00FA7A5C"/>
    <w:rsid w:val="00FE1ED2"/>
    <w:rsid w:val="00FE6957"/>
    <w:rsid w:val="00FF52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5FD6F7-C781-438E-BD82-7AC9D3EEF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75"/>
    <w:pPr>
      <w:spacing w:after="0" w:line="240" w:lineRule="auto"/>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qFormat/>
    <w:rsid w:val="00E80E6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457975"/>
    <w:pPr>
      <w:keepNext/>
      <w:bidi/>
      <w:outlineLvl w:val="1"/>
    </w:pPr>
    <w:rPr>
      <w:sz w:val="24"/>
      <w:szCs w:val="24"/>
    </w:rPr>
  </w:style>
  <w:style w:type="paragraph" w:styleId="Heading3">
    <w:name w:val="heading 3"/>
    <w:basedOn w:val="Normal"/>
    <w:next w:val="Normal"/>
    <w:link w:val="Heading3Char"/>
    <w:uiPriority w:val="9"/>
    <w:qFormat/>
    <w:rsid w:val="00E80E69"/>
    <w:pPr>
      <w:keepNext/>
      <w:bidi/>
      <w:jc w:val="center"/>
      <w:outlineLvl w:val="2"/>
    </w:pPr>
    <w:rPr>
      <w:rFonts w:cs="Simplified Arabic"/>
      <w:b/>
      <w:bCs/>
      <w:sz w:val="24"/>
      <w:szCs w:val="28"/>
    </w:rPr>
  </w:style>
  <w:style w:type="paragraph" w:styleId="Heading4">
    <w:name w:val="heading 4"/>
    <w:basedOn w:val="Normal"/>
    <w:next w:val="Normal"/>
    <w:link w:val="Heading4Char"/>
    <w:qFormat/>
    <w:rsid w:val="00457975"/>
    <w:pPr>
      <w:keepNext/>
      <w:jc w:val="center"/>
      <w:outlineLvl w:val="3"/>
    </w:pPr>
    <w:rPr>
      <w:rFonts w:cs="Simplified Arabic"/>
      <w:b/>
      <w:bCs/>
      <w:sz w:val="44"/>
      <w:szCs w:val="44"/>
    </w:rPr>
  </w:style>
  <w:style w:type="paragraph" w:styleId="Heading5">
    <w:name w:val="heading 5"/>
    <w:basedOn w:val="Normal"/>
    <w:next w:val="Normal"/>
    <w:link w:val="Heading5Char"/>
    <w:qFormat/>
    <w:rsid w:val="00E80E69"/>
    <w:pPr>
      <w:keepNext/>
      <w:bidi/>
      <w:jc w:val="center"/>
      <w:outlineLvl w:val="4"/>
    </w:pPr>
    <w:rPr>
      <w:rFonts w:cs="Simplified Arabic"/>
      <w:b/>
      <w:bCs/>
      <w:sz w:val="24"/>
      <w:szCs w:val="24"/>
    </w:rPr>
  </w:style>
  <w:style w:type="paragraph" w:styleId="Heading6">
    <w:name w:val="heading 6"/>
    <w:basedOn w:val="Normal"/>
    <w:next w:val="Normal"/>
    <w:link w:val="Heading6Char"/>
    <w:qFormat/>
    <w:rsid w:val="00E80E69"/>
    <w:pPr>
      <w:keepNext/>
      <w:bidi/>
      <w:jc w:val="lowKashida"/>
      <w:outlineLvl w:val="5"/>
    </w:pPr>
    <w:rPr>
      <w:rFonts w:cs="Simplified Arabic"/>
      <w:b/>
      <w:bCs/>
      <w:sz w:val="24"/>
      <w:szCs w:val="24"/>
    </w:rPr>
  </w:style>
  <w:style w:type="paragraph" w:styleId="Heading7">
    <w:name w:val="heading 7"/>
    <w:basedOn w:val="Normal"/>
    <w:next w:val="Normal"/>
    <w:link w:val="Heading7Char"/>
    <w:qFormat/>
    <w:rsid w:val="00E80E69"/>
    <w:pPr>
      <w:keepNext/>
      <w:bidi/>
      <w:outlineLvl w:val="6"/>
    </w:pPr>
    <w:rPr>
      <w:rFonts w:cs="Simplified Arabic"/>
      <w:b/>
      <w:bCs/>
      <w:sz w:val="24"/>
      <w:szCs w:val="24"/>
    </w:rPr>
  </w:style>
  <w:style w:type="paragraph" w:styleId="Heading8">
    <w:name w:val="heading 8"/>
    <w:basedOn w:val="Normal"/>
    <w:next w:val="Normal"/>
    <w:link w:val="Heading8Char"/>
    <w:qFormat/>
    <w:rsid w:val="00457975"/>
    <w:pPr>
      <w:keepNext/>
      <w:bidi/>
      <w:outlineLvl w:val="7"/>
    </w:pPr>
    <w:rPr>
      <w:rFonts w:cs="Simplified Arabic"/>
      <w:sz w:val="28"/>
      <w:szCs w:val="28"/>
    </w:rPr>
  </w:style>
  <w:style w:type="paragraph" w:styleId="Heading9">
    <w:name w:val="heading 9"/>
    <w:basedOn w:val="Normal"/>
    <w:next w:val="Normal"/>
    <w:link w:val="Heading9Char"/>
    <w:uiPriority w:val="9"/>
    <w:unhideWhenUsed/>
    <w:qFormat/>
    <w:rsid w:val="00E80E6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57975"/>
    <w:rPr>
      <w:rFonts w:ascii="Times New Roman" w:eastAsia="Times New Roman" w:hAnsi="Times New Roman" w:cs="Times New Roman"/>
      <w:sz w:val="24"/>
      <w:szCs w:val="24"/>
      <w:lang w:eastAsia="ar-SA"/>
    </w:rPr>
  </w:style>
  <w:style w:type="character" w:customStyle="1" w:styleId="Heading4Char">
    <w:name w:val="Heading 4 Char"/>
    <w:basedOn w:val="DefaultParagraphFont"/>
    <w:link w:val="Heading4"/>
    <w:rsid w:val="00457975"/>
    <w:rPr>
      <w:rFonts w:ascii="Times New Roman" w:eastAsia="Times New Roman" w:hAnsi="Times New Roman" w:cs="Simplified Arabic"/>
      <w:b/>
      <w:bCs/>
      <w:sz w:val="44"/>
      <w:szCs w:val="44"/>
      <w:lang w:eastAsia="ar-SA"/>
    </w:rPr>
  </w:style>
  <w:style w:type="character" w:customStyle="1" w:styleId="Heading8Char">
    <w:name w:val="Heading 8 Char"/>
    <w:basedOn w:val="DefaultParagraphFont"/>
    <w:link w:val="Heading8"/>
    <w:rsid w:val="00457975"/>
    <w:rPr>
      <w:rFonts w:ascii="Times New Roman" w:eastAsia="Times New Roman" w:hAnsi="Times New Roman" w:cs="Simplified Arabic"/>
      <w:sz w:val="28"/>
      <w:szCs w:val="28"/>
      <w:lang w:eastAsia="ar-SA"/>
    </w:rPr>
  </w:style>
  <w:style w:type="paragraph" w:styleId="Header">
    <w:name w:val="header"/>
    <w:basedOn w:val="Normal"/>
    <w:link w:val="HeaderChar"/>
    <w:uiPriority w:val="99"/>
    <w:rsid w:val="00457975"/>
    <w:pPr>
      <w:tabs>
        <w:tab w:val="center" w:pos="4320"/>
        <w:tab w:val="right" w:pos="8640"/>
      </w:tabs>
    </w:pPr>
  </w:style>
  <w:style w:type="character" w:customStyle="1" w:styleId="HeaderChar">
    <w:name w:val="Header Char"/>
    <w:basedOn w:val="DefaultParagraphFont"/>
    <w:link w:val="Header"/>
    <w:uiPriority w:val="99"/>
    <w:rsid w:val="00457975"/>
    <w:rPr>
      <w:rFonts w:ascii="Times New Roman" w:eastAsia="Times New Roman" w:hAnsi="Times New Roman" w:cs="Times New Roman"/>
      <w:sz w:val="20"/>
      <w:szCs w:val="20"/>
      <w:lang w:eastAsia="ar-SA"/>
    </w:rPr>
  </w:style>
  <w:style w:type="paragraph" w:styleId="BodyText">
    <w:name w:val="Body Text"/>
    <w:basedOn w:val="Normal"/>
    <w:link w:val="BodyTextChar"/>
    <w:uiPriority w:val="99"/>
    <w:rsid w:val="00457975"/>
    <w:pPr>
      <w:overflowPunct w:val="0"/>
      <w:autoSpaceDE w:val="0"/>
      <w:autoSpaceDN w:val="0"/>
      <w:adjustRightInd w:val="0"/>
      <w:jc w:val="both"/>
      <w:textAlignment w:val="baseline"/>
    </w:pPr>
  </w:style>
  <w:style w:type="character" w:customStyle="1" w:styleId="BodyTextChar">
    <w:name w:val="Body Text Char"/>
    <w:basedOn w:val="DefaultParagraphFont"/>
    <w:link w:val="BodyText"/>
    <w:uiPriority w:val="99"/>
    <w:rsid w:val="00457975"/>
    <w:rPr>
      <w:rFonts w:ascii="Times New Roman" w:eastAsia="Times New Roman" w:hAnsi="Times New Roman" w:cs="Times New Roman"/>
      <w:sz w:val="20"/>
      <w:szCs w:val="20"/>
      <w:lang w:eastAsia="ar-SA"/>
    </w:rPr>
  </w:style>
  <w:style w:type="paragraph" w:styleId="Caption">
    <w:name w:val="caption"/>
    <w:basedOn w:val="Normal"/>
    <w:next w:val="Normal"/>
    <w:qFormat/>
    <w:rsid w:val="00457975"/>
    <w:pPr>
      <w:bidi/>
      <w:jc w:val="center"/>
    </w:pPr>
    <w:rPr>
      <w:rFonts w:cs="Traditional Arabic"/>
      <w:b/>
      <w:bCs/>
      <w:noProof/>
    </w:rPr>
  </w:style>
  <w:style w:type="character" w:styleId="Hyperlink">
    <w:name w:val="Hyperlink"/>
    <w:basedOn w:val="DefaultParagraphFont"/>
    <w:uiPriority w:val="99"/>
    <w:unhideWhenUsed/>
    <w:rsid w:val="00757ED0"/>
    <w:rPr>
      <w:color w:val="0000FF" w:themeColor="hyperlink"/>
      <w:u w:val="single"/>
    </w:rPr>
  </w:style>
  <w:style w:type="table" w:styleId="TableGrid">
    <w:name w:val="Table Grid"/>
    <w:basedOn w:val="TableNormal"/>
    <w:uiPriority w:val="59"/>
    <w:rsid w:val="00930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L"/>
    <w:basedOn w:val="Normal"/>
    <w:link w:val="ListParagraphChar"/>
    <w:uiPriority w:val="34"/>
    <w:qFormat/>
    <w:rsid w:val="00794F44"/>
    <w:pPr>
      <w:ind w:left="720"/>
      <w:contextualSpacing/>
    </w:p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7649F2"/>
    <w:rPr>
      <w:rFonts w:ascii="Times New Roman" w:eastAsia="Times New Roman" w:hAnsi="Times New Roman" w:cs="Times New Roman"/>
      <w:sz w:val="20"/>
      <w:szCs w:val="20"/>
      <w:lang w:eastAsia="ar-SA"/>
    </w:rPr>
  </w:style>
  <w:style w:type="paragraph" w:styleId="BodyText3">
    <w:name w:val="Body Text 3"/>
    <w:basedOn w:val="Normal"/>
    <w:link w:val="BodyText3Char"/>
    <w:semiHidden/>
    <w:unhideWhenUsed/>
    <w:rsid w:val="00F80A83"/>
    <w:pPr>
      <w:spacing w:after="120"/>
    </w:pPr>
    <w:rPr>
      <w:sz w:val="16"/>
      <w:szCs w:val="16"/>
    </w:rPr>
  </w:style>
  <w:style w:type="character" w:customStyle="1" w:styleId="BodyText3Char">
    <w:name w:val="Body Text 3 Char"/>
    <w:basedOn w:val="DefaultParagraphFont"/>
    <w:link w:val="BodyText3"/>
    <w:semiHidden/>
    <w:rsid w:val="00F80A83"/>
    <w:rPr>
      <w:rFonts w:ascii="Times New Roman" w:eastAsia="Times New Roman" w:hAnsi="Times New Roman" w:cs="Times New Roman"/>
      <w:sz w:val="16"/>
      <w:szCs w:val="16"/>
      <w:lang w:eastAsia="ar-SA"/>
    </w:rPr>
  </w:style>
  <w:style w:type="paragraph" w:styleId="Footer">
    <w:name w:val="footer"/>
    <w:basedOn w:val="Normal"/>
    <w:link w:val="FooterChar"/>
    <w:uiPriority w:val="99"/>
    <w:unhideWhenUsed/>
    <w:rsid w:val="00A12548"/>
    <w:pPr>
      <w:tabs>
        <w:tab w:val="center" w:pos="4680"/>
        <w:tab w:val="right" w:pos="9360"/>
      </w:tabs>
    </w:pPr>
  </w:style>
  <w:style w:type="character" w:customStyle="1" w:styleId="FooterChar">
    <w:name w:val="Footer Char"/>
    <w:basedOn w:val="DefaultParagraphFont"/>
    <w:link w:val="Footer"/>
    <w:uiPriority w:val="99"/>
    <w:rsid w:val="00A12548"/>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E80E69"/>
    <w:rPr>
      <w:rFonts w:asciiTheme="majorHAnsi" w:eastAsiaTheme="majorEastAsia" w:hAnsiTheme="majorHAnsi" w:cstheme="majorBidi"/>
      <w:color w:val="365F91" w:themeColor="accent1" w:themeShade="BF"/>
      <w:sz w:val="32"/>
      <w:szCs w:val="32"/>
      <w:lang w:eastAsia="ar-SA"/>
    </w:rPr>
  </w:style>
  <w:style w:type="character" w:customStyle="1" w:styleId="Heading9Char">
    <w:name w:val="Heading 9 Char"/>
    <w:basedOn w:val="DefaultParagraphFont"/>
    <w:link w:val="Heading9"/>
    <w:uiPriority w:val="9"/>
    <w:rsid w:val="00E80E69"/>
    <w:rPr>
      <w:rFonts w:asciiTheme="majorHAnsi" w:eastAsiaTheme="majorEastAsia" w:hAnsiTheme="majorHAnsi" w:cstheme="majorBidi"/>
      <w:i/>
      <w:iCs/>
      <w:color w:val="272727" w:themeColor="text1" w:themeTint="D8"/>
      <w:sz w:val="21"/>
      <w:szCs w:val="21"/>
      <w:lang w:eastAsia="ar-SA"/>
    </w:rPr>
  </w:style>
  <w:style w:type="character" w:customStyle="1" w:styleId="Heading3Char">
    <w:name w:val="Heading 3 Char"/>
    <w:basedOn w:val="DefaultParagraphFont"/>
    <w:link w:val="Heading3"/>
    <w:uiPriority w:val="9"/>
    <w:rsid w:val="00E80E69"/>
    <w:rPr>
      <w:rFonts w:ascii="Times New Roman" w:eastAsia="Times New Roman" w:hAnsi="Times New Roman" w:cs="Simplified Arabic"/>
      <w:b/>
      <w:bCs/>
      <w:sz w:val="24"/>
      <w:szCs w:val="28"/>
      <w:lang w:eastAsia="ar-SA"/>
    </w:rPr>
  </w:style>
  <w:style w:type="character" w:customStyle="1" w:styleId="Heading5Char">
    <w:name w:val="Heading 5 Char"/>
    <w:basedOn w:val="DefaultParagraphFont"/>
    <w:link w:val="Heading5"/>
    <w:rsid w:val="00E80E69"/>
    <w:rPr>
      <w:rFonts w:ascii="Times New Roman" w:eastAsia="Times New Roman" w:hAnsi="Times New Roman" w:cs="Simplified Arabic"/>
      <w:b/>
      <w:bCs/>
      <w:sz w:val="24"/>
      <w:szCs w:val="24"/>
      <w:lang w:eastAsia="ar-SA"/>
    </w:rPr>
  </w:style>
  <w:style w:type="character" w:customStyle="1" w:styleId="Heading6Char">
    <w:name w:val="Heading 6 Char"/>
    <w:basedOn w:val="DefaultParagraphFont"/>
    <w:link w:val="Heading6"/>
    <w:rsid w:val="00E80E69"/>
    <w:rPr>
      <w:rFonts w:ascii="Times New Roman" w:eastAsia="Times New Roman" w:hAnsi="Times New Roman" w:cs="Simplified Arabic"/>
      <w:b/>
      <w:bCs/>
      <w:sz w:val="24"/>
      <w:szCs w:val="24"/>
      <w:lang w:eastAsia="ar-SA"/>
    </w:rPr>
  </w:style>
  <w:style w:type="character" w:customStyle="1" w:styleId="Heading7Char">
    <w:name w:val="Heading 7 Char"/>
    <w:basedOn w:val="DefaultParagraphFont"/>
    <w:link w:val="Heading7"/>
    <w:rsid w:val="00E80E69"/>
    <w:rPr>
      <w:rFonts w:ascii="Times New Roman" w:eastAsia="Times New Roman" w:hAnsi="Times New Roman" w:cs="Simplified Arabic"/>
      <w:b/>
      <w:bCs/>
      <w:sz w:val="24"/>
      <w:szCs w:val="24"/>
      <w:lang w:eastAsia="ar-SA"/>
    </w:rPr>
  </w:style>
  <w:style w:type="paragraph" w:styleId="ListContinue">
    <w:name w:val="List Continue"/>
    <w:basedOn w:val="Normal"/>
    <w:semiHidden/>
    <w:rsid w:val="00E80E69"/>
    <w:pPr>
      <w:bidi/>
      <w:spacing w:after="120"/>
      <w:ind w:left="283"/>
    </w:pPr>
    <w:rPr>
      <w:rFonts w:cs="Traditional Arabic"/>
    </w:rPr>
  </w:style>
  <w:style w:type="paragraph" w:styleId="BodyText2">
    <w:name w:val="Body Text 2"/>
    <w:basedOn w:val="Normal"/>
    <w:link w:val="BodyText2Char"/>
    <w:rsid w:val="00E80E69"/>
    <w:pPr>
      <w:bidi/>
      <w:jc w:val="lowKashida"/>
    </w:pPr>
    <w:rPr>
      <w:rFonts w:cs="Simplified Arabic"/>
      <w:sz w:val="24"/>
    </w:rPr>
  </w:style>
  <w:style w:type="character" w:customStyle="1" w:styleId="BodyText2Char">
    <w:name w:val="Body Text 2 Char"/>
    <w:basedOn w:val="DefaultParagraphFont"/>
    <w:link w:val="BodyText2"/>
    <w:rsid w:val="00E80E69"/>
    <w:rPr>
      <w:rFonts w:ascii="Times New Roman" w:eastAsia="Times New Roman" w:hAnsi="Times New Roman" w:cs="Simplified Arabic"/>
      <w:sz w:val="24"/>
      <w:szCs w:val="20"/>
      <w:lang w:eastAsia="ar-SA"/>
    </w:rPr>
  </w:style>
  <w:style w:type="character" w:styleId="PageNumber">
    <w:name w:val="page number"/>
    <w:basedOn w:val="DefaultParagraphFont"/>
    <w:rsid w:val="00E80E69"/>
  </w:style>
  <w:style w:type="paragraph" w:styleId="BodyTextIndent">
    <w:name w:val="Body Text Indent"/>
    <w:basedOn w:val="Normal"/>
    <w:link w:val="BodyTextIndentChar"/>
    <w:semiHidden/>
    <w:rsid w:val="00E80E69"/>
    <w:pPr>
      <w:bidi/>
      <w:ind w:left="-1" w:firstLine="1"/>
      <w:jc w:val="both"/>
    </w:pPr>
    <w:rPr>
      <w:rFonts w:cs="Simplified Arabic"/>
      <w:sz w:val="24"/>
      <w:szCs w:val="24"/>
    </w:rPr>
  </w:style>
  <w:style w:type="character" w:customStyle="1" w:styleId="BodyTextIndentChar">
    <w:name w:val="Body Text Indent Char"/>
    <w:basedOn w:val="DefaultParagraphFont"/>
    <w:link w:val="BodyTextIndent"/>
    <w:semiHidden/>
    <w:rsid w:val="00E80E69"/>
    <w:rPr>
      <w:rFonts w:ascii="Times New Roman" w:eastAsia="Times New Roman" w:hAnsi="Times New Roman" w:cs="Simplified Arabic"/>
      <w:sz w:val="24"/>
      <w:szCs w:val="24"/>
      <w:lang w:eastAsia="ar-SA"/>
    </w:rPr>
  </w:style>
  <w:style w:type="paragraph" w:customStyle="1" w:styleId="xl53">
    <w:name w:val="xl53"/>
    <w:basedOn w:val="Normal"/>
    <w:rsid w:val="00E80E69"/>
    <w:pPr>
      <w:spacing w:before="100" w:beforeAutospacing="1" w:after="100" w:afterAutospacing="1"/>
      <w:jc w:val="right"/>
      <w:textAlignment w:val="center"/>
    </w:pPr>
    <w:rPr>
      <w:rFonts w:eastAsia="Arial Unicode MS"/>
      <w:sz w:val="16"/>
      <w:szCs w:val="16"/>
    </w:rPr>
  </w:style>
  <w:style w:type="paragraph" w:styleId="BodyTextIndent2">
    <w:name w:val="Body Text Indent 2"/>
    <w:basedOn w:val="Normal"/>
    <w:link w:val="BodyTextIndent2Char"/>
    <w:rsid w:val="00E80E69"/>
    <w:pPr>
      <w:bidi/>
      <w:ind w:left="360"/>
      <w:jc w:val="both"/>
    </w:pPr>
    <w:rPr>
      <w:rFonts w:cs="Simplified Arabic"/>
      <w:sz w:val="24"/>
      <w:szCs w:val="24"/>
      <w:lang w:eastAsia="en-US"/>
    </w:rPr>
  </w:style>
  <w:style w:type="character" w:customStyle="1" w:styleId="BodyTextIndent2Char">
    <w:name w:val="Body Text Indent 2 Char"/>
    <w:basedOn w:val="DefaultParagraphFont"/>
    <w:link w:val="BodyTextIndent2"/>
    <w:rsid w:val="00E80E69"/>
    <w:rPr>
      <w:rFonts w:ascii="Times New Roman" w:eastAsia="Times New Roman" w:hAnsi="Times New Roman" w:cs="Simplified Arabic"/>
      <w:sz w:val="24"/>
      <w:szCs w:val="24"/>
    </w:rPr>
  </w:style>
  <w:style w:type="character" w:styleId="FollowedHyperlink">
    <w:name w:val="FollowedHyperlink"/>
    <w:semiHidden/>
    <w:rsid w:val="00E80E69"/>
    <w:rPr>
      <w:color w:val="800080"/>
      <w:u w:val="single"/>
    </w:rPr>
  </w:style>
  <w:style w:type="paragraph" w:styleId="Title">
    <w:name w:val="Title"/>
    <w:basedOn w:val="Normal"/>
    <w:link w:val="TitleChar"/>
    <w:qFormat/>
    <w:rsid w:val="00E80E69"/>
    <w:pPr>
      <w:autoSpaceDE w:val="0"/>
      <w:autoSpaceDN w:val="0"/>
      <w:bidi/>
      <w:jc w:val="center"/>
    </w:pPr>
    <w:rPr>
      <w:b/>
      <w:bCs/>
      <w:szCs w:val="28"/>
      <w:lang w:eastAsia="en-US"/>
    </w:rPr>
  </w:style>
  <w:style w:type="character" w:customStyle="1" w:styleId="TitleChar">
    <w:name w:val="Title Char"/>
    <w:basedOn w:val="DefaultParagraphFont"/>
    <w:link w:val="Title"/>
    <w:rsid w:val="00E80E69"/>
    <w:rPr>
      <w:rFonts w:ascii="Times New Roman" w:eastAsia="Times New Roman" w:hAnsi="Times New Roman" w:cs="Times New Roman"/>
      <w:b/>
      <w:bCs/>
      <w:sz w:val="20"/>
      <w:szCs w:val="28"/>
    </w:rPr>
  </w:style>
  <w:style w:type="character" w:customStyle="1" w:styleId="jlqj4b">
    <w:name w:val="jlqj4b"/>
    <w:rsid w:val="00E80E69"/>
  </w:style>
  <w:style w:type="paragraph" w:styleId="BalloonText">
    <w:name w:val="Balloon Text"/>
    <w:basedOn w:val="Normal"/>
    <w:link w:val="BalloonTextChar"/>
    <w:uiPriority w:val="99"/>
    <w:unhideWhenUsed/>
    <w:rsid w:val="00E80E69"/>
    <w:pPr>
      <w:bidi/>
    </w:pPr>
    <w:rPr>
      <w:rFonts w:ascii="Segoe UI" w:hAnsi="Segoe UI" w:cs="Segoe UI"/>
      <w:sz w:val="18"/>
      <w:szCs w:val="18"/>
    </w:rPr>
  </w:style>
  <w:style w:type="character" w:customStyle="1" w:styleId="BalloonTextChar">
    <w:name w:val="Balloon Text Char"/>
    <w:basedOn w:val="DefaultParagraphFont"/>
    <w:link w:val="BalloonText"/>
    <w:uiPriority w:val="99"/>
    <w:rsid w:val="00E80E69"/>
    <w:rPr>
      <w:rFonts w:ascii="Segoe UI" w:eastAsia="Times New Roman" w:hAnsi="Segoe UI" w:cs="Segoe UI"/>
      <w:sz w:val="18"/>
      <w:szCs w:val="18"/>
      <w:lang w:eastAsia="ar-SA"/>
    </w:rPr>
  </w:style>
  <w:style w:type="paragraph" w:styleId="NormalWeb">
    <w:name w:val="Normal (Web)"/>
    <w:basedOn w:val="Normal"/>
    <w:uiPriority w:val="99"/>
    <w:semiHidden/>
    <w:unhideWhenUsed/>
    <w:rsid w:val="00E80E69"/>
    <w:pPr>
      <w:spacing w:before="100" w:beforeAutospacing="1" w:after="100" w:afterAutospacing="1"/>
    </w:pPr>
    <w:rPr>
      <w:sz w:val="24"/>
      <w:szCs w:val="24"/>
      <w:lang w:eastAsia="en-US"/>
    </w:rPr>
  </w:style>
  <w:style w:type="paragraph" w:styleId="BlockText">
    <w:name w:val="Block Text"/>
    <w:basedOn w:val="Normal"/>
    <w:rsid w:val="00E80E69"/>
    <w:pPr>
      <w:tabs>
        <w:tab w:val="left" w:pos="707"/>
      </w:tabs>
      <w:bidi/>
      <w:ind w:left="709" w:right="707" w:firstLine="141"/>
      <w:jc w:val="lowKashida"/>
    </w:pPr>
    <w:rPr>
      <w:rFonts w:cs="Simplified Arabic"/>
      <w:szCs w:val="26"/>
      <w:lang w:eastAsia="en-US"/>
    </w:rPr>
  </w:style>
  <w:style w:type="paragraph" w:styleId="FootnoteText">
    <w:name w:val="footnote text"/>
    <w:basedOn w:val="Normal"/>
    <w:link w:val="FootnoteTextChar"/>
    <w:semiHidden/>
    <w:rsid w:val="00E80E69"/>
    <w:pPr>
      <w:bidi/>
    </w:pPr>
  </w:style>
  <w:style w:type="character" w:customStyle="1" w:styleId="FootnoteTextChar">
    <w:name w:val="Footnote Text Char"/>
    <w:basedOn w:val="DefaultParagraphFont"/>
    <w:link w:val="FootnoteText"/>
    <w:semiHidden/>
    <w:rsid w:val="00E80E69"/>
    <w:rPr>
      <w:rFonts w:ascii="Times New Roman" w:eastAsia="Times New Roman" w:hAnsi="Times New Roman" w:cs="Times New Roman"/>
      <w:sz w:val="20"/>
      <w:szCs w:val="20"/>
      <w:lang w:eastAsia="ar-SA"/>
    </w:rPr>
  </w:style>
  <w:style w:type="character" w:styleId="FootnoteReference">
    <w:name w:val="footnote reference"/>
    <w:basedOn w:val="DefaultParagraphFont"/>
    <w:semiHidden/>
    <w:rsid w:val="00E80E69"/>
    <w:rPr>
      <w:vertAlign w:val="superscript"/>
    </w:rPr>
  </w:style>
  <w:style w:type="paragraph" w:styleId="ListBullet">
    <w:name w:val="List Bullet"/>
    <w:basedOn w:val="Normal"/>
    <w:autoRedefine/>
    <w:semiHidden/>
    <w:rsid w:val="00E80E69"/>
    <w:pPr>
      <w:bidi/>
      <w:spacing w:after="120"/>
      <w:jc w:val="lowKashida"/>
    </w:pPr>
    <w:rPr>
      <w:rFonts w:cs="Simplified Arabic"/>
      <w:sz w:val="24"/>
    </w:rPr>
  </w:style>
  <w:style w:type="paragraph" w:styleId="Subtitle">
    <w:name w:val="Subtitle"/>
    <w:basedOn w:val="Normal"/>
    <w:link w:val="SubtitleChar"/>
    <w:qFormat/>
    <w:rsid w:val="00E80E69"/>
    <w:pPr>
      <w:bidi/>
      <w:jc w:val="center"/>
    </w:pPr>
    <w:rPr>
      <w:rFonts w:cs="Simplified Arabic"/>
      <w:b/>
      <w:bCs/>
      <w:sz w:val="24"/>
      <w:szCs w:val="24"/>
      <w:lang w:eastAsia="en-US"/>
    </w:rPr>
  </w:style>
  <w:style w:type="character" w:customStyle="1" w:styleId="SubtitleChar">
    <w:name w:val="Subtitle Char"/>
    <w:basedOn w:val="DefaultParagraphFont"/>
    <w:link w:val="Subtitle"/>
    <w:rsid w:val="00E80E69"/>
    <w:rPr>
      <w:rFonts w:ascii="Times New Roman" w:eastAsia="Times New Roman" w:hAnsi="Times New Roman" w:cs="Simplified Arabic"/>
      <w:b/>
      <w:bCs/>
      <w:sz w:val="24"/>
      <w:szCs w:val="24"/>
    </w:rPr>
  </w:style>
  <w:style w:type="paragraph" w:styleId="NoSpacing">
    <w:name w:val="No Spacing"/>
    <w:uiPriority w:val="1"/>
    <w:qFormat/>
    <w:rsid w:val="00E80E69"/>
    <w:pPr>
      <w:bidi/>
      <w:spacing w:after="0" w:line="240" w:lineRule="auto"/>
    </w:pPr>
    <w:rPr>
      <w:rFonts w:ascii="Times New Roman" w:eastAsia="Times New Roman" w:hAnsi="Times New Roman" w:cs="Times New Roman"/>
      <w:sz w:val="24"/>
      <w:szCs w:val="24"/>
      <w:lang w:eastAsia="ar-SA"/>
    </w:rPr>
  </w:style>
  <w:style w:type="paragraph" w:styleId="HTMLPreformatted">
    <w:name w:val="HTML Preformatted"/>
    <w:basedOn w:val="Normal"/>
    <w:link w:val="HTMLPreformattedChar"/>
    <w:uiPriority w:val="99"/>
    <w:unhideWhenUsed/>
    <w:rsid w:val="00E80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rsid w:val="00E80E69"/>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semiHidden/>
    <w:rsid w:val="00E80E69"/>
    <w:rPr>
      <w:lang w:eastAsia="ar-SA"/>
    </w:rPr>
  </w:style>
  <w:style w:type="paragraph" w:styleId="CommentText">
    <w:name w:val="annotation text"/>
    <w:basedOn w:val="Normal"/>
    <w:link w:val="CommentTextChar"/>
    <w:uiPriority w:val="99"/>
    <w:semiHidden/>
    <w:unhideWhenUsed/>
    <w:rsid w:val="00E80E69"/>
    <w:pPr>
      <w:bidi/>
    </w:pPr>
    <w:rPr>
      <w:rFonts w:asciiTheme="minorHAnsi" w:eastAsiaTheme="minorHAnsi" w:hAnsiTheme="minorHAnsi" w:cstheme="minorBidi"/>
      <w:sz w:val="22"/>
      <w:szCs w:val="22"/>
    </w:rPr>
  </w:style>
  <w:style w:type="character" w:customStyle="1" w:styleId="CommentTextChar1">
    <w:name w:val="Comment Text Char1"/>
    <w:basedOn w:val="DefaultParagraphFont"/>
    <w:uiPriority w:val="99"/>
    <w:semiHidden/>
    <w:rsid w:val="00E80E69"/>
    <w:rPr>
      <w:rFonts w:ascii="Times New Roman" w:eastAsia="Times New Roman" w:hAnsi="Times New Roman" w:cs="Times New Roman"/>
      <w:sz w:val="20"/>
      <w:szCs w:val="20"/>
      <w:lang w:eastAsia="ar-SA"/>
    </w:rPr>
  </w:style>
  <w:style w:type="character" w:customStyle="1" w:styleId="CommentSubjectChar">
    <w:name w:val="Comment Subject Char"/>
    <w:basedOn w:val="CommentTextChar"/>
    <w:link w:val="CommentSubject"/>
    <w:uiPriority w:val="99"/>
    <w:semiHidden/>
    <w:rsid w:val="00E80E69"/>
    <w:rPr>
      <w:b/>
      <w:bCs/>
      <w:lang w:eastAsia="ar-SA"/>
    </w:rPr>
  </w:style>
  <w:style w:type="paragraph" w:styleId="CommentSubject">
    <w:name w:val="annotation subject"/>
    <w:basedOn w:val="CommentText"/>
    <w:next w:val="CommentText"/>
    <w:link w:val="CommentSubjectChar"/>
    <w:uiPriority w:val="99"/>
    <w:semiHidden/>
    <w:unhideWhenUsed/>
    <w:rsid w:val="00E80E69"/>
    <w:rPr>
      <w:b/>
      <w:bCs/>
    </w:rPr>
  </w:style>
  <w:style w:type="character" w:customStyle="1" w:styleId="CommentSubjectChar1">
    <w:name w:val="Comment Subject Char1"/>
    <w:basedOn w:val="CommentTextChar1"/>
    <w:uiPriority w:val="99"/>
    <w:semiHidden/>
    <w:rsid w:val="00E80E69"/>
    <w:rPr>
      <w:rFonts w:ascii="Times New Roman" w:eastAsia="Times New Roman" w:hAnsi="Times New Roman" w:cs="Times New Roman"/>
      <w:b/>
      <w:bCs/>
      <w:sz w:val="20"/>
      <w:szCs w:val="20"/>
      <w:lang w:eastAsia="ar-SA"/>
    </w:rPr>
  </w:style>
  <w:style w:type="paragraph" w:styleId="EndnoteText">
    <w:name w:val="endnote text"/>
    <w:basedOn w:val="Normal"/>
    <w:link w:val="EndnoteTextChar"/>
    <w:semiHidden/>
    <w:unhideWhenUsed/>
    <w:rsid w:val="00E80E69"/>
    <w:pPr>
      <w:bidi/>
    </w:pPr>
    <w:rPr>
      <w:rFonts w:cs="Traditional Arabic"/>
      <w:lang w:eastAsia="en-US"/>
    </w:rPr>
  </w:style>
  <w:style w:type="character" w:customStyle="1" w:styleId="EndnoteTextChar">
    <w:name w:val="Endnote Text Char"/>
    <w:basedOn w:val="DefaultParagraphFont"/>
    <w:link w:val="EndnoteText"/>
    <w:semiHidden/>
    <w:rsid w:val="00E80E69"/>
    <w:rPr>
      <w:rFonts w:ascii="Times New Roman" w:eastAsia="Times New Roman" w:hAnsi="Times New Roman" w:cs="Traditional Arabic"/>
      <w:sz w:val="20"/>
      <w:szCs w:val="20"/>
    </w:rPr>
  </w:style>
  <w:style w:type="character" w:styleId="EndnoteReference">
    <w:name w:val="endnote reference"/>
    <w:basedOn w:val="DefaultParagraphFont"/>
    <w:semiHidden/>
    <w:unhideWhenUsed/>
    <w:rsid w:val="00E80E69"/>
    <w:rPr>
      <w:vertAlign w:val="superscript"/>
    </w:rPr>
  </w:style>
  <w:style w:type="character" w:customStyle="1" w:styleId="hps">
    <w:name w:val="hps"/>
    <w:basedOn w:val="DefaultParagraphFont"/>
    <w:rsid w:val="00E80E69"/>
  </w:style>
  <w:style w:type="paragraph" w:styleId="PlainText">
    <w:name w:val="Plain Text"/>
    <w:basedOn w:val="Normal"/>
    <w:link w:val="PlainTextChar"/>
    <w:uiPriority w:val="99"/>
    <w:unhideWhenUsed/>
    <w:rsid w:val="00E80E69"/>
    <w:pPr>
      <w:bidi/>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rsid w:val="00E80E69"/>
    <w:rPr>
      <w:rFonts w:ascii="Consolas" w:hAnsi="Consolas"/>
      <w:sz w:val="21"/>
      <w:szCs w:val="21"/>
    </w:rPr>
  </w:style>
  <w:style w:type="character" w:customStyle="1" w:styleId="q4iawc">
    <w:name w:val="q4iawc"/>
    <w:basedOn w:val="DefaultParagraphFont"/>
    <w:rsid w:val="00E80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67017">
      <w:bodyDiv w:val="1"/>
      <w:marLeft w:val="0"/>
      <w:marRight w:val="0"/>
      <w:marTop w:val="0"/>
      <w:marBottom w:val="0"/>
      <w:divBdr>
        <w:top w:val="none" w:sz="0" w:space="0" w:color="auto"/>
        <w:left w:val="none" w:sz="0" w:space="0" w:color="auto"/>
        <w:bottom w:val="none" w:sz="0" w:space="0" w:color="auto"/>
        <w:right w:val="none" w:sz="0" w:space="0" w:color="auto"/>
      </w:divBdr>
    </w:div>
    <w:div w:id="321131032">
      <w:bodyDiv w:val="1"/>
      <w:marLeft w:val="0"/>
      <w:marRight w:val="0"/>
      <w:marTop w:val="0"/>
      <w:marBottom w:val="0"/>
      <w:divBdr>
        <w:top w:val="none" w:sz="0" w:space="0" w:color="auto"/>
        <w:left w:val="none" w:sz="0" w:space="0" w:color="auto"/>
        <w:bottom w:val="none" w:sz="0" w:space="0" w:color="auto"/>
        <w:right w:val="none" w:sz="0" w:space="0" w:color="auto"/>
      </w:divBdr>
    </w:div>
    <w:div w:id="699009994">
      <w:bodyDiv w:val="1"/>
      <w:marLeft w:val="0"/>
      <w:marRight w:val="0"/>
      <w:marTop w:val="0"/>
      <w:marBottom w:val="0"/>
      <w:divBdr>
        <w:top w:val="none" w:sz="0" w:space="0" w:color="auto"/>
        <w:left w:val="none" w:sz="0" w:space="0" w:color="auto"/>
        <w:bottom w:val="none" w:sz="0" w:space="0" w:color="auto"/>
        <w:right w:val="none" w:sz="0" w:space="0" w:color="auto"/>
      </w:divBdr>
    </w:div>
    <w:div w:id="918439904">
      <w:bodyDiv w:val="1"/>
      <w:marLeft w:val="0"/>
      <w:marRight w:val="0"/>
      <w:marTop w:val="0"/>
      <w:marBottom w:val="0"/>
      <w:divBdr>
        <w:top w:val="none" w:sz="0" w:space="0" w:color="auto"/>
        <w:left w:val="none" w:sz="0" w:space="0" w:color="auto"/>
        <w:bottom w:val="none" w:sz="0" w:space="0" w:color="auto"/>
        <w:right w:val="none" w:sz="0" w:space="0" w:color="auto"/>
      </w:divBdr>
    </w:div>
    <w:div w:id="1132013917">
      <w:bodyDiv w:val="1"/>
      <w:marLeft w:val="0"/>
      <w:marRight w:val="0"/>
      <w:marTop w:val="0"/>
      <w:marBottom w:val="0"/>
      <w:divBdr>
        <w:top w:val="none" w:sz="0" w:space="0" w:color="auto"/>
        <w:left w:val="none" w:sz="0" w:space="0" w:color="auto"/>
        <w:bottom w:val="none" w:sz="0" w:space="0" w:color="auto"/>
        <w:right w:val="none" w:sz="0" w:space="0" w:color="auto"/>
      </w:divBdr>
    </w:div>
    <w:div w:id="145201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8F8BC-5E96-424D-BEF7-ECA4BAA7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40</Pages>
  <Words>10343</Words>
  <Characters>58958</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Reham Dar Ali</dc:creator>
  <cp:keywords/>
  <dc:description/>
  <cp:lastModifiedBy>HANAN JANAJREH</cp:lastModifiedBy>
  <cp:revision>21</cp:revision>
  <cp:lastPrinted>2023-02-21T08:27:00Z</cp:lastPrinted>
  <dcterms:created xsi:type="dcterms:W3CDTF">2023-01-15T12:07:00Z</dcterms:created>
  <dcterms:modified xsi:type="dcterms:W3CDTF">2023-03-02T08:08:00Z</dcterms:modified>
</cp:coreProperties>
</file>